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92987D" w14:textId="7B073B8F" w:rsidR="006D370C" w:rsidRPr="00EF3B64" w:rsidRDefault="006D370C" w:rsidP="00EF3B64">
      <w:pPr>
        <w:spacing w:line="360" w:lineRule="auto"/>
        <w:jc w:val="right"/>
        <w:rPr>
          <w:rFonts w:ascii="Arial" w:hAnsi="Arial" w:cs="Arial"/>
          <w:b/>
          <w:sz w:val="24"/>
          <w:szCs w:val="24"/>
          <w:lang w:val="es-US"/>
        </w:rPr>
      </w:pPr>
      <w:r w:rsidRPr="00EF3B64">
        <w:rPr>
          <w:rFonts w:ascii="Arial" w:hAnsi="Arial" w:cs="Arial"/>
          <w:b/>
          <w:sz w:val="24"/>
          <w:szCs w:val="24"/>
          <w:lang w:val="es-US"/>
        </w:rPr>
        <w:t xml:space="preserve">Artículo </w:t>
      </w:r>
      <w:r w:rsidR="00640BA0" w:rsidRPr="00EF3B64">
        <w:rPr>
          <w:rFonts w:ascii="Arial" w:hAnsi="Arial" w:cs="Arial"/>
          <w:b/>
          <w:sz w:val="24"/>
          <w:szCs w:val="24"/>
          <w:lang w:val="es-US"/>
        </w:rPr>
        <w:t>o</w:t>
      </w:r>
      <w:r w:rsidRPr="00EF3B64">
        <w:rPr>
          <w:rFonts w:ascii="Arial" w:hAnsi="Arial" w:cs="Arial"/>
          <w:b/>
          <w:sz w:val="24"/>
          <w:szCs w:val="24"/>
          <w:lang w:val="es-US"/>
        </w:rPr>
        <w:t>riginal</w:t>
      </w:r>
    </w:p>
    <w:p w14:paraId="7FF0D88F" w14:textId="38B0DF2B" w:rsidR="006D370C" w:rsidRPr="00EF3B64" w:rsidRDefault="006D370C" w:rsidP="00EF3B64">
      <w:pPr>
        <w:spacing w:line="360" w:lineRule="auto"/>
        <w:jc w:val="center"/>
        <w:rPr>
          <w:rFonts w:ascii="Arial" w:hAnsi="Arial" w:cs="Arial"/>
          <w:b/>
          <w:bCs/>
          <w:sz w:val="24"/>
          <w:szCs w:val="24"/>
          <w:lang w:val="es-US"/>
        </w:rPr>
      </w:pPr>
      <w:r w:rsidRPr="00EF3B64">
        <w:rPr>
          <w:rFonts w:ascii="Arial" w:hAnsi="Arial" w:cs="Arial"/>
          <w:b/>
          <w:bCs/>
          <w:sz w:val="24"/>
          <w:szCs w:val="24"/>
          <w:lang w:val="es-US"/>
        </w:rPr>
        <w:t xml:space="preserve">Aporte de la </w:t>
      </w:r>
      <w:r w:rsidR="00640BA0" w:rsidRPr="00EF3B64">
        <w:rPr>
          <w:rFonts w:ascii="Arial" w:hAnsi="Arial" w:cs="Arial"/>
          <w:b/>
          <w:bCs/>
          <w:sz w:val="24"/>
          <w:szCs w:val="24"/>
          <w:lang w:val="es-US"/>
        </w:rPr>
        <w:t>revista científica estudiantil</w:t>
      </w:r>
      <w:r w:rsidRPr="00EF3B64">
        <w:rPr>
          <w:rFonts w:ascii="Arial" w:hAnsi="Arial" w:cs="Arial"/>
          <w:b/>
          <w:bCs/>
          <w:sz w:val="24"/>
          <w:szCs w:val="24"/>
          <w:lang w:val="es-US"/>
        </w:rPr>
        <w:t xml:space="preserve"> </w:t>
      </w:r>
      <w:proofErr w:type="spellStart"/>
      <w:r w:rsidRPr="00EF3B64">
        <w:rPr>
          <w:rFonts w:ascii="Arial" w:hAnsi="Arial" w:cs="Arial"/>
          <w:b/>
          <w:bCs/>
          <w:sz w:val="24"/>
          <w:szCs w:val="24"/>
          <w:lang w:val="es-US"/>
        </w:rPr>
        <w:t>EsTuSalud</w:t>
      </w:r>
      <w:proofErr w:type="spellEnd"/>
      <w:r w:rsidRPr="00EF3B64">
        <w:rPr>
          <w:rFonts w:ascii="Arial" w:hAnsi="Arial" w:cs="Arial"/>
          <w:b/>
          <w:bCs/>
          <w:sz w:val="24"/>
          <w:szCs w:val="24"/>
          <w:lang w:val="es-US"/>
        </w:rPr>
        <w:t xml:space="preserve"> a la producción científica sobre oncología</w:t>
      </w:r>
    </w:p>
    <w:p w14:paraId="55B0EE65" w14:textId="776591DC" w:rsidR="006D370C" w:rsidRPr="00EF3B64" w:rsidRDefault="006D370C" w:rsidP="00EF3B64">
      <w:pPr>
        <w:spacing w:line="360" w:lineRule="auto"/>
        <w:jc w:val="center"/>
        <w:rPr>
          <w:rFonts w:ascii="Arial" w:hAnsi="Arial" w:cs="Arial"/>
          <w:i/>
          <w:sz w:val="24"/>
          <w:szCs w:val="24"/>
          <w:lang w:val="en-US"/>
        </w:rPr>
      </w:pPr>
      <w:r w:rsidRPr="00EF3B64">
        <w:rPr>
          <w:rFonts w:ascii="Arial" w:hAnsi="Arial" w:cs="Arial"/>
          <w:i/>
          <w:sz w:val="24"/>
          <w:szCs w:val="24"/>
          <w:lang w:val="en-US"/>
        </w:rPr>
        <w:t xml:space="preserve">Contributions of </w:t>
      </w:r>
      <w:proofErr w:type="spellStart"/>
      <w:r w:rsidR="00640BA0" w:rsidRPr="00EF3B64">
        <w:rPr>
          <w:rFonts w:ascii="Arial" w:hAnsi="Arial" w:cs="Arial"/>
          <w:sz w:val="24"/>
          <w:szCs w:val="24"/>
          <w:lang w:val="en-US"/>
        </w:rPr>
        <w:t>revista</w:t>
      </w:r>
      <w:proofErr w:type="spellEnd"/>
      <w:r w:rsidR="00640BA0" w:rsidRPr="00EF3B64">
        <w:rPr>
          <w:rFonts w:ascii="Arial" w:hAnsi="Arial" w:cs="Arial"/>
          <w:sz w:val="24"/>
          <w:szCs w:val="24"/>
          <w:lang w:val="en-US"/>
        </w:rPr>
        <w:t xml:space="preserve"> </w:t>
      </w:r>
      <w:proofErr w:type="spellStart"/>
      <w:r w:rsidR="00640BA0" w:rsidRPr="00EF3B64">
        <w:rPr>
          <w:rFonts w:ascii="Arial" w:hAnsi="Arial" w:cs="Arial"/>
          <w:sz w:val="24"/>
          <w:szCs w:val="24"/>
          <w:lang w:val="en-US"/>
        </w:rPr>
        <w:t>científica</w:t>
      </w:r>
      <w:proofErr w:type="spellEnd"/>
      <w:r w:rsidR="00640BA0" w:rsidRPr="00EF3B64">
        <w:rPr>
          <w:rFonts w:ascii="Arial" w:hAnsi="Arial" w:cs="Arial"/>
          <w:sz w:val="24"/>
          <w:szCs w:val="24"/>
          <w:lang w:val="en-US"/>
        </w:rPr>
        <w:t xml:space="preserve"> </w:t>
      </w:r>
      <w:proofErr w:type="spellStart"/>
      <w:r w:rsidR="00640BA0" w:rsidRPr="00EF3B64">
        <w:rPr>
          <w:rFonts w:ascii="Arial" w:hAnsi="Arial" w:cs="Arial"/>
          <w:sz w:val="24"/>
          <w:szCs w:val="24"/>
          <w:lang w:val="en-US"/>
        </w:rPr>
        <w:t>estudiantil</w:t>
      </w:r>
      <w:proofErr w:type="spellEnd"/>
      <w:r w:rsidR="00640BA0" w:rsidRPr="00EF3B64">
        <w:rPr>
          <w:rFonts w:ascii="Arial" w:hAnsi="Arial" w:cs="Arial"/>
          <w:sz w:val="24"/>
          <w:szCs w:val="24"/>
          <w:lang w:val="en-US"/>
        </w:rPr>
        <w:t xml:space="preserve"> </w:t>
      </w:r>
      <w:proofErr w:type="spellStart"/>
      <w:r w:rsidR="00640BA0" w:rsidRPr="00EF3B64">
        <w:rPr>
          <w:rFonts w:ascii="Arial" w:hAnsi="Arial" w:cs="Arial"/>
          <w:sz w:val="24"/>
          <w:szCs w:val="24"/>
          <w:lang w:val="en-US"/>
        </w:rPr>
        <w:t>EsTuSalud</w:t>
      </w:r>
      <w:proofErr w:type="spellEnd"/>
      <w:r w:rsidRPr="00EF3B64">
        <w:rPr>
          <w:rFonts w:ascii="Arial" w:hAnsi="Arial" w:cs="Arial"/>
          <w:i/>
          <w:sz w:val="24"/>
          <w:szCs w:val="24"/>
          <w:lang w:val="en-US"/>
        </w:rPr>
        <w:t xml:space="preserve"> to scientific production on oncology</w:t>
      </w:r>
    </w:p>
    <w:p w14:paraId="436F1CF3" w14:textId="77777777" w:rsidR="00640BA0" w:rsidRPr="00EF3B64" w:rsidRDefault="00640BA0" w:rsidP="00EF3B64">
      <w:pPr>
        <w:spacing w:line="360" w:lineRule="auto"/>
        <w:jc w:val="both"/>
        <w:rPr>
          <w:rFonts w:ascii="Arial" w:hAnsi="Arial" w:cs="Arial"/>
          <w:sz w:val="24"/>
          <w:szCs w:val="24"/>
          <w:lang w:val="en-US"/>
        </w:rPr>
      </w:pPr>
    </w:p>
    <w:p w14:paraId="3591EB0A" w14:textId="77777777" w:rsidR="00EF3B64" w:rsidRPr="00EF3B64" w:rsidRDefault="00EF3B64" w:rsidP="00EF3B64">
      <w:pPr>
        <w:spacing w:line="360" w:lineRule="auto"/>
        <w:jc w:val="both"/>
        <w:rPr>
          <w:rFonts w:ascii="Arial" w:hAnsi="Arial" w:cs="Arial"/>
          <w:sz w:val="24"/>
          <w:szCs w:val="24"/>
          <w:u w:val="single"/>
        </w:rPr>
      </w:pPr>
      <w:r w:rsidRPr="00EF3B64">
        <w:rPr>
          <w:rFonts w:ascii="Arial" w:hAnsi="Arial" w:cs="Arial"/>
          <w:sz w:val="24"/>
          <w:szCs w:val="24"/>
        </w:rPr>
        <w:t>Sonia Haila Carbonell Labadie</w:t>
      </w:r>
      <w:r w:rsidRPr="00EF3B64">
        <w:rPr>
          <w:rFonts w:ascii="Arial" w:hAnsi="Arial" w:cs="Arial"/>
          <w:sz w:val="24"/>
          <w:szCs w:val="24"/>
          <w:vertAlign w:val="superscript"/>
        </w:rPr>
        <w:t>1</w:t>
      </w:r>
      <w:r w:rsidRPr="00EF3B64">
        <w:rPr>
          <w:rFonts w:ascii="Arial" w:hAnsi="Arial" w:cs="Arial"/>
          <w:sz w:val="24"/>
          <w:szCs w:val="24"/>
        </w:rPr>
        <w:t xml:space="preserve"> </w:t>
      </w:r>
      <w:hyperlink r:id="rId4" w:history="1">
        <w:r w:rsidRPr="00EF3B64">
          <w:rPr>
            <w:rStyle w:val="Hipervnculo"/>
            <w:rFonts w:ascii="Arial" w:hAnsi="Arial" w:cs="Arial"/>
            <w:sz w:val="24"/>
            <w:szCs w:val="24"/>
          </w:rPr>
          <w:t>https://orcid.org/0000-0002-3425-5090</w:t>
        </w:r>
      </w:hyperlink>
    </w:p>
    <w:p w14:paraId="14016C57" w14:textId="045A80E6" w:rsidR="006D370C" w:rsidRPr="00EF3B64" w:rsidRDefault="006D370C" w:rsidP="00EF3B64">
      <w:pPr>
        <w:spacing w:line="360" w:lineRule="auto"/>
        <w:jc w:val="both"/>
        <w:rPr>
          <w:rFonts w:ascii="Arial" w:hAnsi="Arial" w:cs="Arial"/>
          <w:sz w:val="24"/>
          <w:szCs w:val="24"/>
          <w:lang w:val="es-US"/>
        </w:rPr>
      </w:pPr>
      <w:r w:rsidRPr="00EF3B64">
        <w:rPr>
          <w:rFonts w:ascii="Arial" w:hAnsi="Arial" w:cs="Arial"/>
          <w:sz w:val="24"/>
          <w:szCs w:val="24"/>
        </w:rPr>
        <w:t>Roberto Michael Blanco Alvarez</w:t>
      </w:r>
      <w:r w:rsidRPr="00EF3B64">
        <w:rPr>
          <w:rFonts w:ascii="Arial" w:hAnsi="Arial" w:cs="Arial"/>
          <w:sz w:val="24"/>
          <w:szCs w:val="24"/>
          <w:vertAlign w:val="superscript"/>
        </w:rPr>
        <w:t>1</w:t>
      </w:r>
      <w:r w:rsidRPr="00EF3B64">
        <w:rPr>
          <w:rFonts w:ascii="Arial" w:hAnsi="Arial" w:cs="Arial"/>
          <w:sz w:val="24"/>
          <w:szCs w:val="24"/>
        </w:rPr>
        <w:t xml:space="preserve"> </w:t>
      </w:r>
      <w:hyperlink r:id="rId5" w:history="1">
        <w:r w:rsidRPr="00EF3B64">
          <w:rPr>
            <w:rStyle w:val="Hipervnculo"/>
            <w:rFonts w:ascii="Arial" w:hAnsi="Arial" w:cs="Arial"/>
            <w:sz w:val="24"/>
            <w:szCs w:val="24"/>
            <w:lang w:val="es-US"/>
          </w:rPr>
          <w:t>https://orcid.org/0000-0001-8124-1700</w:t>
        </w:r>
      </w:hyperlink>
      <w:r w:rsidRPr="00EF3B64">
        <w:rPr>
          <w:rFonts w:ascii="Arial" w:hAnsi="Arial" w:cs="Arial"/>
          <w:sz w:val="24"/>
          <w:szCs w:val="24"/>
          <w:lang w:val="es-US"/>
        </w:rPr>
        <w:t xml:space="preserve"> </w:t>
      </w:r>
    </w:p>
    <w:p w14:paraId="13394231" w14:textId="0F031572" w:rsidR="006D370C" w:rsidRPr="00EF3B64" w:rsidRDefault="006D370C" w:rsidP="00EF3B64">
      <w:pPr>
        <w:spacing w:line="360" w:lineRule="auto"/>
        <w:jc w:val="both"/>
        <w:rPr>
          <w:rFonts w:ascii="Arial" w:hAnsi="Arial" w:cs="Arial"/>
          <w:sz w:val="24"/>
          <w:szCs w:val="24"/>
          <w:lang w:val="en-US"/>
        </w:rPr>
      </w:pPr>
      <w:r w:rsidRPr="00EF3B64">
        <w:rPr>
          <w:rFonts w:ascii="Arial" w:hAnsi="Arial" w:cs="Arial"/>
          <w:sz w:val="24"/>
          <w:szCs w:val="24"/>
          <w:lang w:val="en-US"/>
        </w:rPr>
        <w:t>Christian Cascaret Cardona</w:t>
      </w:r>
      <w:r w:rsidRPr="00EF3B64">
        <w:rPr>
          <w:rFonts w:ascii="Arial" w:hAnsi="Arial" w:cs="Arial"/>
          <w:sz w:val="24"/>
          <w:szCs w:val="24"/>
          <w:vertAlign w:val="superscript"/>
          <w:lang w:val="en-US"/>
        </w:rPr>
        <w:t>1</w:t>
      </w:r>
      <w:r w:rsidR="00EF3B64" w:rsidRPr="00EF3B64">
        <w:rPr>
          <w:rFonts w:ascii="Arial" w:hAnsi="Arial" w:cs="Arial"/>
          <w:sz w:val="24"/>
          <w:szCs w:val="24"/>
          <w:vertAlign w:val="superscript"/>
          <w:lang w:val="en-US"/>
        </w:rPr>
        <w:t>*</w:t>
      </w:r>
      <w:r w:rsidRPr="00EF3B64">
        <w:rPr>
          <w:rFonts w:ascii="Arial" w:hAnsi="Arial" w:cs="Arial"/>
          <w:sz w:val="24"/>
          <w:szCs w:val="24"/>
          <w:lang w:val="en-US"/>
        </w:rPr>
        <w:t xml:space="preserve"> </w:t>
      </w:r>
      <w:hyperlink r:id="rId6" w:history="1">
        <w:r w:rsidRPr="00EF3B64">
          <w:rPr>
            <w:rStyle w:val="Hipervnculo"/>
            <w:rFonts w:ascii="Arial" w:hAnsi="Arial" w:cs="Arial"/>
            <w:sz w:val="24"/>
            <w:szCs w:val="24"/>
            <w:lang w:val="en-US"/>
          </w:rPr>
          <w:t>https://orcid.org/0000-0002-2585-8674</w:t>
        </w:r>
      </w:hyperlink>
    </w:p>
    <w:p w14:paraId="16AD05F4" w14:textId="77777777" w:rsidR="006D370C" w:rsidRPr="00EF3B64" w:rsidRDefault="006D370C" w:rsidP="00EF3B64">
      <w:pPr>
        <w:spacing w:line="360" w:lineRule="auto"/>
        <w:jc w:val="both"/>
        <w:rPr>
          <w:rFonts w:ascii="Arial" w:hAnsi="Arial" w:cs="Arial"/>
          <w:sz w:val="24"/>
          <w:szCs w:val="24"/>
        </w:rPr>
      </w:pPr>
      <w:r w:rsidRPr="00EF3B64">
        <w:rPr>
          <w:rFonts w:ascii="Arial" w:hAnsi="Arial" w:cs="Arial"/>
          <w:sz w:val="24"/>
          <w:szCs w:val="24"/>
        </w:rPr>
        <w:t>Ariadna García Savigne</w:t>
      </w:r>
      <w:r w:rsidRPr="00EF3B64">
        <w:rPr>
          <w:rFonts w:ascii="Arial" w:hAnsi="Arial" w:cs="Arial"/>
          <w:sz w:val="24"/>
          <w:szCs w:val="24"/>
          <w:vertAlign w:val="superscript"/>
        </w:rPr>
        <w:t xml:space="preserve">1 </w:t>
      </w:r>
      <w:hyperlink r:id="rId7" w:history="1">
        <w:r w:rsidRPr="00EF3B64">
          <w:rPr>
            <w:rStyle w:val="Hipervnculo"/>
            <w:rFonts w:ascii="Arial" w:hAnsi="Arial" w:cs="Arial"/>
            <w:sz w:val="24"/>
            <w:szCs w:val="24"/>
          </w:rPr>
          <w:t>https://orcid.org/0000-0002-4304-1801</w:t>
        </w:r>
      </w:hyperlink>
    </w:p>
    <w:p w14:paraId="4569ABE8" w14:textId="39F2BD1E" w:rsidR="00640BA0" w:rsidRPr="00EF3B64" w:rsidRDefault="00640BA0" w:rsidP="00EF3B64">
      <w:pPr>
        <w:spacing w:line="360" w:lineRule="auto"/>
        <w:jc w:val="both"/>
        <w:rPr>
          <w:rFonts w:ascii="Arial" w:hAnsi="Arial" w:cs="Arial"/>
          <w:sz w:val="24"/>
          <w:szCs w:val="24"/>
        </w:rPr>
      </w:pPr>
      <w:r w:rsidRPr="00EF3B64">
        <w:rPr>
          <w:rFonts w:ascii="Arial" w:hAnsi="Arial" w:cs="Arial"/>
          <w:sz w:val="24"/>
          <w:szCs w:val="24"/>
          <w:vertAlign w:val="superscript"/>
        </w:rPr>
        <w:t>1</w:t>
      </w:r>
      <w:r w:rsidR="006D370C" w:rsidRPr="00EF3B64">
        <w:rPr>
          <w:rFonts w:ascii="Arial" w:hAnsi="Arial" w:cs="Arial"/>
          <w:sz w:val="24"/>
          <w:szCs w:val="24"/>
        </w:rPr>
        <w:t>Universidad de Ciencias Médicas de Santiago de Cuba. Facultad de Medicina No. 1. Santiago de Cuba, Cuba.</w:t>
      </w:r>
    </w:p>
    <w:p w14:paraId="009C80BA" w14:textId="77777777" w:rsidR="00EF3B64" w:rsidRPr="00EF3B64" w:rsidRDefault="006D370C" w:rsidP="00EF3B64">
      <w:pPr>
        <w:spacing w:line="360" w:lineRule="auto"/>
        <w:jc w:val="both"/>
        <w:rPr>
          <w:rFonts w:ascii="Arial" w:hAnsi="Arial" w:cs="Arial"/>
          <w:b/>
          <w:bCs/>
          <w:sz w:val="24"/>
          <w:szCs w:val="24"/>
        </w:rPr>
      </w:pPr>
      <w:r w:rsidRPr="00EF3B64">
        <w:rPr>
          <w:rFonts w:ascii="Arial" w:hAnsi="Arial" w:cs="Arial"/>
          <w:b/>
          <w:bCs/>
          <w:sz w:val="24"/>
          <w:szCs w:val="24"/>
        </w:rPr>
        <w:t xml:space="preserve">*Autor para la correspondencia: </w:t>
      </w:r>
      <w:hyperlink r:id="rId8" w:history="1">
        <w:r w:rsidR="00EF3B64" w:rsidRPr="00EF3B64">
          <w:rPr>
            <w:rStyle w:val="Hipervnculo"/>
            <w:rFonts w:ascii="Arial" w:hAnsi="Arial" w:cs="Arial"/>
            <w:b/>
            <w:bCs/>
            <w:sz w:val="24"/>
            <w:szCs w:val="24"/>
          </w:rPr>
          <w:t>christian15092001@gmail.com</w:t>
        </w:r>
      </w:hyperlink>
      <w:r w:rsidR="00EF3B64" w:rsidRPr="00EF3B64">
        <w:rPr>
          <w:rFonts w:ascii="Arial" w:hAnsi="Arial" w:cs="Arial"/>
          <w:b/>
          <w:bCs/>
          <w:sz w:val="24"/>
          <w:szCs w:val="24"/>
        </w:rPr>
        <w:t xml:space="preserve"> </w:t>
      </w:r>
    </w:p>
    <w:p w14:paraId="40D27969" w14:textId="064783EB" w:rsidR="006D370C" w:rsidRPr="00EF3B64" w:rsidRDefault="006D370C" w:rsidP="00EF3B64">
      <w:pPr>
        <w:spacing w:line="360" w:lineRule="auto"/>
        <w:jc w:val="both"/>
        <w:rPr>
          <w:rFonts w:ascii="Arial" w:hAnsi="Arial" w:cs="Arial"/>
          <w:b/>
          <w:bCs/>
          <w:sz w:val="24"/>
          <w:szCs w:val="24"/>
        </w:rPr>
      </w:pPr>
      <w:r w:rsidRPr="00EF3B64">
        <w:rPr>
          <w:rFonts w:ascii="Arial" w:hAnsi="Arial" w:cs="Arial"/>
          <w:b/>
          <w:bCs/>
          <w:sz w:val="24"/>
          <w:szCs w:val="24"/>
        </w:rPr>
        <w:t>RESUMEN</w:t>
      </w:r>
    </w:p>
    <w:p w14:paraId="65887C25" w14:textId="77777777" w:rsidR="006D370C" w:rsidRPr="00EF3B64" w:rsidRDefault="006D370C" w:rsidP="00EF3B64">
      <w:pPr>
        <w:spacing w:line="360" w:lineRule="auto"/>
        <w:jc w:val="both"/>
        <w:rPr>
          <w:rFonts w:ascii="Arial" w:hAnsi="Arial" w:cs="Arial"/>
          <w:sz w:val="24"/>
          <w:szCs w:val="24"/>
        </w:rPr>
      </w:pPr>
      <w:r w:rsidRPr="00EF3B64">
        <w:rPr>
          <w:rFonts w:ascii="Arial" w:hAnsi="Arial" w:cs="Arial"/>
          <w:b/>
          <w:bCs/>
          <w:sz w:val="24"/>
          <w:szCs w:val="24"/>
        </w:rPr>
        <w:t>Introducción:</w:t>
      </w:r>
      <w:r w:rsidRPr="00EF3B64">
        <w:rPr>
          <w:rFonts w:ascii="Arial" w:hAnsi="Arial" w:cs="Arial"/>
          <w:sz w:val="24"/>
          <w:szCs w:val="24"/>
        </w:rPr>
        <w:t xml:space="preserve"> las revistas científicas estudiantiles permiten divulgar el resultado investigativo de los universitarios cubanos. Existe gran interés por la producción científica sobre oncología y se han incrementado los estudios </w:t>
      </w:r>
      <w:proofErr w:type="spellStart"/>
      <w:r w:rsidRPr="00EF3B64">
        <w:rPr>
          <w:rFonts w:ascii="Arial" w:hAnsi="Arial" w:cs="Arial"/>
          <w:sz w:val="24"/>
          <w:szCs w:val="24"/>
        </w:rPr>
        <w:t>bibliométricos</w:t>
      </w:r>
      <w:proofErr w:type="spellEnd"/>
      <w:r w:rsidRPr="00EF3B64">
        <w:rPr>
          <w:rFonts w:ascii="Arial" w:hAnsi="Arial" w:cs="Arial"/>
          <w:sz w:val="24"/>
          <w:szCs w:val="24"/>
        </w:rPr>
        <w:t xml:space="preserve"> sobre la temática. </w:t>
      </w:r>
    </w:p>
    <w:p w14:paraId="400F90D3" w14:textId="763E4735" w:rsidR="006D370C" w:rsidRPr="00EF3B64" w:rsidRDefault="006D370C" w:rsidP="00EF3B64">
      <w:pPr>
        <w:spacing w:line="360" w:lineRule="auto"/>
        <w:jc w:val="both"/>
        <w:rPr>
          <w:rFonts w:ascii="Arial" w:hAnsi="Arial" w:cs="Arial"/>
          <w:sz w:val="24"/>
          <w:szCs w:val="24"/>
        </w:rPr>
      </w:pPr>
      <w:r w:rsidRPr="00EF3B64">
        <w:rPr>
          <w:rFonts w:ascii="Arial" w:hAnsi="Arial" w:cs="Arial"/>
          <w:b/>
          <w:bCs/>
          <w:sz w:val="24"/>
          <w:szCs w:val="24"/>
        </w:rPr>
        <w:t>Objetivo:</w:t>
      </w:r>
      <w:r w:rsidRPr="00EF3B64">
        <w:rPr>
          <w:rFonts w:ascii="Arial" w:hAnsi="Arial" w:cs="Arial"/>
          <w:sz w:val="24"/>
          <w:szCs w:val="24"/>
        </w:rPr>
        <w:t xml:space="preserve"> </w:t>
      </w:r>
      <w:r w:rsidR="00D63162" w:rsidRPr="00EF3B64">
        <w:rPr>
          <w:rFonts w:ascii="Arial" w:hAnsi="Arial" w:cs="Arial"/>
          <w:sz w:val="24"/>
          <w:szCs w:val="24"/>
        </w:rPr>
        <w:t>caracteriza</w:t>
      </w:r>
      <w:r w:rsidRPr="00EF3B64">
        <w:rPr>
          <w:rFonts w:ascii="Arial" w:hAnsi="Arial" w:cs="Arial"/>
          <w:sz w:val="24"/>
          <w:szCs w:val="24"/>
        </w:rPr>
        <w:t xml:space="preserve">r el aporte de la </w:t>
      </w:r>
      <w:r w:rsidR="00CD647E" w:rsidRPr="00EF3B64">
        <w:rPr>
          <w:rFonts w:ascii="Arial" w:hAnsi="Arial" w:cs="Arial"/>
          <w:sz w:val="24"/>
          <w:szCs w:val="24"/>
        </w:rPr>
        <w:t>revista científica estudiantil</w:t>
      </w:r>
      <w:r w:rsidRPr="00EF3B64">
        <w:rPr>
          <w:rFonts w:ascii="Arial" w:hAnsi="Arial" w:cs="Arial"/>
          <w:sz w:val="24"/>
          <w:szCs w:val="24"/>
        </w:rPr>
        <w:t xml:space="preserve"> </w:t>
      </w:r>
      <w:proofErr w:type="spellStart"/>
      <w:r w:rsidRPr="00EF3B64">
        <w:rPr>
          <w:rFonts w:ascii="Arial" w:hAnsi="Arial" w:cs="Arial"/>
          <w:sz w:val="24"/>
          <w:szCs w:val="24"/>
        </w:rPr>
        <w:t>EsTuSalud</w:t>
      </w:r>
      <w:proofErr w:type="spellEnd"/>
      <w:r w:rsidRPr="00EF3B64">
        <w:rPr>
          <w:rFonts w:ascii="Arial" w:hAnsi="Arial" w:cs="Arial"/>
          <w:sz w:val="24"/>
          <w:szCs w:val="24"/>
        </w:rPr>
        <w:t xml:space="preserve"> a la producción científica sobre oncología. </w:t>
      </w:r>
    </w:p>
    <w:p w14:paraId="3033D262" w14:textId="13E69559" w:rsidR="006D370C" w:rsidRPr="00EF3B64" w:rsidRDefault="006D370C" w:rsidP="00EF3B64">
      <w:pPr>
        <w:spacing w:line="360" w:lineRule="auto"/>
        <w:jc w:val="both"/>
        <w:rPr>
          <w:rFonts w:ascii="Arial" w:hAnsi="Arial" w:cs="Arial"/>
          <w:sz w:val="24"/>
          <w:szCs w:val="24"/>
        </w:rPr>
      </w:pPr>
      <w:r w:rsidRPr="00EF3B64">
        <w:rPr>
          <w:rFonts w:ascii="Arial" w:hAnsi="Arial" w:cs="Arial"/>
          <w:b/>
          <w:bCs/>
          <w:sz w:val="24"/>
          <w:szCs w:val="24"/>
        </w:rPr>
        <w:t>Método:</w:t>
      </w:r>
      <w:r w:rsidRPr="00EF3B64">
        <w:rPr>
          <w:rFonts w:ascii="Arial" w:hAnsi="Arial" w:cs="Arial"/>
          <w:sz w:val="24"/>
          <w:szCs w:val="24"/>
        </w:rPr>
        <w:t xml:space="preserve"> estudio </w:t>
      </w:r>
      <w:r w:rsidR="00CD647E" w:rsidRPr="00EF3B64">
        <w:rPr>
          <w:rFonts w:ascii="Arial" w:hAnsi="Arial" w:cs="Arial"/>
          <w:sz w:val="24"/>
          <w:szCs w:val="24"/>
        </w:rPr>
        <w:t xml:space="preserve">observacional, descriptivo y transversal de tipo </w:t>
      </w:r>
      <w:proofErr w:type="spellStart"/>
      <w:r w:rsidR="00CD647E" w:rsidRPr="00EF3B64">
        <w:rPr>
          <w:rFonts w:ascii="Arial" w:hAnsi="Arial" w:cs="Arial"/>
          <w:sz w:val="24"/>
          <w:szCs w:val="24"/>
        </w:rPr>
        <w:t>bibliométrico</w:t>
      </w:r>
      <w:proofErr w:type="spellEnd"/>
      <w:r w:rsidR="00CD647E" w:rsidRPr="00EF3B64">
        <w:rPr>
          <w:rFonts w:ascii="Arial" w:hAnsi="Arial" w:cs="Arial"/>
          <w:sz w:val="24"/>
          <w:szCs w:val="24"/>
        </w:rPr>
        <w:t xml:space="preserve"> en el periodo de enero de 2019 a enero de 2023</w:t>
      </w:r>
      <w:r w:rsidRPr="00EF3B64">
        <w:rPr>
          <w:rFonts w:ascii="Arial" w:hAnsi="Arial" w:cs="Arial"/>
          <w:sz w:val="24"/>
          <w:szCs w:val="24"/>
        </w:rPr>
        <w:t xml:space="preserve">. </w:t>
      </w:r>
      <w:r w:rsidR="00CD647E" w:rsidRPr="00EF3B64">
        <w:rPr>
          <w:rFonts w:ascii="Arial" w:hAnsi="Arial" w:cs="Arial"/>
          <w:sz w:val="24"/>
          <w:szCs w:val="24"/>
        </w:rPr>
        <w:t xml:space="preserve">La población fue constituida por los 18 artículos sobre oncología publicados en la revista y fue estudiada en su totalidad. Se analizaron las variables: </w:t>
      </w:r>
      <w:r w:rsidRPr="00EF3B64">
        <w:rPr>
          <w:rFonts w:ascii="Arial" w:hAnsi="Arial" w:cs="Arial"/>
          <w:sz w:val="24"/>
          <w:szCs w:val="24"/>
        </w:rPr>
        <w:t xml:space="preserve">año de publicación, cantidad de autores, institución de procedencia del autor principal, tipo de artículo, total de referencias bibliográficas e </w:t>
      </w:r>
      <w:r w:rsidRPr="00EF3B64">
        <w:rPr>
          <w:rFonts w:ascii="Arial" w:hAnsi="Arial" w:cs="Arial"/>
          <w:sz w:val="24"/>
          <w:szCs w:val="24"/>
        </w:rPr>
        <w:lastRenderedPageBreak/>
        <w:t xml:space="preserve">índice de Price. Se aplicaron medidas de la estadística descriptiva e indicadores </w:t>
      </w:r>
      <w:proofErr w:type="spellStart"/>
      <w:r w:rsidRPr="00EF3B64">
        <w:rPr>
          <w:rFonts w:ascii="Arial" w:hAnsi="Arial" w:cs="Arial"/>
          <w:sz w:val="24"/>
          <w:szCs w:val="24"/>
        </w:rPr>
        <w:t>bibliométricos</w:t>
      </w:r>
      <w:proofErr w:type="spellEnd"/>
      <w:r w:rsidRPr="00EF3B64">
        <w:rPr>
          <w:rFonts w:ascii="Arial" w:hAnsi="Arial" w:cs="Arial"/>
          <w:sz w:val="24"/>
          <w:szCs w:val="24"/>
        </w:rPr>
        <w:t xml:space="preserve">. </w:t>
      </w:r>
    </w:p>
    <w:p w14:paraId="4F1ACA60" w14:textId="78628203" w:rsidR="006D370C" w:rsidRPr="00EF3B64" w:rsidRDefault="006D370C" w:rsidP="00EF3B64">
      <w:pPr>
        <w:spacing w:line="360" w:lineRule="auto"/>
        <w:jc w:val="both"/>
        <w:rPr>
          <w:rFonts w:ascii="Arial" w:hAnsi="Arial" w:cs="Arial"/>
          <w:sz w:val="24"/>
          <w:szCs w:val="24"/>
        </w:rPr>
      </w:pPr>
      <w:r w:rsidRPr="00EF3B64">
        <w:rPr>
          <w:rFonts w:ascii="Arial" w:hAnsi="Arial" w:cs="Arial"/>
          <w:b/>
          <w:bCs/>
          <w:sz w:val="24"/>
          <w:szCs w:val="24"/>
        </w:rPr>
        <w:t>Resultados:</w:t>
      </w:r>
      <w:r w:rsidRPr="00EF3B64">
        <w:rPr>
          <w:rFonts w:ascii="Arial" w:hAnsi="Arial" w:cs="Arial"/>
          <w:sz w:val="24"/>
          <w:szCs w:val="24"/>
        </w:rPr>
        <w:t xml:space="preserve"> el año con mayor número de artículos fue 2021 (50 %). Predominaron los artículos originales (61,1 %). Procedieron de 5 instituciones, la </w:t>
      </w:r>
      <w:r w:rsidR="00CD647E" w:rsidRPr="00EF3B64">
        <w:rPr>
          <w:rFonts w:ascii="Arial" w:hAnsi="Arial" w:cs="Arial"/>
          <w:sz w:val="24"/>
          <w:szCs w:val="24"/>
        </w:rPr>
        <w:t>más productiva</w:t>
      </w:r>
      <w:r w:rsidRPr="00EF3B64">
        <w:rPr>
          <w:rFonts w:ascii="Arial" w:hAnsi="Arial" w:cs="Arial"/>
          <w:sz w:val="24"/>
          <w:szCs w:val="24"/>
          <w:lang w:val="es-US"/>
        </w:rPr>
        <w:t xml:space="preserve"> fue la Universidad de Cie</w:t>
      </w:r>
      <w:r w:rsidR="00CD647E" w:rsidRPr="00EF3B64">
        <w:rPr>
          <w:rFonts w:ascii="Arial" w:hAnsi="Arial" w:cs="Arial"/>
          <w:sz w:val="24"/>
          <w:szCs w:val="24"/>
          <w:lang w:val="es-US"/>
        </w:rPr>
        <w:t>ncias Médicas de Las Tunas (72,2</w:t>
      </w:r>
      <w:r w:rsidRPr="00EF3B64">
        <w:rPr>
          <w:rFonts w:ascii="Arial" w:hAnsi="Arial" w:cs="Arial"/>
          <w:sz w:val="24"/>
          <w:szCs w:val="24"/>
          <w:lang w:val="es-US"/>
        </w:rPr>
        <w:t xml:space="preserve"> %). Contribuyeron 58 autores y hubo predominio de los artículos con 4 autores (</w:t>
      </w:r>
      <w:r w:rsidR="00CD647E" w:rsidRPr="00EF3B64">
        <w:rPr>
          <w:rFonts w:ascii="Arial" w:hAnsi="Arial" w:cs="Arial"/>
          <w:sz w:val="24"/>
          <w:szCs w:val="24"/>
        </w:rPr>
        <w:t>44,4</w:t>
      </w:r>
      <w:r w:rsidRPr="00EF3B64">
        <w:rPr>
          <w:rFonts w:ascii="Arial" w:hAnsi="Arial" w:cs="Arial"/>
          <w:sz w:val="24"/>
          <w:szCs w:val="24"/>
        </w:rPr>
        <w:t xml:space="preserve"> %</w:t>
      </w:r>
      <w:r w:rsidRPr="00EF3B64">
        <w:rPr>
          <w:rFonts w:ascii="Arial" w:hAnsi="Arial" w:cs="Arial"/>
          <w:sz w:val="24"/>
          <w:szCs w:val="24"/>
          <w:lang w:val="es-US"/>
        </w:rPr>
        <w:t xml:space="preserve">). </w:t>
      </w:r>
      <w:r w:rsidRPr="00EF3B64">
        <w:rPr>
          <w:rFonts w:ascii="Arial" w:hAnsi="Arial" w:cs="Arial"/>
          <w:sz w:val="24"/>
          <w:szCs w:val="24"/>
        </w:rPr>
        <w:t xml:space="preserve">Se emplearon 305 referencias bibliográficas, </w:t>
      </w:r>
      <w:r w:rsidR="00CD647E" w:rsidRPr="00EF3B64">
        <w:rPr>
          <w:rFonts w:ascii="Arial" w:hAnsi="Arial" w:cs="Arial"/>
          <w:sz w:val="24"/>
          <w:szCs w:val="24"/>
        </w:rPr>
        <w:t xml:space="preserve">con una </w:t>
      </w:r>
      <w:r w:rsidRPr="00EF3B64">
        <w:rPr>
          <w:rFonts w:ascii="Arial" w:hAnsi="Arial" w:cs="Arial"/>
          <w:sz w:val="24"/>
          <w:szCs w:val="24"/>
        </w:rPr>
        <w:t xml:space="preserve">media de 17 referencias por artículo. El índice de Price se </w:t>
      </w:r>
      <w:r w:rsidR="00E24C63" w:rsidRPr="00EF3B64">
        <w:rPr>
          <w:rFonts w:ascii="Arial" w:hAnsi="Arial" w:cs="Arial"/>
          <w:sz w:val="24"/>
          <w:szCs w:val="24"/>
        </w:rPr>
        <w:t>osciló</w:t>
      </w:r>
      <w:r w:rsidRPr="00EF3B64">
        <w:rPr>
          <w:rFonts w:ascii="Arial" w:hAnsi="Arial" w:cs="Arial"/>
          <w:sz w:val="24"/>
          <w:szCs w:val="24"/>
        </w:rPr>
        <w:t xml:space="preserve"> entre 0,36 (presentaciones de caso) y 0,85 (artículos de revisión).  </w:t>
      </w:r>
    </w:p>
    <w:p w14:paraId="6969E45D" w14:textId="5F04F652" w:rsidR="00C811C3" w:rsidRPr="00EF3B64" w:rsidRDefault="006D370C" w:rsidP="00EF3B64">
      <w:pPr>
        <w:spacing w:line="360" w:lineRule="auto"/>
        <w:jc w:val="both"/>
        <w:rPr>
          <w:rFonts w:ascii="Arial" w:hAnsi="Arial" w:cs="Arial"/>
          <w:sz w:val="24"/>
          <w:szCs w:val="24"/>
        </w:rPr>
      </w:pPr>
      <w:r w:rsidRPr="00EF3B64">
        <w:rPr>
          <w:rFonts w:ascii="Arial" w:hAnsi="Arial" w:cs="Arial"/>
          <w:b/>
          <w:bCs/>
          <w:sz w:val="24"/>
          <w:szCs w:val="24"/>
        </w:rPr>
        <w:t>Conclusiones:</w:t>
      </w:r>
      <w:r w:rsidR="00E24C63" w:rsidRPr="00EF3B64">
        <w:rPr>
          <w:rFonts w:ascii="Arial" w:hAnsi="Arial" w:cs="Arial"/>
          <w:sz w:val="24"/>
          <w:szCs w:val="24"/>
        </w:rPr>
        <w:t xml:space="preserve"> </w:t>
      </w:r>
      <w:proofErr w:type="spellStart"/>
      <w:r w:rsidR="00E24C63" w:rsidRPr="00EF3B64">
        <w:rPr>
          <w:rFonts w:ascii="Arial" w:hAnsi="Arial" w:cs="Arial"/>
          <w:sz w:val="24"/>
          <w:szCs w:val="24"/>
        </w:rPr>
        <w:t>EsTuSalud</w:t>
      </w:r>
      <w:proofErr w:type="spellEnd"/>
      <w:r w:rsidR="00E24C63" w:rsidRPr="00EF3B64">
        <w:rPr>
          <w:rFonts w:ascii="Arial" w:hAnsi="Arial" w:cs="Arial"/>
          <w:sz w:val="24"/>
          <w:szCs w:val="24"/>
        </w:rPr>
        <w:t xml:space="preserve"> </w:t>
      </w:r>
      <w:r w:rsidRPr="00EF3B64">
        <w:rPr>
          <w:rFonts w:ascii="Arial" w:hAnsi="Arial" w:cs="Arial"/>
          <w:sz w:val="24"/>
          <w:szCs w:val="24"/>
        </w:rPr>
        <w:t xml:space="preserve">ha contribuido a la producción de artículos sobre oncología. La Universidad de Ciencias Médicas de Las Tunas fue la institución más productiva. La </w:t>
      </w:r>
      <w:proofErr w:type="spellStart"/>
      <w:r w:rsidRPr="00EF3B64">
        <w:rPr>
          <w:rFonts w:ascii="Arial" w:hAnsi="Arial" w:cs="Arial"/>
          <w:sz w:val="24"/>
          <w:szCs w:val="24"/>
        </w:rPr>
        <w:t>multiautoría</w:t>
      </w:r>
      <w:proofErr w:type="spellEnd"/>
      <w:r w:rsidRPr="00EF3B64">
        <w:rPr>
          <w:rFonts w:ascii="Arial" w:hAnsi="Arial" w:cs="Arial"/>
          <w:sz w:val="24"/>
          <w:szCs w:val="24"/>
        </w:rPr>
        <w:t xml:space="preserve">, un alto </w:t>
      </w:r>
      <w:r w:rsidR="00E24C63" w:rsidRPr="00EF3B64">
        <w:rPr>
          <w:rFonts w:ascii="Arial" w:hAnsi="Arial" w:cs="Arial"/>
          <w:sz w:val="24"/>
          <w:szCs w:val="24"/>
        </w:rPr>
        <w:t>í</w:t>
      </w:r>
      <w:r w:rsidRPr="00EF3B64">
        <w:rPr>
          <w:rFonts w:ascii="Arial" w:hAnsi="Arial" w:cs="Arial"/>
          <w:sz w:val="24"/>
          <w:szCs w:val="24"/>
        </w:rPr>
        <w:t xml:space="preserve">ndice de Price y la originalidad caracterizan la publicación científica sobre oncología en esta revista. </w:t>
      </w:r>
    </w:p>
    <w:p w14:paraId="6B418865" w14:textId="619C15E9" w:rsidR="009F7E7C" w:rsidRPr="00EF3B64" w:rsidRDefault="00C811C3" w:rsidP="00EF3B64">
      <w:pPr>
        <w:spacing w:line="360" w:lineRule="auto"/>
        <w:rPr>
          <w:rFonts w:ascii="Arial" w:hAnsi="Arial" w:cs="Arial"/>
          <w:sz w:val="24"/>
          <w:szCs w:val="24"/>
        </w:rPr>
      </w:pPr>
      <w:r w:rsidRPr="00EF3B64">
        <w:rPr>
          <w:rFonts w:ascii="Arial" w:hAnsi="Arial" w:cs="Arial"/>
          <w:b/>
          <w:bCs/>
          <w:sz w:val="24"/>
          <w:szCs w:val="24"/>
        </w:rPr>
        <w:t>Palabras clave:</w:t>
      </w:r>
      <w:r w:rsidRPr="00EF3B64">
        <w:rPr>
          <w:rFonts w:ascii="Arial" w:hAnsi="Arial" w:cs="Arial"/>
          <w:sz w:val="24"/>
          <w:szCs w:val="24"/>
        </w:rPr>
        <w:t xml:space="preserve"> </w:t>
      </w:r>
      <w:r w:rsidR="00844AA3" w:rsidRPr="00EF3B64">
        <w:rPr>
          <w:rFonts w:ascii="Arial" w:hAnsi="Arial" w:cs="Arial"/>
          <w:sz w:val="24"/>
          <w:szCs w:val="24"/>
        </w:rPr>
        <w:t xml:space="preserve">Bibliografía de Medicina; </w:t>
      </w:r>
      <w:proofErr w:type="spellStart"/>
      <w:r w:rsidRPr="00EF3B64">
        <w:rPr>
          <w:rFonts w:ascii="Arial" w:hAnsi="Arial" w:cs="Arial"/>
          <w:sz w:val="24"/>
          <w:szCs w:val="24"/>
        </w:rPr>
        <w:t>Bibliometría</w:t>
      </w:r>
      <w:proofErr w:type="spellEnd"/>
      <w:r w:rsidRPr="00EF3B64">
        <w:rPr>
          <w:rFonts w:ascii="Arial" w:hAnsi="Arial" w:cs="Arial"/>
          <w:sz w:val="24"/>
          <w:szCs w:val="24"/>
        </w:rPr>
        <w:t>; Oncología</w:t>
      </w:r>
    </w:p>
    <w:p w14:paraId="0530D09E" w14:textId="77777777" w:rsidR="00E24C63" w:rsidRPr="00EF3B64" w:rsidRDefault="00E24C63" w:rsidP="00EF3B64">
      <w:pPr>
        <w:spacing w:line="360" w:lineRule="auto"/>
        <w:rPr>
          <w:rFonts w:ascii="Arial" w:hAnsi="Arial" w:cs="Arial"/>
          <w:b/>
          <w:bCs/>
          <w:sz w:val="24"/>
          <w:szCs w:val="24"/>
        </w:rPr>
      </w:pPr>
    </w:p>
    <w:p w14:paraId="10C1396B" w14:textId="59755453" w:rsidR="00C811C3" w:rsidRPr="00EF3B64" w:rsidRDefault="00C811C3" w:rsidP="00EF3B64">
      <w:pPr>
        <w:spacing w:line="360" w:lineRule="auto"/>
        <w:rPr>
          <w:rFonts w:ascii="Arial" w:hAnsi="Arial" w:cs="Arial"/>
          <w:b/>
          <w:bCs/>
          <w:sz w:val="24"/>
          <w:szCs w:val="24"/>
          <w:lang w:val="en-US"/>
        </w:rPr>
      </w:pPr>
      <w:r w:rsidRPr="00EF3B64">
        <w:rPr>
          <w:rFonts w:ascii="Arial" w:hAnsi="Arial" w:cs="Arial"/>
          <w:b/>
          <w:bCs/>
          <w:sz w:val="24"/>
          <w:szCs w:val="24"/>
          <w:lang w:val="en-US"/>
        </w:rPr>
        <w:t>ABSTRACT</w:t>
      </w:r>
    </w:p>
    <w:p w14:paraId="4F13A061" w14:textId="77777777" w:rsidR="00E24C63" w:rsidRPr="00EF3B64" w:rsidRDefault="00E24C63" w:rsidP="00EF3B64">
      <w:pPr>
        <w:spacing w:line="360" w:lineRule="auto"/>
        <w:jc w:val="both"/>
        <w:rPr>
          <w:rFonts w:ascii="Arial" w:hAnsi="Arial" w:cs="Arial"/>
          <w:bCs/>
          <w:sz w:val="24"/>
          <w:szCs w:val="24"/>
          <w:lang w:val="en-US"/>
        </w:rPr>
      </w:pPr>
      <w:r w:rsidRPr="00EF3B64">
        <w:rPr>
          <w:rFonts w:ascii="Arial" w:hAnsi="Arial" w:cs="Arial"/>
          <w:b/>
          <w:bCs/>
          <w:sz w:val="24"/>
          <w:szCs w:val="24"/>
          <w:lang w:val="en-US"/>
        </w:rPr>
        <w:t xml:space="preserve">Introduction: </w:t>
      </w:r>
      <w:r w:rsidRPr="00EF3B64">
        <w:rPr>
          <w:rFonts w:ascii="Arial" w:hAnsi="Arial" w:cs="Arial"/>
          <w:bCs/>
          <w:sz w:val="24"/>
          <w:szCs w:val="24"/>
          <w:lang w:val="en-US"/>
        </w:rPr>
        <w:t xml:space="preserve">student scientific journals allow disseminating the research results of Cuban university students. There is great interest in the scientific production on oncology and </w:t>
      </w:r>
      <w:proofErr w:type="spellStart"/>
      <w:r w:rsidRPr="00EF3B64">
        <w:rPr>
          <w:rFonts w:ascii="Arial" w:hAnsi="Arial" w:cs="Arial"/>
          <w:bCs/>
          <w:sz w:val="24"/>
          <w:szCs w:val="24"/>
          <w:lang w:val="en-US"/>
        </w:rPr>
        <w:t>bibliometric</w:t>
      </w:r>
      <w:proofErr w:type="spellEnd"/>
      <w:r w:rsidRPr="00EF3B64">
        <w:rPr>
          <w:rFonts w:ascii="Arial" w:hAnsi="Arial" w:cs="Arial"/>
          <w:bCs/>
          <w:sz w:val="24"/>
          <w:szCs w:val="24"/>
          <w:lang w:val="en-US"/>
        </w:rPr>
        <w:t xml:space="preserve"> studies on the subject have increased. </w:t>
      </w:r>
    </w:p>
    <w:p w14:paraId="3EFC81BB" w14:textId="17BD4BF2" w:rsidR="00E24C63" w:rsidRPr="00EF3B64" w:rsidRDefault="00E24C63" w:rsidP="00EF3B64">
      <w:pPr>
        <w:spacing w:line="360" w:lineRule="auto"/>
        <w:jc w:val="both"/>
        <w:rPr>
          <w:rFonts w:ascii="Arial" w:hAnsi="Arial" w:cs="Arial"/>
          <w:bCs/>
          <w:sz w:val="24"/>
          <w:szCs w:val="24"/>
          <w:lang w:val="en-US"/>
        </w:rPr>
      </w:pPr>
      <w:r w:rsidRPr="00EF3B64">
        <w:rPr>
          <w:rFonts w:ascii="Arial" w:hAnsi="Arial" w:cs="Arial"/>
          <w:b/>
          <w:bCs/>
          <w:sz w:val="24"/>
          <w:szCs w:val="24"/>
          <w:lang w:val="en-US"/>
        </w:rPr>
        <w:t>Objective:</w:t>
      </w:r>
      <w:r w:rsidRPr="00EF3B64">
        <w:rPr>
          <w:rFonts w:ascii="Arial" w:hAnsi="Arial" w:cs="Arial"/>
          <w:bCs/>
          <w:sz w:val="24"/>
          <w:szCs w:val="24"/>
          <w:lang w:val="en-US"/>
        </w:rPr>
        <w:t xml:space="preserve"> to characterize the contribution of the </w:t>
      </w:r>
      <w:proofErr w:type="spellStart"/>
      <w:r w:rsidRPr="00EF3B64">
        <w:rPr>
          <w:rFonts w:ascii="Arial" w:hAnsi="Arial" w:cs="Arial"/>
          <w:bCs/>
          <w:i/>
          <w:sz w:val="24"/>
          <w:szCs w:val="24"/>
          <w:lang w:val="en-US"/>
        </w:rPr>
        <w:t>revista</w:t>
      </w:r>
      <w:proofErr w:type="spellEnd"/>
      <w:r w:rsidRPr="00EF3B64">
        <w:rPr>
          <w:rFonts w:ascii="Arial" w:hAnsi="Arial" w:cs="Arial"/>
          <w:bCs/>
          <w:i/>
          <w:sz w:val="24"/>
          <w:szCs w:val="24"/>
          <w:lang w:val="en-US"/>
        </w:rPr>
        <w:t xml:space="preserve"> </w:t>
      </w:r>
      <w:proofErr w:type="spellStart"/>
      <w:r w:rsidRPr="00EF3B64">
        <w:rPr>
          <w:rFonts w:ascii="Arial" w:hAnsi="Arial" w:cs="Arial"/>
          <w:bCs/>
          <w:i/>
          <w:sz w:val="24"/>
          <w:szCs w:val="24"/>
          <w:lang w:val="en-US"/>
        </w:rPr>
        <w:t>científica</w:t>
      </w:r>
      <w:proofErr w:type="spellEnd"/>
      <w:r w:rsidRPr="00EF3B64">
        <w:rPr>
          <w:rFonts w:ascii="Arial" w:hAnsi="Arial" w:cs="Arial"/>
          <w:bCs/>
          <w:i/>
          <w:sz w:val="24"/>
          <w:szCs w:val="24"/>
          <w:lang w:val="en-US"/>
        </w:rPr>
        <w:t xml:space="preserve"> </w:t>
      </w:r>
      <w:proofErr w:type="spellStart"/>
      <w:r w:rsidRPr="00EF3B64">
        <w:rPr>
          <w:rFonts w:ascii="Arial" w:hAnsi="Arial" w:cs="Arial"/>
          <w:bCs/>
          <w:i/>
          <w:sz w:val="24"/>
          <w:szCs w:val="24"/>
          <w:lang w:val="en-US"/>
        </w:rPr>
        <w:t>estudiantil</w:t>
      </w:r>
      <w:proofErr w:type="spellEnd"/>
      <w:r w:rsidRPr="00EF3B64">
        <w:rPr>
          <w:rFonts w:ascii="Arial" w:hAnsi="Arial" w:cs="Arial"/>
          <w:bCs/>
          <w:i/>
          <w:sz w:val="24"/>
          <w:szCs w:val="24"/>
          <w:lang w:val="en-US"/>
        </w:rPr>
        <w:t xml:space="preserve"> </w:t>
      </w:r>
      <w:proofErr w:type="spellStart"/>
      <w:r w:rsidRPr="00EF3B64">
        <w:rPr>
          <w:rFonts w:ascii="Arial" w:hAnsi="Arial" w:cs="Arial"/>
          <w:bCs/>
          <w:i/>
          <w:sz w:val="24"/>
          <w:szCs w:val="24"/>
          <w:lang w:val="en-US"/>
        </w:rPr>
        <w:t>EsTuSalud</w:t>
      </w:r>
      <w:proofErr w:type="spellEnd"/>
      <w:r w:rsidRPr="00EF3B64">
        <w:rPr>
          <w:rFonts w:ascii="Arial" w:hAnsi="Arial" w:cs="Arial"/>
          <w:bCs/>
          <w:sz w:val="24"/>
          <w:szCs w:val="24"/>
          <w:lang w:val="en-US"/>
        </w:rPr>
        <w:t xml:space="preserve"> to the scientific production on oncology. </w:t>
      </w:r>
    </w:p>
    <w:p w14:paraId="7809AA43" w14:textId="02560B9B" w:rsidR="00E24C63" w:rsidRPr="00EF3B64" w:rsidRDefault="00E24C63" w:rsidP="00EF3B64">
      <w:pPr>
        <w:spacing w:line="360" w:lineRule="auto"/>
        <w:jc w:val="both"/>
        <w:rPr>
          <w:rFonts w:ascii="Arial" w:hAnsi="Arial" w:cs="Arial"/>
          <w:bCs/>
          <w:sz w:val="24"/>
          <w:szCs w:val="24"/>
          <w:lang w:val="en-US"/>
        </w:rPr>
      </w:pPr>
      <w:r w:rsidRPr="00EF3B64">
        <w:rPr>
          <w:rFonts w:ascii="Arial" w:hAnsi="Arial" w:cs="Arial"/>
          <w:b/>
          <w:bCs/>
          <w:sz w:val="24"/>
          <w:szCs w:val="24"/>
          <w:lang w:val="en-US"/>
        </w:rPr>
        <w:t>Method:</w:t>
      </w:r>
      <w:r w:rsidRPr="00EF3B64">
        <w:rPr>
          <w:rFonts w:ascii="Arial" w:hAnsi="Arial" w:cs="Arial"/>
          <w:bCs/>
          <w:sz w:val="24"/>
          <w:szCs w:val="24"/>
          <w:lang w:val="en-US"/>
        </w:rPr>
        <w:t xml:space="preserve"> observational, descriptive and cross-sectional </w:t>
      </w:r>
      <w:proofErr w:type="spellStart"/>
      <w:r w:rsidRPr="00EF3B64">
        <w:rPr>
          <w:rFonts w:ascii="Arial" w:hAnsi="Arial" w:cs="Arial"/>
          <w:bCs/>
          <w:sz w:val="24"/>
          <w:szCs w:val="24"/>
          <w:lang w:val="en-US"/>
        </w:rPr>
        <w:t>bibliometric</w:t>
      </w:r>
      <w:proofErr w:type="spellEnd"/>
      <w:r w:rsidRPr="00EF3B64">
        <w:rPr>
          <w:rFonts w:ascii="Arial" w:hAnsi="Arial" w:cs="Arial"/>
          <w:bCs/>
          <w:sz w:val="24"/>
          <w:szCs w:val="24"/>
          <w:lang w:val="en-US"/>
        </w:rPr>
        <w:t xml:space="preserve"> study o in the period from January 2019 to January 2023. The population was constituted by the 18 articles on oncology published in the journal and was studied in its entirety. The following variables were analyzed: year of publication, number of authors, institution of origin of the main author, type of article, total number of bibliographic references and Price index. Descriptive statistics and </w:t>
      </w:r>
      <w:proofErr w:type="spellStart"/>
      <w:r w:rsidRPr="00EF3B64">
        <w:rPr>
          <w:rFonts w:ascii="Arial" w:hAnsi="Arial" w:cs="Arial"/>
          <w:bCs/>
          <w:sz w:val="24"/>
          <w:szCs w:val="24"/>
          <w:lang w:val="en-US"/>
        </w:rPr>
        <w:t>bibliometric</w:t>
      </w:r>
      <w:proofErr w:type="spellEnd"/>
      <w:r w:rsidRPr="00EF3B64">
        <w:rPr>
          <w:rFonts w:ascii="Arial" w:hAnsi="Arial" w:cs="Arial"/>
          <w:bCs/>
          <w:sz w:val="24"/>
          <w:szCs w:val="24"/>
          <w:lang w:val="en-US"/>
        </w:rPr>
        <w:t xml:space="preserve"> indicators were applied. </w:t>
      </w:r>
    </w:p>
    <w:p w14:paraId="25D5C98C" w14:textId="77777777" w:rsidR="00E24C63" w:rsidRPr="00EF3B64" w:rsidRDefault="00E24C63" w:rsidP="00EF3B64">
      <w:pPr>
        <w:spacing w:line="360" w:lineRule="auto"/>
        <w:jc w:val="both"/>
        <w:rPr>
          <w:rFonts w:ascii="Arial" w:hAnsi="Arial" w:cs="Arial"/>
          <w:bCs/>
          <w:sz w:val="24"/>
          <w:szCs w:val="24"/>
          <w:lang w:val="en-US"/>
        </w:rPr>
      </w:pPr>
      <w:r w:rsidRPr="00EF3B64">
        <w:rPr>
          <w:rFonts w:ascii="Arial" w:hAnsi="Arial" w:cs="Arial"/>
          <w:b/>
          <w:bCs/>
          <w:sz w:val="24"/>
          <w:szCs w:val="24"/>
          <w:lang w:val="en-US"/>
        </w:rPr>
        <w:lastRenderedPageBreak/>
        <w:t>Results:</w:t>
      </w:r>
      <w:r w:rsidRPr="00EF3B64">
        <w:rPr>
          <w:rFonts w:ascii="Arial" w:hAnsi="Arial" w:cs="Arial"/>
          <w:bCs/>
          <w:sz w:val="24"/>
          <w:szCs w:val="24"/>
          <w:lang w:val="en-US"/>
        </w:rPr>
        <w:t xml:space="preserve"> the year with the highest number of articles was 2021 (50%). Original articles predominated (61.1 %). They came from 5 institutions, the most productive was the University </w:t>
      </w:r>
      <w:proofErr w:type="gramStart"/>
      <w:r w:rsidRPr="00EF3B64">
        <w:rPr>
          <w:rFonts w:ascii="Arial" w:hAnsi="Arial" w:cs="Arial"/>
          <w:bCs/>
          <w:sz w:val="24"/>
          <w:szCs w:val="24"/>
          <w:lang w:val="en-US"/>
        </w:rPr>
        <w:t>of Medical Sciences of</w:t>
      </w:r>
      <w:proofErr w:type="gramEnd"/>
      <w:r w:rsidRPr="00EF3B64">
        <w:rPr>
          <w:rFonts w:ascii="Arial" w:hAnsi="Arial" w:cs="Arial"/>
          <w:bCs/>
          <w:sz w:val="24"/>
          <w:szCs w:val="24"/>
          <w:lang w:val="en-US"/>
        </w:rPr>
        <w:t xml:space="preserve"> Las Tunas (72.2 %). Fifty-eight authors contributed and there was a predominance of articles with 4 authors (44.4%). A total of 305 bibliographic references were used, with an average of 17 references per article. Price's index ranged from 0.36 (case presentations) to 0.85 (review articles).  </w:t>
      </w:r>
    </w:p>
    <w:p w14:paraId="2B5D497A" w14:textId="3FD40511" w:rsidR="00E24C63" w:rsidRPr="00EF3B64" w:rsidRDefault="00E24C63" w:rsidP="00EF3B64">
      <w:pPr>
        <w:spacing w:line="360" w:lineRule="auto"/>
        <w:jc w:val="both"/>
        <w:rPr>
          <w:rFonts w:ascii="Arial" w:hAnsi="Arial" w:cs="Arial"/>
          <w:bCs/>
          <w:sz w:val="24"/>
          <w:szCs w:val="24"/>
          <w:lang w:val="en-US"/>
        </w:rPr>
      </w:pPr>
      <w:r w:rsidRPr="00EF3B64">
        <w:rPr>
          <w:rFonts w:ascii="Arial" w:hAnsi="Arial" w:cs="Arial"/>
          <w:b/>
          <w:bCs/>
          <w:sz w:val="24"/>
          <w:szCs w:val="24"/>
          <w:lang w:val="en-US"/>
        </w:rPr>
        <w:t>Conclusions:</w:t>
      </w:r>
      <w:r w:rsidRPr="00EF3B64">
        <w:rPr>
          <w:rFonts w:ascii="Arial" w:hAnsi="Arial" w:cs="Arial"/>
          <w:bCs/>
          <w:sz w:val="24"/>
          <w:szCs w:val="24"/>
          <w:lang w:val="en-US"/>
        </w:rPr>
        <w:t xml:space="preserve"> </w:t>
      </w:r>
      <w:proofErr w:type="spellStart"/>
      <w:r w:rsidRPr="00EF3B64">
        <w:rPr>
          <w:rFonts w:ascii="Arial" w:hAnsi="Arial" w:cs="Arial"/>
          <w:bCs/>
          <w:sz w:val="24"/>
          <w:szCs w:val="24"/>
          <w:lang w:val="en-US"/>
        </w:rPr>
        <w:t>EsTuSalud</w:t>
      </w:r>
      <w:proofErr w:type="spellEnd"/>
      <w:r w:rsidRPr="00EF3B64">
        <w:rPr>
          <w:rFonts w:ascii="Arial" w:hAnsi="Arial" w:cs="Arial"/>
          <w:bCs/>
          <w:sz w:val="24"/>
          <w:szCs w:val="24"/>
          <w:lang w:val="en-US"/>
        </w:rPr>
        <w:t xml:space="preserve"> has contributed to the production of oncology articles. The University </w:t>
      </w:r>
      <w:proofErr w:type="gramStart"/>
      <w:r w:rsidRPr="00EF3B64">
        <w:rPr>
          <w:rFonts w:ascii="Arial" w:hAnsi="Arial" w:cs="Arial"/>
          <w:bCs/>
          <w:sz w:val="24"/>
          <w:szCs w:val="24"/>
          <w:lang w:val="en-US"/>
        </w:rPr>
        <w:t>of Medical Sciences of</w:t>
      </w:r>
      <w:proofErr w:type="gramEnd"/>
      <w:r w:rsidRPr="00EF3B64">
        <w:rPr>
          <w:rFonts w:ascii="Arial" w:hAnsi="Arial" w:cs="Arial"/>
          <w:bCs/>
          <w:sz w:val="24"/>
          <w:szCs w:val="24"/>
          <w:lang w:val="en-US"/>
        </w:rPr>
        <w:t xml:space="preserve"> Las Tunas was the most productive institution. Multi-authorship, a high Price index and originality characterize the scientific publication on oncology in this journal.</w:t>
      </w:r>
    </w:p>
    <w:p w14:paraId="368112F6" w14:textId="3CBFF66B" w:rsidR="00C811C3" w:rsidRPr="00EF3B64" w:rsidRDefault="00C811C3" w:rsidP="00EF3B64">
      <w:pPr>
        <w:spacing w:line="360" w:lineRule="auto"/>
        <w:rPr>
          <w:rFonts w:ascii="Arial" w:hAnsi="Arial" w:cs="Arial"/>
          <w:sz w:val="24"/>
          <w:szCs w:val="24"/>
          <w:lang w:val="en-US"/>
        </w:rPr>
      </w:pPr>
      <w:r w:rsidRPr="00EF3B64">
        <w:rPr>
          <w:rFonts w:ascii="Arial" w:hAnsi="Arial" w:cs="Arial"/>
          <w:b/>
          <w:bCs/>
          <w:sz w:val="24"/>
          <w:szCs w:val="24"/>
          <w:lang w:val="en-US"/>
        </w:rPr>
        <w:t xml:space="preserve">Keywords: </w:t>
      </w:r>
      <w:r w:rsidR="00844AA3" w:rsidRPr="00EF3B64">
        <w:rPr>
          <w:rFonts w:ascii="Arial" w:hAnsi="Arial" w:cs="Arial"/>
          <w:sz w:val="24"/>
          <w:szCs w:val="24"/>
          <w:lang w:val="en-US"/>
        </w:rPr>
        <w:t>Bibliography of Medicine;</w:t>
      </w:r>
      <w:r w:rsidR="00844AA3" w:rsidRPr="00EF3B64">
        <w:rPr>
          <w:rFonts w:ascii="Arial" w:hAnsi="Arial" w:cs="Arial"/>
          <w:b/>
          <w:bCs/>
          <w:sz w:val="24"/>
          <w:szCs w:val="24"/>
          <w:lang w:val="en-US"/>
        </w:rPr>
        <w:t xml:space="preserve"> </w:t>
      </w:r>
      <w:proofErr w:type="spellStart"/>
      <w:r w:rsidRPr="00EF3B64">
        <w:rPr>
          <w:rFonts w:ascii="Arial" w:hAnsi="Arial" w:cs="Arial"/>
          <w:sz w:val="24"/>
          <w:szCs w:val="24"/>
          <w:lang w:val="en-US"/>
        </w:rPr>
        <w:t>Bibliometrics</w:t>
      </w:r>
      <w:proofErr w:type="spellEnd"/>
      <w:r w:rsidRPr="00EF3B64">
        <w:rPr>
          <w:rFonts w:ascii="Arial" w:hAnsi="Arial" w:cs="Arial"/>
          <w:sz w:val="24"/>
          <w:szCs w:val="24"/>
          <w:lang w:val="en-US"/>
        </w:rPr>
        <w:t xml:space="preserve">; Oncology  </w:t>
      </w:r>
    </w:p>
    <w:p w14:paraId="3C1AB8EC" w14:textId="77777777" w:rsidR="00640BA0" w:rsidRPr="00EF3B64" w:rsidRDefault="00640BA0" w:rsidP="00EF3B64">
      <w:pPr>
        <w:spacing w:line="360" w:lineRule="auto"/>
        <w:jc w:val="both"/>
        <w:rPr>
          <w:rFonts w:ascii="Arial" w:hAnsi="Arial" w:cs="Arial"/>
          <w:b/>
          <w:bCs/>
          <w:sz w:val="24"/>
          <w:szCs w:val="24"/>
          <w:lang w:val="en-US"/>
        </w:rPr>
      </w:pPr>
    </w:p>
    <w:p w14:paraId="6C7750AC" w14:textId="68350ADA" w:rsidR="00C811C3" w:rsidRPr="00EF3B64" w:rsidRDefault="00C811C3" w:rsidP="00EF3B64">
      <w:pPr>
        <w:spacing w:line="360" w:lineRule="auto"/>
        <w:jc w:val="both"/>
        <w:rPr>
          <w:rFonts w:ascii="Arial" w:hAnsi="Arial" w:cs="Arial"/>
          <w:b/>
          <w:bCs/>
          <w:sz w:val="24"/>
          <w:szCs w:val="24"/>
        </w:rPr>
      </w:pPr>
      <w:r w:rsidRPr="00EF3B64">
        <w:rPr>
          <w:rFonts w:ascii="Arial" w:hAnsi="Arial" w:cs="Arial"/>
          <w:b/>
          <w:bCs/>
          <w:sz w:val="24"/>
          <w:szCs w:val="24"/>
        </w:rPr>
        <w:t>INTRODUCCIÓN</w:t>
      </w:r>
    </w:p>
    <w:p w14:paraId="385EC83A" w14:textId="3EF6FA2D" w:rsidR="00C811C3" w:rsidRPr="00EF3B64" w:rsidRDefault="00C811C3" w:rsidP="00EF3B64">
      <w:pPr>
        <w:spacing w:line="360" w:lineRule="auto"/>
        <w:jc w:val="both"/>
        <w:rPr>
          <w:rFonts w:ascii="Arial" w:hAnsi="Arial" w:cs="Arial"/>
          <w:sz w:val="24"/>
          <w:szCs w:val="24"/>
        </w:rPr>
      </w:pPr>
      <w:r w:rsidRPr="00EF3B64">
        <w:rPr>
          <w:rFonts w:ascii="Arial" w:hAnsi="Arial" w:cs="Arial"/>
          <w:sz w:val="24"/>
          <w:szCs w:val="24"/>
        </w:rPr>
        <w:t>Las revistas científicas estudiantiles de un modo directo permiten divulgar el resultado investigativo de los universitarios cubanos. Su aumento considerable en los últimos años exige el realizar estudios y evaluaciones que ayuden a comprender las tendencias en función de la investigación y producción científica que predominan</w:t>
      </w:r>
      <w:r w:rsidR="00640BA0" w:rsidRPr="00EF3B64">
        <w:rPr>
          <w:rFonts w:ascii="Arial" w:hAnsi="Arial" w:cs="Arial"/>
          <w:sz w:val="24"/>
          <w:szCs w:val="24"/>
        </w:rPr>
        <w:t>,</w:t>
      </w:r>
      <w:r w:rsidRPr="00EF3B64">
        <w:rPr>
          <w:rFonts w:ascii="Arial" w:hAnsi="Arial" w:cs="Arial"/>
          <w:sz w:val="24"/>
          <w:szCs w:val="24"/>
        </w:rPr>
        <w:t xml:space="preserve"> así como la variabilidad entre parámetros </w:t>
      </w:r>
      <w:proofErr w:type="spellStart"/>
      <w:r w:rsidRPr="00EF3B64">
        <w:rPr>
          <w:rFonts w:ascii="Arial" w:hAnsi="Arial" w:cs="Arial"/>
          <w:sz w:val="24"/>
          <w:szCs w:val="24"/>
        </w:rPr>
        <w:t>bibliométricos</w:t>
      </w:r>
      <w:proofErr w:type="spellEnd"/>
      <w:r w:rsidRPr="00EF3B64">
        <w:rPr>
          <w:rFonts w:ascii="Arial" w:hAnsi="Arial" w:cs="Arial"/>
          <w:sz w:val="24"/>
          <w:szCs w:val="24"/>
        </w:rPr>
        <w:t xml:space="preserve"> en relación a una revista y otra, centros de procedencia de los autores o</w:t>
      </w:r>
      <w:r w:rsidR="00640BA0" w:rsidRPr="00EF3B64">
        <w:rPr>
          <w:rFonts w:ascii="Arial" w:hAnsi="Arial" w:cs="Arial"/>
          <w:sz w:val="24"/>
          <w:szCs w:val="24"/>
        </w:rPr>
        <w:t>,</w:t>
      </w:r>
      <w:r w:rsidRPr="00EF3B64">
        <w:rPr>
          <w:rFonts w:ascii="Arial" w:hAnsi="Arial" w:cs="Arial"/>
          <w:sz w:val="24"/>
          <w:szCs w:val="24"/>
        </w:rPr>
        <w:t xml:space="preserve"> incluso</w:t>
      </w:r>
      <w:r w:rsidR="00640BA0" w:rsidRPr="00EF3B64">
        <w:rPr>
          <w:rFonts w:ascii="Arial" w:hAnsi="Arial" w:cs="Arial"/>
          <w:sz w:val="24"/>
          <w:szCs w:val="24"/>
        </w:rPr>
        <w:t>,</w:t>
      </w:r>
      <w:r w:rsidRPr="00EF3B64">
        <w:rPr>
          <w:rFonts w:ascii="Arial" w:hAnsi="Arial" w:cs="Arial"/>
          <w:sz w:val="24"/>
          <w:szCs w:val="24"/>
        </w:rPr>
        <w:t xml:space="preserve"> áreas del conocimiento y la ciencia. </w:t>
      </w:r>
    </w:p>
    <w:p w14:paraId="273428B9" w14:textId="7652EAEC" w:rsidR="00C811C3" w:rsidRPr="00EF3B64" w:rsidRDefault="00C811C3" w:rsidP="00EF3B64">
      <w:pPr>
        <w:spacing w:line="360" w:lineRule="auto"/>
        <w:jc w:val="both"/>
        <w:rPr>
          <w:rFonts w:ascii="Arial" w:hAnsi="Arial" w:cs="Arial"/>
          <w:sz w:val="24"/>
          <w:szCs w:val="24"/>
          <w:vertAlign w:val="superscript"/>
        </w:rPr>
      </w:pPr>
      <w:r w:rsidRPr="00EF3B64">
        <w:rPr>
          <w:rFonts w:ascii="Arial" w:hAnsi="Arial" w:cs="Arial"/>
          <w:sz w:val="24"/>
          <w:szCs w:val="24"/>
        </w:rPr>
        <w:t xml:space="preserve">La evolución de la </w:t>
      </w:r>
      <w:proofErr w:type="spellStart"/>
      <w:r w:rsidRPr="00EF3B64">
        <w:rPr>
          <w:rFonts w:ascii="Arial" w:hAnsi="Arial" w:cs="Arial"/>
          <w:sz w:val="24"/>
          <w:szCs w:val="24"/>
        </w:rPr>
        <w:t>cienciometría</w:t>
      </w:r>
      <w:proofErr w:type="spellEnd"/>
      <w:r w:rsidRPr="00EF3B64">
        <w:rPr>
          <w:rFonts w:ascii="Arial" w:hAnsi="Arial" w:cs="Arial"/>
          <w:sz w:val="24"/>
          <w:szCs w:val="24"/>
        </w:rPr>
        <w:t xml:space="preserve"> está en relación </w:t>
      </w:r>
      <w:r w:rsidR="00640BA0" w:rsidRPr="00EF3B64">
        <w:rPr>
          <w:rFonts w:ascii="Arial" w:hAnsi="Arial" w:cs="Arial"/>
          <w:sz w:val="24"/>
          <w:szCs w:val="24"/>
        </w:rPr>
        <w:t>con</w:t>
      </w:r>
      <w:r w:rsidRPr="00EF3B64">
        <w:rPr>
          <w:rFonts w:ascii="Arial" w:hAnsi="Arial" w:cs="Arial"/>
          <w:sz w:val="24"/>
          <w:szCs w:val="24"/>
        </w:rPr>
        <w:t xml:space="preserve"> la necesidad de obtener estrategias eficaces y facilitar la toma de decisiones que mejoren la calidad, impacto y visibilidad. Además de facilitar el entendimiento del desarrollo científico y las tendencias, el estudio de las métricas de las revistas estudiantiles permite que los lectores determinen los documentos y fuentes de su interés, atendiendo a su área de formación y científica</w:t>
      </w:r>
      <w:r w:rsidRPr="00EF3B64">
        <w:rPr>
          <w:rFonts w:ascii="Arial" w:hAnsi="Arial" w:cs="Arial"/>
          <w:sz w:val="24"/>
          <w:szCs w:val="24"/>
          <w:vertAlign w:val="superscript"/>
        </w:rPr>
        <w:t>1</w:t>
      </w:r>
      <w:r w:rsidR="00AB1022" w:rsidRPr="00EF3B64">
        <w:rPr>
          <w:rFonts w:ascii="Arial" w:hAnsi="Arial" w:cs="Arial"/>
          <w:sz w:val="24"/>
          <w:szCs w:val="24"/>
        </w:rPr>
        <w:t>.</w:t>
      </w:r>
    </w:p>
    <w:p w14:paraId="170AF7E8" w14:textId="5BB75F97" w:rsidR="00C811C3" w:rsidRPr="00EF3B64" w:rsidRDefault="00C811C3" w:rsidP="00EF3B64">
      <w:pPr>
        <w:spacing w:line="360" w:lineRule="auto"/>
        <w:jc w:val="both"/>
        <w:rPr>
          <w:rFonts w:ascii="Arial" w:hAnsi="Arial" w:cs="Arial"/>
          <w:sz w:val="24"/>
          <w:szCs w:val="24"/>
        </w:rPr>
      </w:pPr>
      <w:r w:rsidRPr="00EF3B64">
        <w:rPr>
          <w:rFonts w:ascii="Arial" w:hAnsi="Arial" w:cs="Arial"/>
          <w:sz w:val="24"/>
          <w:szCs w:val="24"/>
        </w:rPr>
        <w:t xml:space="preserve">Entre los temas más difundidos y publicados por la comunidad científica se encuentran aquellos sobre oncología. Según datos de la Organización Mundial de la Salud se estima que en 2020 hubo 19,3 millones nuevos casos de cáncer y casi </w:t>
      </w:r>
      <w:r w:rsidRPr="00EF3B64">
        <w:rPr>
          <w:rFonts w:ascii="Arial" w:hAnsi="Arial" w:cs="Arial"/>
          <w:sz w:val="24"/>
          <w:szCs w:val="24"/>
        </w:rPr>
        <w:lastRenderedPageBreak/>
        <w:t>10 millones</w:t>
      </w:r>
      <w:r w:rsidR="00AB1022" w:rsidRPr="00EF3B64">
        <w:rPr>
          <w:rFonts w:ascii="Arial" w:hAnsi="Arial" w:cs="Arial"/>
          <w:sz w:val="24"/>
          <w:szCs w:val="24"/>
        </w:rPr>
        <w:t xml:space="preserve"> de</w:t>
      </w:r>
      <w:r w:rsidRPr="00EF3B64">
        <w:rPr>
          <w:rFonts w:ascii="Arial" w:hAnsi="Arial" w:cs="Arial"/>
          <w:sz w:val="24"/>
          <w:szCs w:val="24"/>
        </w:rPr>
        <w:t xml:space="preserve"> muertes por la enfermedad en todo el mundo</w:t>
      </w:r>
      <w:r w:rsidRPr="00EF3B64">
        <w:rPr>
          <w:rFonts w:ascii="Arial" w:hAnsi="Arial" w:cs="Arial"/>
          <w:sz w:val="24"/>
          <w:szCs w:val="24"/>
          <w:vertAlign w:val="superscript"/>
        </w:rPr>
        <w:t>2</w:t>
      </w:r>
      <w:r w:rsidR="00AB1022" w:rsidRPr="00EF3B64">
        <w:rPr>
          <w:rFonts w:ascii="Arial" w:hAnsi="Arial" w:cs="Arial"/>
          <w:sz w:val="24"/>
          <w:szCs w:val="24"/>
        </w:rPr>
        <w:t>.</w:t>
      </w:r>
      <w:r w:rsidRPr="00EF3B64">
        <w:rPr>
          <w:rFonts w:ascii="Arial" w:hAnsi="Arial" w:cs="Arial"/>
          <w:sz w:val="24"/>
          <w:szCs w:val="24"/>
          <w:vertAlign w:val="superscript"/>
        </w:rPr>
        <w:t xml:space="preserve"> </w:t>
      </w:r>
      <w:r w:rsidRPr="00EF3B64">
        <w:rPr>
          <w:rFonts w:ascii="Arial" w:hAnsi="Arial" w:cs="Arial"/>
          <w:sz w:val="24"/>
          <w:szCs w:val="24"/>
        </w:rPr>
        <w:t>En Cuba, las enfermedades oncológicas ocupan una de las tres primeras causas de muerte, y representa la de más años potencialmente perdidos desde el 2000</w:t>
      </w:r>
      <w:r w:rsidRPr="00EF3B64">
        <w:rPr>
          <w:rFonts w:ascii="Arial" w:hAnsi="Arial" w:cs="Arial"/>
          <w:sz w:val="24"/>
          <w:szCs w:val="24"/>
          <w:vertAlign w:val="superscript"/>
        </w:rPr>
        <w:t>3</w:t>
      </w:r>
      <w:r w:rsidR="00AB1022" w:rsidRPr="00EF3B64">
        <w:rPr>
          <w:rFonts w:ascii="Arial" w:hAnsi="Arial" w:cs="Arial"/>
          <w:sz w:val="24"/>
          <w:szCs w:val="24"/>
        </w:rPr>
        <w:t>.</w:t>
      </w:r>
    </w:p>
    <w:p w14:paraId="1AD549B0" w14:textId="77777777" w:rsidR="00C811C3" w:rsidRPr="00EF3B64" w:rsidRDefault="00C811C3" w:rsidP="00EF3B64">
      <w:pPr>
        <w:spacing w:line="360" w:lineRule="auto"/>
        <w:jc w:val="both"/>
        <w:rPr>
          <w:rFonts w:ascii="Arial" w:hAnsi="Arial" w:cs="Arial"/>
          <w:sz w:val="24"/>
          <w:szCs w:val="24"/>
        </w:rPr>
      </w:pPr>
      <w:r w:rsidRPr="00EF3B64">
        <w:rPr>
          <w:rFonts w:ascii="Arial" w:hAnsi="Arial" w:cs="Arial"/>
          <w:sz w:val="24"/>
          <w:szCs w:val="24"/>
        </w:rPr>
        <w:t xml:space="preserve">Debido a la relevancia de estas enfermedades para los organismos sanitarios, autoridades globales y comunidad científica en general, los estudios sobre oncología son muy necesarios y generan un impacto significativo. </w:t>
      </w:r>
    </w:p>
    <w:p w14:paraId="0378A694" w14:textId="24DB10CE" w:rsidR="00C811C3" w:rsidRPr="00EF3B64" w:rsidRDefault="00C811C3" w:rsidP="00EF3B64">
      <w:pPr>
        <w:spacing w:line="360" w:lineRule="auto"/>
        <w:jc w:val="both"/>
        <w:rPr>
          <w:rFonts w:ascii="Arial" w:hAnsi="Arial" w:cs="Arial"/>
          <w:sz w:val="24"/>
          <w:szCs w:val="24"/>
        </w:rPr>
      </w:pPr>
      <w:r w:rsidRPr="00EF3B64">
        <w:rPr>
          <w:rFonts w:ascii="Arial" w:hAnsi="Arial" w:cs="Arial"/>
          <w:sz w:val="24"/>
          <w:szCs w:val="24"/>
        </w:rPr>
        <w:t xml:space="preserve">Las revistas científicas estudiantiles como órganos de difusión de la ciencia para las universidades cubanas y usuarios en general han tenido a su cargo comunicar los resultados de los jóvenes investigadores en cuanto a oncología, así como sus interrogantes y motivaciones. La contribución de las mismas al desarrollo científico-investigativo en las universidades cubanas es incuestionable. </w:t>
      </w:r>
    </w:p>
    <w:p w14:paraId="469B33BD" w14:textId="080EF51B" w:rsidR="00C811C3" w:rsidRPr="00EF3B64" w:rsidRDefault="00C811C3" w:rsidP="00EF3B64">
      <w:pPr>
        <w:spacing w:line="360" w:lineRule="auto"/>
        <w:jc w:val="both"/>
        <w:rPr>
          <w:rFonts w:ascii="Arial" w:hAnsi="Arial" w:cs="Arial"/>
          <w:sz w:val="24"/>
          <w:szCs w:val="24"/>
        </w:rPr>
      </w:pPr>
      <w:r w:rsidRPr="00EF3B64">
        <w:rPr>
          <w:rFonts w:ascii="Arial" w:hAnsi="Arial" w:cs="Arial"/>
          <w:sz w:val="24"/>
          <w:szCs w:val="24"/>
        </w:rPr>
        <w:t>En los últimos años se han incrementado los estudios sobre la pr</w:t>
      </w:r>
      <w:r w:rsidR="00640BA0" w:rsidRPr="00EF3B64">
        <w:rPr>
          <w:rFonts w:ascii="Arial" w:hAnsi="Arial" w:cs="Arial"/>
          <w:sz w:val="24"/>
          <w:szCs w:val="24"/>
        </w:rPr>
        <w:t>oducción científica estudiantil.</w:t>
      </w:r>
      <w:r w:rsidRPr="00EF3B64">
        <w:rPr>
          <w:rFonts w:ascii="Arial" w:hAnsi="Arial" w:cs="Arial"/>
          <w:sz w:val="24"/>
          <w:szCs w:val="24"/>
        </w:rPr>
        <w:t xml:space="preserve"> </w:t>
      </w:r>
      <w:r w:rsidR="00640BA0" w:rsidRPr="00EF3B64">
        <w:rPr>
          <w:rFonts w:ascii="Arial" w:hAnsi="Arial" w:cs="Arial"/>
          <w:sz w:val="24"/>
          <w:szCs w:val="24"/>
        </w:rPr>
        <w:t>A</w:t>
      </w:r>
      <w:r w:rsidRPr="00EF3B64">
        <w:rPr>
          <w:rFonts w:ascii="Arial" w:hAnsi="Arial" w:cs="Arial"/>
          <w:sz w:val="24"/>
          <w:szCs w:val="24"/>
        </w:rPr>
        <w:t xml:space="preserve"> la necesidad de hacerlo sobre la oncología</w:t>
      </w:r>
      <w:r w:rsidR="00640BA0" w:rsidRPr="00EF3B64">
        <w:rPr>
          <w:rFonts w:ascii="Arial" w:hAnsi="Arial" w:cs="Arial"/>
          <w:sz w:val="24"/>
          <w:szCs w:val="24"/>
        </w:rPr>
        <w:t>,</w:t>
      </w:r>
      <w:r w:rsidRPr="00EF3B64">
        <w:rPr>
          <w:rFonts w:ascii="Arial" w:hAnsi="Arial" w:cs="Arial"/>
          <w:sz w:val="24"/>
          <w:szCs w:val="24"/>
        </w:rPr>
        <w:t xml:space="preserve"> autores como </w:t>
      </w:r>
      <w:proofErr w:type="spellStart"/>
      <w:r w:rsidRPr="00EF3B64">
        <w:rPr>
          <w:rFonts w:ascii="Arial" w:hAnsi="Arial" w:cs="Arial"/>
          <w:sz w:val="24"/>
          <w:szCs w:val="24"/>
        </w:rPr>
        <w:t>Vitón</w:t>
      </w:r>
      <w:proofErr w:type="spellEnd"/>
      <w:r w:rsidRPr="00EF3B64">
        <w:rPr>
          <w:rFonts w:ascii="Arial" w:hAnsi="Arial" w:cs="Arial"/>
          <w:sz w:val="24"/>
          <w:szCs w:val="24"/>
        </w:rPr>
        <w:t xml:space="preserve">-Castillo </w:t>
      </w:r>
      <w:r w:rsidRPr="00EF3B64">
        <w:rPr>
          <w:rFonts w:ascii="Arial" w:hAnsi="Arial" w:cs="Arial"/>
          <w:i/>
          <w:iCs/>
          <w:sz w:val="24"/>
          <w:szCs w:val="24"/>
        </w:rPr>
        <w:t>et al.</w:t>
      </w:r>
      <w:r w:rsidRPr="00EF3B64">
        <w:rPr>
          <w:rFonts w:ascii="Arial" w:hAnsi="Arial" w:cs="Arial"/>
          <w:sz w:val="24"/>
          <w:szCs w:val="24"/>
          <w:vertAlign w:val="superscript"/>
        </w:rPr>
        <w:t xml:space="preserve">1 </w:t>
      </w:r>
      <w:r w:rsidRPr="00EF3B64">
        <w:rPr>
          <w:rFonts w:ascii="Arial" w:hAnsi="Arial" w:cs="Arial"/>
          <w:sz w:val="24"/>
          <w:szCs w:val="24"/>
        </w:rPr>
        <w:t>han respondido enfatizando la necesidad de estimular la realización de este tipo de investigaciones y la publicación científica estudiantil.</w:t>
      </w:r>
    </w:p>
    <w:p w14:paraId="0EF41846" w14:textId="77777777" w:rsidR="00640BA0" w:rsidRPr="00EF3B64" w:rsidRDefault="00C811C3" w:rsidP="00EF3B64">
      <w:pPr>
        <w:spacing w:line="360" w:lineRule="auto"/>
        <w:jc w:val="both"/>
        <w:rPr>
          <w:rFonts w:ascii="Arial" w:hAnsi="Arial" w:cs="Arial"/>
          <w:sz w:val="24"/>
          <w:szCs w:val="24"/>
        </w:rPr>
      </w:pPr>
      <w:r w:rsidRPr="00EF3B64">
        <w:rPr>
          <w:rFonts w:ascii="Arial" w:hAnsi="Arial" w:cs="Arial"/>
          <w:sz w:val="24"/>
          <w:szCs w:val="24"/>
        </w:rPr>
        <w:t xml:space="preserve">Gracias a la realización del tradicional evento </w:t>
      </w:r>
      <w:proofErr w:type="spellStart"/>
      <w:r w:rsidRPr="00EF3B64">
        <w:rPr>
          <w:rFonts w:ascii="Arial" w:hAnsi="Arial" w:cs="Arial"/>
          <w:sz w:val="24"/>
          <w:szCs w:val="24"/>
        </w:rPr>
        <w:t>Oncoforum</w:t>
      </w:r>
      <w:proofErr w:type="spellEnd"/>
      <w:r w:rsidRPr="00EF3B64">
        <w:rPr>
          <w:rFonts w:ascii="Arial" w:hAnsi="Arial" w:cs="Arial"/>
          <w:sz w:val="24"/>
          <w:szCs w:val="24"/>
        </w:rPr>
        <w:t xml:space="preserve"> en la Universidad de Ciencias Médicas de Las Tunas, podría decir</w:t>
      </w:r>
      <w:r w:rsidR="00640BA0" w:rsidRPr="00EF3B64">
        <w:rPr>
          <w:rFonts w:ascii="Arial" w:hAnsi="Arial" w:cs="Arial"/>
          <w:sz w:val="24"/>
          <w:szCs w:val="24"/>
        </w:rPr>
        <w:t>se</w:t>
      </w:r>
      <w:r w:rsidRPr="00EF3B64">
        <w:rPr>
          <w:rFonts w:ascii="Arial" w:hAnsi="Arial" w:cs="Arial"/>
          <w:sz w:val="24"/>
          <w:szCs w:val="24"/>
        </w:rPr>
        <w:t xml:space="preserve"> que esta institución y la </w:t>
      </w:r>
      <w:r w:rsidR="00640BA0" w:rsidRPr="00EF3B64">
        <w:rPr>
          <w:rFonts w:ascii="Arial" w:hAnsi="Arial" w:cs="Arial"/>
          <w:sz w:val="24"/>
          <w:szCs w:val="24"/>
        </w:rPr>
        <w:t xml:space="preserve">revista científica estudiantil </w:t>
      </w:r>
      <w:proofErr w:type="spellStart"/>
      <w:r w:rsidRPr="00EF3B64">
        <w:rPr>
          <w:rFonts w:ascii="Arial" w:hAnsi="Arial" w:cs="Arial"/>
          <w:sz w:val="24"/>
          <w:szCs w:val="24"/>
        </w:rPr>
        <w:t>EsTuSalud</w:t>
      </w:r>
      <w:proofErr w:type="spellEnd"/>
      <w:r w:rsidRPr="00EF3B64">
        <w:rPr>
          <w:rFonts w:ascii="Arial" w:hAnsi="Arial" w:cs="Arial"/>
          <w:sz w:val="24"/>
          <w:szCs w:val="24"/>
        </w:rPr>
        <w:t xml:space="preserve">, en particular, cuentan con la herramienta principal para lograr artículos de calidad sobre oncología producidos desde el pregrado. </w:t>
      </w:r>
    </w:p>
    <w:p w14:paraId="4B1CA76F" w14:textId="4D829088" w:rsidR="00C811C3" w:rsidRPr="00EF3B64" w:rsidRDefault="00C811C3" w:rsidP="00EF3B64">
      <w:pPr>
        <w:spacing w:line="360" w:lineRule="auto"/>
        <w:jc w:val="both"/>
        <w:rPr>
          <w:rFonts w:ascii="Arial" w:hAnsi="Arial" w:cs="Arial"/>
          <w:sz w:val="24"/>
          <w:szCs w:val="24"/>
        </w:rPr>
      </w:pPr>
      <w:r w:rsidRPr="00EF3B64">
        <w:rPr>
          <w:rFonts w:ascii="Arial" w:hAnsi="Arial" w:cs="Arial"/>
          <w:sz w:val="24"/>
          <w:szCs w:val="24"/>
        </w:rPr>
        <w:t xml:space="preserve">Por ello, </w:t>
      </w:r>
      <w:r w:rsidR="00640BA0" w:rsidRPr="00EF3B64">
        <w:rPr>
          <w:rFonts w:ascii="Arial" w:hAnsi="Arial" w:cs="Arial"/>
          <w:sz w:val="24"/>
          <w:szCs w:val="24"/>
        </w:rPr>
        <w:t xml:space="preserve">con esta </w:t>
      </w:r>
      <w:r w:rsidRPr="00EF3B64">
        <w:rPr>
          <w:rFonts w:ascii="Arial" w:hAnsi="Arial" w:cs="Arial"/>
          <w:sz w:val="24"/>
          <w:szCs w:val="24"/>
        </w:rPr>
        <w:t xml:space="preserve">investigación se planteó como objetivo caracterizar el aporte de la </w:t>
      </w:r>
      <w:r w:rsidR="00640BA0" w:rsidRPr="00EF3B64">
        <w:rPr>
          <w:rFonts w:ascii="Arial" w:hAnsi="Arial" w:cs="Arial"/>
          <w:sz w:val="24"/>
          <w:szCs w:val="24"/>
        </w:rPr>
        <w:t xml:space="preserve">revista científica estudiantil </w:t>
      </w:r>
      <w:proofErr w:type="spellStart"/>
      <w:r w:rsidRPr="00EF3B64">
        <w:rPr>
          <w:rFonts w:ascii="Arial" w:hAnsi="Arial" w:cs="Arial"/>
          <w:sz w:val="24"/>
          <w:szCs w:val="24"/>
        </w:rPr>
        <w:t>EsTuSalud</w:t>
      </w:r>
      <w:proofErr w:type="spellEnd"/>
      <w:r w:rsidRPr="00EF3B64">
        <w:rPr>
          <w:rFonts w:ascii="Arial" w:hAnsi="Arial" w:cs="Arial"/>
          <w:sz w:val="24"/>
          <w:szCs w:val="24"/>
        </w:rPr>
        <w:t xml:space="preserve"> a la producción científica sobre oncología.</w:t>
      </w:r>
    </w:p>
    <w:p w14:paraId="15AC56D4" w14:textId="77777777" w:rsidR="00640BA0" w:rsidRPr="00EF3B64" w:rsidRDefault="00640BA0" w:rsidP="00EF3B64">
      <w:pPr>
        <w:spacing w:line="360" w:lineRule="auto"/>
        <w:jc w:val="both"/>
        <w:rPr>
          <w:rFonts w:ascii="Arial" w:hAnsi="Arial" w:cs="Arial"/>
          <w:b/>
          <w:bCs/>
          <w:sz w:val="24"/>
          <w:szCs w:val="24"/>
        </w:rPr>
      </w:pPr>
    </w:p>
    <w:p w14:paraId="741E7B2F" w14:textId="24EF9177" w:rsidR="00844AA3" w:rsidRPr="00EF3B64" w:rsidRDefault="00844AA3" w:rsidP="00EF3B64">
      <w:pPr>
        <w:spacing w:line="360" w:lineRule="auto"/>
        <w:jc w:val="both"/>
        <w:rPr>
          <w:rFonts w:ascii="Arial" w:hAnsi="Arial" w:cs="Arial"/>
          <w:b/>
          <w:bCs/>
          <w:sz w:val="24"/>
          <w:szCs w:val="24"/>
        </w:rPr>
      </w:pPr>
      <w:r w:rsidRPr="00EF3B64">
        <w:rPr>
          <w:rFonts w:ascii="Arial" w:hAnsi="Arial" w:cs="Arial"/>
          <w:b/>
          <w:bCs/>
          <w:sz w:val="24"/>
          <w:szCs w:val="24"/>
        </w:rPr>
        <w:t>MÉTODO</w:t>
      </w:r>
    </w:p>
    <w:p w14:paraId="5068B688" w14:textId="6F352A76" w:rsidR="00844AA3" w:rsidRPr="00EF3B64" w:rsidRDefault="00844AA3" w:rsidP="00EF3B64">
      <w:pPr>
        <w:spacing w:line="360" w:lineRule="auto"/>
        <w:jc w:val="both"/>
        <w:rPr>
          <w:rFonts w:ascii="Arial" w:hAnsi="Arial" w:cs="Arial"/>
          <w:sz w:val="24"/>
          <w:szCs w:val="24"/>
        </w:rPr>
      </w:pPr>
      <w:r w:rsidRPr="00EF3B64">
        <w:rPr>
          <w:rFonts w:ascii="Arial" w:hAnsi="Arial" w:cs="Arial"/>
          <w:sz w:val="24"/>
          <w:szCs w:val="24"/>
        </w:rPr>
        <w:t>Se realizó un estudio observacional, descriptivo</w:t>
      </w:r>
      <w:r w:rsidR="00640BA0" w:rsidRPr="00EF3B64">
        <w:rPr>
          <w:rFonts w:ascii="Arial" w:hAnsi="Arial" w:cs="Arial"/>
          <w:sz w:val="24"/>
          <w:szCs w:val="24"/>
        </w:rPr>
        <w:t xml:space="preserve"> y</w:t>
      </w:r>
      <w:r w:rsidRPr="00EF3B64">
        <w:rPr>
          <w:rFonts w:ascii="Arial" w:hAnsi="Arial" w:cs="Arial"/>
          <w:sz w:val="24"/>
          <w:szCs w:val="24"/>
        </w:rPr>
        <w:t xml:space="preserve"> transversal de tipo </w:t>
      </w:r>
      <w:proofErr w:type="spellStart"/>
      <w:r w:rsidRPr="00EF3B64">
        <w:rPr>
          <w:rFonts w:ascii="Arial" w:hAnsi="Arial" w:cs="Arial"/>
          <w:sz w:val="24"/>
          <w:szCs w:val="24"/>
        </w:rPr>
        <w:t>bibliométrico</w:t>
      </w:r>
      <w:proofErr w:type="spellEnd"/>
      <w:r w:rsidRPr="00EF3B64">
        <w:rPr>
          <w:rFonts w:ascii="Arial" w:hAnsi="Arial" w:cs="Arial"/>
          <w:sz w:val="24"/>
          <w:szCs w:val="24"/>
        </w:rPr>
        <w:t xml:space="preserve"> en el periodo de enero de 2019 a enero de 2023. </w:t>
      </w:r>
    </w:p>
    <w:p w14:paraId="13C1C4AD" w14:textId="48306BAB" w:rsidR="009A76A4" w:rsidRPr="00EF3B64" w:rsidRDefault="009A76A4" w:rsidP="00EF3B64">
      <w:pPr>
        <w:spacing w:line="360" w:lineRule="auto"/>
        <w:jc w:val="both"/>
        <w:rPr>
          <w:rFonts w:ascii="Arial" w:hAnsi="Arial" w:cs="Arial"/>
          <w:sz w:val="24"/>
          <w:szCs w:val="24"/>
        </w:rPr>
      </w:pPr>
      <w:r w:rsidRPr="00EF3B64">
        <w:rPr>
          <w:rFonts w:ascii="Arial" w:hAnsi="Arial" w:cs="Arial"/>
          <w:sz w:val="24"/>
          <w:szCs w:val="24"/>
        </w:rPr>
        <w:t xml:space="preserve">La población fue constituida por los 18 artículos sobre oncología </w:t>
      </w:r>
      <w:r w:rsidR="00640BA0" w:rsidRPr="00EF3B64">
        <w:rPr>
          <w:rFonts w:ascii="Arial" w:hAnsi="Arial" w:cs="Arial"/>
          <w:sz w:val="24"/>
          <w:szCs w:val="24"/>
        </w:rPr>
        <w:t>publicados en</w:t>
      </w:r>
      <w:r w:rsidRPr="00EF3B64">
        <w:rPr>
          <w:rFonts w:ascii="Arial" w:hAnsi="Arial" w:cs="Arial"/>
          <w:sz w:val="24"/>
          <w:szCs w:val="24"/>
        </w:rPr>
        <w:t xml:space="preserve"> la </w:t>
      </w:r>
      <w:r w:rsidR="00640BA0" w:rsidRPr="00EF3B64">
        <w:rPr>
          <w:rFonts w:ascii="Arial" w:hAnsi="Arial" w:cs="Arial"/>
          <w:sz w:val="24"/>
          <w:szCs w:val="24"/>
        </w:rPr>
        <w:t>revista científica estudiantil</w:t>
      </w:r>
      <w:r w:rsidRPr="00EF3B64">
        <w:rPr>
          <w:rFonts w:ascii="Arial" w:hAnsi="Arial" w:cs="Arial"/>
          <w:sz w:val="24"/>
          <w:szCs w:val="24"/>
        </w:rPr>
        <w:t xml:space="preserve"> </w:t>
      </w:r>
      <w:proofErr w:type="spellStart"/>
      <w:r w:rsidRPr="00EF3B64">
        <w:rPr>
          <w:rFonts w:ascii="Arial" w:hAnsi="Arial" w:cs="Arial"/>
          <w:sz w:val="24"/>
          <w:szCs w:val="24"/>
        </w:rPr>
        <w:t>EsTuSalud</w:t>
      </w:r>
      <w:proofErr w:type="spellEnd"/>
      <w:r w:rsidRPr="00EF3B64">
        <w:rPr>
          <w:rFonts w:ascii="Arial" w:hAnsi="Arial" w:cs="Arial"/>
          <w:sz w:val="24"/>
          <w:szCs w:val="24"/>
        </w:rPr>
        <w:t xml:space="preserve"> en el periodo anteriormente mencionado. La </w:t>
      </w:r>
      <w:r w:rsidRPr="00EF3B64">
        <w:rPr>
          <w:rFonts w:ascii="Arial" w:hAnsi="Arial" w:cs="Arial"/>
          <w:sz w:val="24"/>
          <w:szCs w:val="24"/>
        </w:rPr>
        <w:lastRenderedPageBreak/>
        <w:t>selección de los artículos se realizó manualmente y se trabajó con su totalidad</w:t>
      </w:r>
      <w:r w:rsidR="007A3F86" w:rsidRPr="00EF3B64">
        <w:rPr>
          <w:rFonts w:ascii="Arial" w:hAnsi="Arial" w:cs="Arial"/>
          <w:sz w:val="24"/>
          <w:szCs w:val="24"/>
        </w:rPr>
        <w:t>,</w:t>
      </w:r>
      <w:r w:rsidRPr="00EF3B64">
        <w:rPr>
          <w:rFonts w:ascii="Arial" w:hAnsi="Arial" w:cs="Arial"/>
          <w:sz w:val="24"/>
          <w:szCs w:val="24"/>
        </w:rPr>
        <w:t xml:space="preserve"> por lo que no fue requerido diseño muestral. </w:t>
      </w:r>
    </w:p>
    <w:p w14:paraId="0BA2D154" w14:textId="77777777" w:rsidR="009A76A4" w:rsidRPr="00EF3B64" w:rsidRDefault="009A76A4" w:rsidP="00EF3B64">
      <w:pPr>
        <w:spacing w:line="360" w:lineRule="auto"/>
        <w:jc w:val="both"/>
        <w:rPr>
          <w:rFonts w:ascii="Arial" w:hAnsi="Arial" w:cs="Arial"/>
          <w:sz w:val="24"/>
          <w:szCs w:val="24"/>
        </w:rPr>
      </w:pPr>
      <w:r w:rsidRPr="00EF3B64">
        <w:rPr>
          <w:rFonts w:ascii="Arial" w:hAnsi="Arial" w:cs="Arial"/>
          <w:sz w:val="24"/>
          <w:szCs w:val="24"/>
        </w:rPr>
        <w:t>Las variables estudiadas fueron: año de publicación, cantidad de autores, institución de procedencia del autor principal, tipo de artículo, total de referencias bibliográficas e índice de Price (IP).</w:t>
      </w:r>
    </w:p>
    <w:p w14:paraId="00454B00" w14:textId="2AE09F77" w:rsidR="009A76A4" w:rsidRPr="00EF3B64" w:rsidRDefault="009A76A4" w:rsidP="00EF3B64">
      <w:pPr>
        <w:spacing w:line="360" w:lineRule="auto"/>
        <w:jc w:val="both"/>
        <w:rPr>
          <w:rFonts w:ascii="Arial" w:hAnsi="Arial" w:cs="Arial"/>
          <w:sz w:val="24"/>
          <w:szCs w:val="24"/>
        </w:rPr>
      </w:pPr>
      <w:r w:rsidRPr="00EF3B64">
        <w:rPr>
          <w:rFonts w:ascii="Arial" w:hAnsi="Arial" w:cs="Arial"/>
          <w:sz w:val="24"/>
          <w:szCs w:val="24"/>
        </w:rPr>
        <w:t xml:space="preserve">El </w:t>
      </w:r>
      <w:proofErr w:type="gramStart"/>
      <w:r w:rsidRPr="00EF3B64">
        <w:rPr>
          <w:rFonts w:ascii="Arial" w:hAnsi="Arial" w:cs="Arial"/>
          <w:sz w:val="24"/>
          <w:szCs w:val="24"/>
        </w:rPr>
        <w:t>IP</w:t>
      </w:r>
      <w:r w:rsidRPr="00EF3B64">
        <w:rPr>
          <w:rFonts w:ascii="Arial" w:hAnsi="Arial" w:cs="Arial"/>
          <w:sz w:val="24"/>
          <w:szCs w:val="24"/>
          <w:vertAlign w:val="superscript"/>
        </w:rPr>
        <w:t>(</w:t>
      </w:r>
      <w:proofErr w:type="gramEnd"/>
      <w:r w:rsidRPr="00EF3B64">
        <w:rPr>
          <w:rFonts w:ascii="Arial" w:hAnsi="Arial" w:cs="Arial"/>
          <w:sz w:val="24"/>
          <w:szCs w:val="24"/>
          <w:vertAlign w:val="superscript"/>
        </w:rPr>
        <w:t>4)</w:t>
      </w:r>
      <w:r w:rsidRPr="00EF3B64">
        <w:rPr>
          <w:rFonts w:ascii="Arial" w:hAnsi="Arial" w:cs="Arial"/>
          <w:sz w:val="24"/>
          <w:szCs w:val="24"/>
        </w:rPr>
        <w:t xml:space="preserve"> </w:t>
      </w:r>
      <w:r w:rsidR="00434E19" w:rsidRPr="00EF3B64">
        <w:rPr>
          <w:rFonts w:ascii="Arial" w:hAnsi="Arial" w:cs="Arial"/>
          <w:sz w:val="24"/>
          <w:szCs w:val="24"/>
        </w:rPr>
        <w:t>se calculó</w:t>
      </w:r>
      <w:r w:rsidRPr="00EF3B64">
        <w:rPr>
          <w:rFonts w:ascii="Arial" w:hAnsi="Arial" w:cs="Arial"/>
          <w:sz w:val="24"/>
          <w:szCs w:val="24"/>
        </w:rPr>
        <w:t xml:space="preserve"> mediante el cociente entre las referencias con actualización menor a 5 años presentes en el artículo anteriores a su recepción y el total de referencias bibliográficas utilizad</w:t>
      </w:r>
      <w:r w:rsidR="00434E19" w:rsidRPr="00EF3B64">
        <w:rPr>
          <w:rFonts w:ascii="Arial" w:hAnsi="Arial" w:cs="Arial"/>
          <w:sz w:val="24"/>
          <w:szCs w:val="24"/>
        </w:rPr>
        <w:t>as</w:t>
      </w:r>
      <w:r w:rsidRPr="00EF3B64">
        <w:rPr>
          <w:rFonts w:ascii="Arial" w:hAnsi="Arial" w:cs="Arial"/>
          <w:sz w:val="24"/>
          <w:szCs w:val="24"/>
        </w:rPr>
        <w:t xml:space="preserve"> para su realización. </w:t>
      </w:r>
    </w:p>
    <w:p w14:paraId="7D5AFD69" w14:textId="77777777" w:rsidR="009A76A4" w:rsidRPr="00EF3B64" w:rsidRDefault="009A76A4" w:rsidP="00EF3B64">
      <w:pPr>
        <w:spacing w:line="360" w:lineRule="auto"/>
        <w:jc w:val="both"/>
        <w:rPr>
          <w:rFonts w:ascii="Arial" w:hAnsi="Arial" w:cs="Arial"/>
          <w:sz w:val="24"/>
          <w:szCs w:val="24"/>
        </w:rPr>
      </w:pPr>
      <w:r w:rsidRPr="00EF3B64">
        <w:rPr>
          <w:rFonts w:ascii="Arial" w:hAnsi="Arial" w:cs="Arial"/>
          <w:sz w:val="24"/>
          <w:szCs w:val="24"/>
        </w:rPr>
        <w:t xml:space="preserve">Para recolectar los datos se accedió a la plataforma </w:t>
      </w:r>
      <w:r w:rsidRPr="00EF3B64">
        <w:rPr>
          <w:rFonts w:ascii="Arial" w:hAnsi="Arial" w:cs="Arial"/>
          <w:i/>
          <w:iCs/>
          <w:sz w:val="24"/>
          <w:szCs w:val="24"/>
        </w:rPr>
        <w:t xml:space="preserve">Open </w:t>
      </w:r>
      <w:proofErr w:type="spellStart"/>
      <w:r w:rsidRPr="00EF3B64">
        <w:rPr>
          <w:rFonts w:ascii="Arial" w:hAnsi="Arial" w:cs="Arial"/>
          <w:i/>
          <w:iCs/>
          <w:sz w:val="24"/>
          <w:szCs w:val="24"/>
        </w:rPr>
        <w:t>Journal</w:t>
      </w:r>
      <w:proofErr w:type="spellEnd"/>
      <w:r w:rsidRPr="00EF3B64">
        <w:rPr>
          <w:rFonts w:ascii="Arial" w:hAnsi="Arial" w:cs="Arial"/>
          <w:i/>
          <w:iCs/>
          <w:sz w:val="24"/>
          <w:szCs w:val="24"/>
        </w:rPr>
        <w:t xml:space="preserve"> </w:t>
      </w:r>
      <w:proofErr w:type="spellStart"/>
      <w:r w:rsidRPr="00EF3B64">
        <w:rPr>
          <w:rFonts w:ascii="Arial" w:hAnsi="Arial" w:cs="Arial"/>
          <w:i/>
          <w:iCs/>
          <w:sz w:val="24"/>
          <w:szCs w:val="24"/>
        </w:rPr>
        <w:t>System</w:t>
      </w:r>
      <w:proofErr w:type="spellEnd"/>
      <w:r w:rsidRPr="00EF3B64">
        <w:rPr>
          <w:rFonts w:ascii="Arial" w:hAnsi="Arial" w:cs="Arial"/>
          <w:i/>
          <w:iCs/>
          <w:sz w:val="24"/>
          <w:szCs w:val="24"/>
        </w:rPr>
        <w:t xml:space="preserve"> </w:t>
      </w:r>
      <w:r w:rsidRPr="00EF3B64">
        <w:rPr>
          <w:rFonts w:ascii="Arial" w:hAnsi="Arial" w:cs="Arial"/>
          <w:sz w:val="24"/>
          <w:szCs w:val="24"/>
        </w:rPr>
        <w:t xml:space="preserve">(OJM) de la revista </w:t>
      </w:r>
      <w:proofErr w:type="spellStart"/>
      <w:r w:rsidRPr="00EF3B64">
        <w:rPr>
          <w:rFonts w:ascii="Arial" w:hAnsi="Arial" w:cs="Arial"/>
          <w:sz w:val="24"/>
          <w:szCs w:val="24"/>
        </w:rPr>
        <w:t>EsTuSalud</w:t>
      </w:r>
      <w:proofErr w:type="spellEnd"/>
      <w:r w:rsidRPr="00EF3B64">
        <w:rPr>
          <w:rFonts w:ascii="Arial" w:hAnsi="Arial" w:cs="Arial"/>
          <w:sz w:val="24"/>
          <w:szCs w:val="24"/>
        </w:rPr>
        <w:t xml:space="preserve"> (</w:t>
      </w:r>
      <w:hyperlink r:id="rId9" w:history="1">
        <w:r w:rsidRPr="00EF3B64">
          <w:rPr>
            <w:rStyle w:val="Hipervnculo"/>
            <w:rFonts w:ascii="Arial" w:hAnsi="Arial" w:cs="Arial"/>
            <w:sz w:val="24"/>
            <w:szCs w:val="24"/>
          </w:rPr>
          <w:t>www.revestusalud.sld.cu</w:t>
        </w:r>
      </w:hyperlink>
      <w:r w:rsidRPr="00EF3B64">
        <w:rPr>
          <w:rFonts w:ascii="Arial" w:hAnsi="Arial" w:cs="Arial"/>
          <w:sz w:val="24"/>
          <w:szCs w:val="24"/>
        </w:rPr>
        <w:t>) el 1 de marzo de 2023. Los artículos fueron descargados de manera manual en formato PDF.</w:t>
      </w:r>
    </w:p>
    <w:p w14:paraId="26B8B11D" w14:textId="77777777" w:rsidR="009A76A4" w:rsidRPr="00EF3B64" w:rsidRDefault="009A76A4" w:rsidP="00EF3B64">
      <w:pPr>
        <w:spacing w:line="360" w:lineRule="auto"/>
        <w:jc w:val="both"/>
        <w:rPr>
          <w:rFonts w:ascii="Arial" w:hAnsi="Arial" w:cs="Arial"/>
          <w:sz w:val="24"/>
          <w:szCs w:val="24"/>
        </w:rPr>
      </w:pPr>
      <w:r w:rsidRPr="00EF3B64">
        <w:rPr>
          <w:rFonts w:ascii="Arial" w:hAnsi="Arial" w:cs="Arial"/>
          <w:sz w:val="24"/>
          <w:szCs w:val="24"/>
        </w:rPr>
        <w:t xml:space="preserve">Se creó un formulario de recolección de datos con la finalidad de recoger las variables estudiadas de cada artículo. </w:t>
      </w:r>
    </w:p>
    <w:p w14:paraId="166F7317" w14:textId="06525C45" w:rsidR="009A76A4" w:rsidRPr="00EF3B64" w:rsidRDefault="009A76A4" w:rsidP="00EF3B64">
      <w:pPr>
        <w:spacing w:line="360" w:lineRule="auto"/>
        <w:jc w:val="both"/>
        <w:rPr>
          <w:rFonts w:ascii="Arial" w:hAnsi="Arial" w:cs="Arial"/>
          <w:sz w:val="24"/>
          <w:szCs w:val="24"/>
        </w:rPr>
      </w:pPr>
      <w:r w:rsidRPr="00EF3B64">
        <w:rPr>
          <w:rFonts w:ascii="Arial" w:hAnsi="Arial" w:cs="Arial"/>
          <w:sz w:val="24"/>
          <w:szCs w:val="24"/>
        </w:rPr>
        <w:t>Los datos fueron almacenados en una base de datos. Para su procesamiento estadístico se utilizaron estadígrafos de frecuencia</w:t>
      </w:r>
      <w:r w:rsidR="00434E19" w:rsidRPr="00EF3B64">
        <w:rPr>
          <w:rFonts w:ascii="Arial" w:hAnsi="Arial" w:cs="Arial"/>
          <w:sz w:val="24"/>
          <w:szCs w:val="24"/>
        </w:rPr>
        <w:t>s</w:t>
      </w:r>
      <w:r w:rsidRPr="00EF3B64">
        <w:rPr>
          <w:rFonts w:ascii="Arial" w:hAnsi="Arial" w:cs="Arial"/>
          <w:sz w:val="24"/>
          <w:szCs w:val="24"/>
        </w:rPr>
        <w:t xml:space="preserve"> absoluta y porcentual.  </w:t>
      </w:r>
    </w:p>
    <w:p w14:paraId="71D0F3C4" w14:textId="77777777" w:rsidR="007A3F86" w:rsidRPr="00EF3B64" w:rsidRDefault="007A3F86" w:rsidP="00EF3B64">
      <w:pPr>
        <w:spacing w:line="360" w:lineRule="auto"/>
        <w:jc w:val="both"/>
        <w:rPr>
          <w:rFonts w:ascii="Arial" w:hAnsi="Arial" w:cs="Arial"/>
          <w:b/>
          <w:bCs/>
          <w:sz w:val="24"/>
          <w:szCs w:val="24"/>
        </w:rPr>
      </w:pPr>
    </w:p>
    <w:p w14:paraId="4C9EECC1" w14:textId="049F6421" w:rsidR="009A76A4" w:rsidRPr="00EF3B64" w:rsidRDefault="009A76A4" w:rsidP="00EF3B64">
      <w:pPr>
        <w:spacing w:line="360" w:lineRule="auto"/>
        <w:jc w:val="both"/>
        <w:rPr>
          <w:rFonts w:ascii="Arial" w:hAnsi="Arial" w:cs="Arial"/>
          <w:b/>
          <w:bCs/>
          <w:sz w:val="24"/>
          <w:szCs w:val="24"/>
        </w:rPr>
      </w:pPr>
      <w:r w:rsidRPr="00EF3B64">
        <w:rPr>
          <w:rFonts w:ascii="Arial" w:hAnsi="Arial" w:cs="Arial"/>
          <w:b/>
          <w:bCs/>
          <w:sz w:val="24"/>
          <w:szCs w:val="24"/>
        </w:rPr>
        <w:t>RESULTADOS</w:t>
      </w:r>
    </w:p>
    <w:p w14:paraId="07ED992F" w14:textId="29D6CB02" w:rsidR="009A76A4" w:rsidRPr="00EF3B64" w:rsidRDefault="009A76A4" w:rsidP="00EF3B64">
      <w:pPr>
        <w:spacing w:line="360" w:lineRule="auto"/>
        <w:jc w:val="both"/>
        <w:rPr>
          <w:rFonts w:ascii="Arial" w:hAnsi="Arial" w:cs="Arial"/>
          <w:sz w:val="24"/>
          <w:szCs w:val="24"/>
        </w:rPr>
      </w:pPr>
      <w:r w:rsidRPr="00EF3B64">
        <w:rPr>
          <w:rFonts w:ascii="Arial" w:hAnsi="Arial" w:cs="Arial"/>
          <w:sz w:val="24"/>
          <w:szCs w:val="24"/>
        </w:rPr>
        <w:t xml:space="preserve">En el periodo enero de 2019 a enero de 2023, la </w:t>
      </w:r>
      <w:r w:rsidR="007A3F86" w:rsidRPr="00EF3B64">
        <w:rPr>
          <w:rFonts w:ascii="Arial" w:hAnsi="Arial" w:cs="Arial"/>
          <w:sz w:val="24"/>
          <w:szCs w:val="24"/>
        </w:rPr>
        <w:t xml:space="preserve">revista científica estudiantil </w:t>
      </w:r>
      <w:proofErr w:type="spellStart"/>
      <w:r w:rsidRPr="00EF3B64">
        <w:rPr>
          <w:rFonts w:ascii="Arial" w:hAnsi="Arial" w:cs="Arial"/>
          <w:sz w:val="24"/>
          <w:szCs w:val="24"/>
        </w:rPr>
        <w:t>EsTuSalud</w:t>
      </w:r>
      <w:proofErr w:type="spellEnd"/>
      <w:r w:rsidRPr="00EF3B64">
        <w:rPr>
          <w:rFonts w:ascii="Arial" w:hAnsi="Arial" w:cs="Arial"/>
          <w:sz w:val="24"/>
          <w:szCs w:val="24"/>
        </w:rPr>
        <w:t xml:space="preserve"> publicó un total de 18 artículos sobre oncología. Según la </w:t>
      </w:r>
      <w:r w:rsidR="007A3F86" w:rsidRPr="00EF3B64">
        <w:rPr>
          <w:rFonts w:ascii="Arial" w:hAnsi="Arial" w:cs="Arial"/>
          <w:sz w:val="24"/>
          <w:szCs w:val="24"/>
        </w:rPr>
        <w:t>tabla 1</w:t>
      </w:r>
      <w:r w:rsidRPr="00EF3B64">
        <w:rPr>
          <w:rFonts w:ascii="Arial" w:hAnsi="Arial" w:cs="Arial"/>
          <w:sz w:val="24"/>
          <w:szCs w:val="24"/>
        </w:rPr>
        <w:t>, el año con mayor número de artículos fue 2021 (</w:t>
      </w:r>
      <w:r w:rsidR="007A3F86" w:rsidRPr="00EF3B64">
        <w:rPr>
          <w:rFonts w:ascii="Arial" w:hAnsi="Arial" w:cs="Arial"/>
          <w:sz w:val="24"/>
          <w:szCs w:val="24"/>
        </w:rPr>
        <w:t xml:space="preserve">n= </w:t>
      </w:r>
      <w:r w:rsidRPr="00EF3B64">
        <w:rPr>
          <w:rFonts w:ascii="Arial" w:hAnsi="Arial" w:cs="Arial"/>
          <w:sz w:val="24"/>
          <w:szCs w:val="24"/>
        </w:rPr>
        <w:t xml:space="preserve">9; 50 %). En el año 2022 no se publicó ningún artículo sobre esta temática. </w:t>
      </w:r>
    </w:p>
    <w:p w14:paraId="411A5739" w14:textId="08283A87" w:rsidR="009A76A4" w:rsidRPr="00EF3B64" w:rsidRDefault="009A76A4" w:rsidP="00EF3B64">
      <w:pPr>
        <w:spacing w:line="360" w:lineRule="auto"/>
        <w:jc w:val="center"/>
        <w:rPr>
          <w:rFonts w:ascii="Arial" w:hAnsi="Arial" w:cs="Arial"/>
          <w:b/>
          <w:bCs/>
          <w:sz w:val="24"/>
          <w:szCs w:val="24"/>
        </w:rPr>
      </w:pPr>
      <w:r w:rsidRPr="00EF3B64">
        <w:rPr>
          <w:rFonts w:ascii="Arial" w:hAnsi="Arial" w:cs="Arial"/>
          <w:b/>
          <w:bCs/>
          <w:sz w:val="24"/>
          <w:szCs w:val="24"/>
        </w:rPr>
        <w:t xml:space="preserve">Tabla 1. </w:t>
      </w:r>
      <w:r w:rsidR="007A3F86" w:rsidRPr="00EF3B64">
        <w:rPr>
          <w:rFonts w:ascii="Arial" w:hAnsi="Arial" w:cs="Arial"/>
          <w:bCs/>
          <w:sz w:val="24"/>
          <w:szCs w:val="24"/>
        </w:rPr>
        <w:t>A</w:t>
      </w:r>
      <w:r w:rsidRPr="00EF3B64">
        <w:rPr>
          <w:rFonts w:ascii="Arial" w:hAnsi="Arial" w:cs="Arial"/>
          <w:sz w:val="24"/>
          <w:szCs w:val="24"/>
        </w:rPr>
        <w:t>rtículos según año de publicación.</w:t>
      </w:r>
    </w:p>
    <w:tbl>
      <w:tblPr>
        <w:tblStyle w:val="Tablaconcuadrcula"/>
        <w:tblW w:w="0" w:type="auto"/>
        <w:jc w:val="center"/>
        <w:tblLook w:val="04A0" w:firstRow="1" w:lastRow="0" w:firstColumn="1" w:lastColumn="0" w:noHBand="0" w:noVBand="1"/>
      </w:tblPr>
      <w:tblGrid>
        <w:gridCol w:w="2689"/>
        <w:gridCol w:w="636"/>
        <w:gridCol w:w="761"/>
      </w:tblGrid>
      <w:tr w:rsidR="009A76A4" w:rsidRPr="00EF3B64" w14:paraId="135978E5" w14:textId="77777777" w:rsidTr="007A3F86">
        <w:trPr>
          <w:jc w:val="center"/>
        </w:trPr>
        <w:tc>
          <w:tcPr>
            <w:tcW w:w="2689" w:type="dxa"/>
          </w:tcPr>
          <w:p w14:paraId="2A90F38F" w14:textId="77777777" w:rsidR="009A76A4" w:rsidRPr="00EF3B64" w:rsidRDefault="009A76A4" w:rsidP="00EF3B64">
            <w:pPr>
              <w:spacing w:line="360" w:lineRule="auto"/>
              <w:jc w:val="center"/>
              <w:rPr>
                <w:rFonts w:ascii="Arial" w:hAnsi="Arial" w:cs="Arial"/>
                <w:b/>
                <w:bCs/>
                <w:sz w:val="24"/>
                <w:szCs w:val="24"/>
              </w:rPr>
            </w:pPr>
            <w:r w:rsidRPr="00EF3B64">
              <w:rPr>
                <w:rFonts w:ascii="Arial" w:hAnsi="Arial" w:cs="Arial"/>
                <w:b/>
                <w:bCs/>
                <w:sz w:val="24"/>
                <w:szCs w:val="24"/>
              </w:rPr>
              <w:t>Año de publicación</w:t>
            </w:r>
          </w:p>
        </w:tc>
        <w:tc>
          <w:tcPr>
            <w:tcW w:w="636" w:type="dxa"/>
          </w:tcPr>
          <w:p w14:paraId="15DC843A" w14:textId="2D2B163E" w:rsidR="009A76A4" w:rsidRPr="00EF3B64" w:rsidRDefault="007A3F86" w:rsidP="00EF3B64">
            <w:pPr>
              <w:spacing w:line="360" w:lineRule="auto"/>
              <w:jc w:val="center"/>
              <w:rPr>
                <w:rFonts w:ascii="Arial" w:hAnsi="Arial" w:cs="Arial"/>
                <w:b/>
                <w:bCs/>
                <w:sz w:val="24"/>
                <w:szCs w:val="24"/>
              </w:rPr>
            </w:pPr>
            <w:r w:rsidRPr="00EF3B64">
              <w:rPr>
                <w:rFonts w:ascii="Arial" w:hAnsi="Arial" w:cs="Arial"/>
                <w:b/>
                <w:bCs/>
                <w:sz w:val="24"/>
                <w:szCs w:val="24"/>
              </w:rPr>
              <w:t>No.</w:t>
            </w:r>
          </w:p>
        </w:tc>
        <w:tc>
          <w:tcPr>
            <w:tcW w:w="761" w:type="dxa"/>
          </w:tcPr>
          <w:p w14:paraId="47C95F4A" w14:textId="77777777" w:rsidR="009A76A4" w:rsidRPr="00EF3B64" w:rsidRDefault="009A76A4" w:rsidP="00EF3B64">
            <w:pPr>
              <w:spacing w:line="360" w:lineRule="auto"/>
              <w:jc w:val="center"/>
              <w:rPr>
                <w:rFonts w:ascii="Arial" w:hAnsi="Arial" w:cs="Arial"/>
                <w:b/>
                <w:bCs/>
                <w:sz w:val="24"/>
                <w:szCs w:val="24"/>
              </w:rPr>
            </w:pPr>
            <w:r w:rsidRPr="00EF3B64">
              <w:rPr>
                <w:rFonts w:ascii="Arial" w:hAnsi="Arial" w:cs="Arial"/>
                <w:b/>
                <w:bCs/>
                <w:sz w:val="24"/>
                <w:szCs w:val="24"/>
              </w:rPr>
              <w:t>%</w:t>
            </w:r>
          </w:p>
        </w:tc>
      </w:tr>
      <w:tr w:rsidR="009A76A4" w:rsidRPr="00EF3B64" w14:paraId="5EE54431" w14:textId="77777777" w:rsidTr="007A3F86">
        <w:trPr>
          <w:trHeight w:val="425"/>
          <w:jc w:val="center"/>
        </w:trPr>
        <w:tc>
          <w:tcPr>
            <w:tcW w:w="2689" w:type="dxa"/>
          </w:tcPr>
          <w:p w14:paraId="6A7FA8F4" w14:textId="77777777" w:rsidR="009A76A4" w:rsidRPr="00EF3B64" w:rsidRDefault="009A76A4" w:rsidP="00EF3B64">
            <w:pPr>
              <w:spacing w:line="360" w:lineRule="auto"/>
              <w:jc w:val="both"/>
              <w:rPr>
                <w:rFonts w:ascii="Arial" w:hAnsi="Arial" w:cs="Arial"/>
                <w:sz w:val="24"/>
                <w:szCs w:val="24"/>
              </w:rPr>
            </w:pPr>
            <w:r w:rsidRPr="00EF3B64">
              <w:rPr>
                <w:rFonts w:ascii="Arial" w:hAnsi="Arial" w:cs="Arial"/>
                <w:sz w:val="24"/>
                <w:szCs w:val="24"/>
              </w:rPr>
              <w:t>2019</w:t>
            </w:r>
          </w:p>
        </w:tc>
        <w:tc>
          <w:tcPr>
            <w:tcW w:w="636" w:type="dxa"/>
          </w:tcPr>
          <w:p w14:paraId="3E818895" w14:textId="77777777" w:rsidR="009A76A4" w:rsidRPr="00EF3B64" w:rsidRDefault="009A76A4" w:rsidP="00EF3B64">
            <w:pPr>
              <w:spacing w:line="360" w:lineRule="auto"/>
              <w:jc w:val="center"/>
              <w:rPr>
                <w:rFonts w:ascii="Arial" w:hAnsi="Arial" w:cs="Arial"/>
                <w:sz w:val="24"/>
                <w:szCs w:val="24"/>
              </w:rPr>
            </w:pPr>
            <w:r w:rsidRPr="00EF3B64">
              <w:rPr>
                <w:rFonts w:ascii="Arial" w:hAnsi="Arial" w:cs="Arial"/>
                <w:sz w:val="24"/>
                <w:szCs w:val="24"/>
              </w:rPr>
              <w:t>4</w:t>
            </w:r>
          </w:p>
        </w:tc>
        <w:tc>
          <w:tcPr>
            <w:tcW w:w="761" w:type="dxa"/>
          </w:tcPr>
          <w:p w14:paraId="0A61A435" w14:textId="183EAC5F" w:rsidR="009A76A4" w:rsidRPr="00EF3B64" w:rsidRDefault="007A3F86" w:rsidP="00EF3B64">
            <w:pPr>
              <w:spacing w:line="360" w:lineRule="auto"/>
              <w:jc w:val="center"/>
              <w:rPr>
                <w:rFonts w:ascii="Arial" w:hAnsi="Arial" w:cs="Arial"/>
                <w:sz w:val="24"/>
                <w:szCs w:val="24"/>
              </w:rPr>
            </w:pPr>
            <w:r w:rsidRPr="00EF3B64">
              <w:rPr>
                <w:rFonts w:ascii="Arial" w:hAnsi="Arial" w:cs="Arial"/>
                <w:sz w:val="24"/>
                <w:szCs w:val="24"/>
              </w:rPr>
              <w:t>22,2</w:t>
            </w:r>
          </w:p>
        </w:tc>
      </w:tr>
      <w:tr w:rsidR="009A76A4" w:rsidRPr="00EF3B64" w14:paraId="464B93E6" w14:textId="77777777" w:rsidTr="007A3F86">
        <w:trPr>
          <w:trHeight w:val="417"/>
          <w:jc w:val="center"/>
        </w:trPr>
        <w:tc>
          <w:tcPr>
            <w:tcW w:w="2689" w:type="dxa"/>
          </w:tcPr>
          <w:p w14:paraId="1C75FBD2" w14:textId="77777777" w:rsidR="009A76A4" w:rsidRPr="00EF3B64" w:rsidRDefault="009A76A4" w:rsidP="00EF3B64">
            <w:pPr>
              <w:spacing w:line="360" w:lineRule="auto"/>
              <w:jc w:val="both"/>
              <w:rPr>
                <w:rFonts w:ascii="Arial" w:hAnsi="Arial" w:cs="Arial"/>
                <w:sz w:val="24"/>
                <w:szCs w:val="24"/>
              </w:rPr>
            </w:pPr>
            <w:r w:rsidRPr="00EF3B64">
              <w:rPr>
                <w:rFonts w:ascii="Arial" w:hAnsi="Arial" w:cs="Arial"/>
                <w:sz w:val="24"/>
                <w:szCs w:val="24"/>
              </w:rPr>
              <w:t>2020</w:t>
            </w:r>
          </w:p>
        </w:tc>
        <w:tc>
          <w:tcPr>
            <w:tcW w:w="636" w:type="dxa"/>
          </w:tcPr>
          <w:p w14:paraId="754A6FF7" w14:textId="77777777" w:rsidR="009A76A4" w:rsidRPr="00EF3B64" w:rsidRDefault="009A76A4" w:rsidP="00EF3B64">
            <w:pPr>
              <w:spacing w:line="360" w:lineRule="auto"/>
              <w:jc w:val="center"/>
              <w:rPr>
                <w:rFonts w:ascii="Arial" w:hAnsi="Arial" w:cs="Arial"/>
                <w:sz w:val="24"/>
                <w:szCs w:val="24"/>
              </w:rPr>
            </w:pPr>
            <w:r w:rsidRPr="00EF3B64">
              <w:rPr>
                <w:rFonts w:ascii="Arial" w:hAnsi="Arial" w:cs="Arial"/>
                <w:sz w:val="24"/>
                <w:szCs w:val="24"/>
              </w:rPr>
              <w:t>4</w:t>
            </w:r>
          </w:p>
        </w:tc>
        <w:tc>
          <w:tcPr>
            <w:tcW w:w="761" w:type="dxa"/>
          </w:tcPr>
          <w:p w14:paraId="43B65E47" w14:textId="39D2391C" w:rsidR="009A76A4" w:rsidRPr="00EF3B64" w:rsidRDefault="007A3F86" w:rsidP="00EF3B64">
            <w:pPr>
              <w:spacing w:line="360" w:lineRule="auto"/>
              <w:jc w:val="center"/>
              <w:rPr>
                <w:rFonts w:ascii="Arial" w:hAnsi="Arial" w:cs="Arial"/>
                <w:sz w:val="24"/>
                <w:szCs w:val="24"/>
              </w:rPr>
            </w:pPr>
            <w:r w:rsidRPr="00EF3B64">
              <w:rPr>
                <w:rFonts w:ascii="Arial" w:hAnsi="Arial" w:cs="Arial"/>
                <w:sz w:val="24"/>
                <w:szCs w:val="24"/>
              </w:rPr>
              <w:t>22,2</w:t>
            </w:r>
          </w:p>
        </w:tc>
      </w:tr>
      <w:tr w:rsidR="009A76A4" w:rsidRPr="00EF3B64" w14:paraId="783A6877" w14:textId="77777777" w:rsidTr="007A3F86">
        <w:trPr>
          <w:trHeight w:val="422"/>
          <w:jc w:val="center"/>
        </w:trPr>
        <w:tc>
          <w:tcPr>
            <w:tcW w:w="2689" w:type="dxa"/>
          </w:tcPr>
          <w:p w14:paraId="5C75AAAE" w14:textId="77777777" w:rsidR="009A76A4" w:rsidRPr="00EF3B64" w:rsidRDefault="009A76A4" w:rsidP="00EF3B64">
            <w:pPr>
              <w:spacing w:line="360" w:lineRule="auto"/>
              <w:jc w:val="both"/>
              <w:rPr>
                <w:rFonts w:ascii="Arial" w:hAnsi="Arial" w:cs="Arial"/>
                <w:sz w:val="24"/>
                <w:szCs w:val="24"/>
              </w:rPr>
            </w:pPr>
            <w:r w:rsidRPr="00EF3B64">
              <w:rPr>
                <w:rFonts w:ascii="Arial" w:hAnsi="Arial" w:cs="Arial"/>
                <w:sz w:val="24"/>
                <w:szCs w:val="24"/>
              </w:rPr>
              <w:t>2021</w:t>
            </w:r>
          </w:p>
        </w:tc>
        <w:tc>
          <w:tcPr>
            <w:tcW w:w="636" w:type="dxa"/>
          </w:tcPr>
          <w:p w14:paraId="2921C408" w14:textId="77777777" w:rsidR="009A76A4" w:rsidRPr="00EF3B64" w:rsidRDefault="009A76A4" w:rsidP="00EF3B64">
            <w:pPr>
              <w:spacing w:line="360" w:lineRule="auto"/>
              <w:jc w:val="center"/>
              <w:rPr>
                <w:rFonts w:ascii="Arial" w:hAnsi="Arial" w:cs="Arial"/>
                <w:sz w:val="24"/>
                <w:szCs w:val="24"/>
              </w:rPr>
            </w:pPr>
            <w:r w:rsidRPr="00EF3B64">
              <w:rPr>
                <w:rFonts w:ascii="Arial" w:hAnsi="Arial" w:cs="Arial"/>
                <w:sz w:val="24"/>
                <w:szCs w:val="24"/>
              </w:rPr>
              <w:t>9</w:t>
            </w:r>
          </w:p>
        </w:tc>
        <w:tc>
          <w:tcPr>
            <w:tcW w:w="761" w:type="dxa"/>
          </w:tcPr>
          <w:p w14:paraId="0F6A3330" w14:textId="77777777" w:rsidR="009A76A4" w:rsidRPr="00EF3B64" w:rsidRDefault="009A76A4" w:rsidP="00EF3B64">
            <w:pPr>
              <w:spacing w:line="360" w:lineRule="auto"/>
              <w:jc w:val="center"/>
              <w:rPr>
                <w:rFonts w:ascii="Arial" w:hAnsi="Arial" w:cs="Arial"/>
                <w:sz w:val="24"/>
                <w:szCs w:val="24"/>
              </w:rPr>
            </w:pPr>
            <w:r w:rsidRPr="00EF3B64">
              <w:rPr>
                <w:rFonts w:ascii="Arial" w:hAnsi="Arial" w:cs="Arial"/>
                <w:sz w:val="24"/>
                <w:szCs w:val="24"/>
              </w:rPr>
              <w:t>50</w:t>
            </w:r>
          </w:p>
        </w:tc>
      </w:tr>
      <w:tr w:rsidR="009A76A4" w:rsidRPr="00EF3B64" w14:paraId="7ACDBBA1" w14:textId="77777777" w:rsidTr="007A3F86">
        <w:trPr>
          <w:trHeight w:val="415"/>
          <w:jc w:val="center"/>
        </w:trPr>
        <w:tc>
          <w:tcPr>
            <w:tcW w:w="2689" w:type="dxa"/>
          </w:tcPr>
          <w:p w14:paraId="73C687A0" w14:textId="77777777" w:rsidR="009A76A4" w:rsidRPr="00EF3B64" w:rsidRDefault="009A76A4" w:rsidP="00EF3B64">
            <w:pPr>
              <w:spacing w:line="360" w:lineRule="auto"/>
              <w:jc w:val="both"/>
              <w:rPr>
                <w:rFonts w:ascii="Arial" w:hAnsi="Arial" w:cs="Arial"/>
                <w:sz w:val="24"/>
                <w:szCs w:val="24"/>
              </w:rPr>
            </w:pPr>
            <w:r w:rsidRPr="00EF3B64">
              <w:rPr>
                <w:rFonts w:ascii="Arial" w:hAnsi="Arial" w:cs="Arial"/>
                <w:sz w:val="24"/>
                <w:szCs w:val="24"/>
              </w:rPr>
              <w:t>2022</w:t>
            </w:r>
          </w:p>
        </w:tc>
        <w:tc>
          <w:tcPr>
            <w:tcW w:w="636" w:type="dxa"/>
          </w:tcPr>
          <w:p w14:paraId="224E02A2" w14:textId="77777777" w:rsidR="009A76A4" w:rsidRPr="00EF3B64" w:rsidRDefault="009A76A4" w:rsidP="00EF3B64">
            <w:pPr>
              <w:spacing w:line="360" w:lineRule="auto"/>
              <w:jc w:val="center"/>
              <w:rPr>
                <w:rFonts w:ascii="Arial" w:hAnsi="Arial" w:cs="Arial"/>
                <w:sz w:val="24"/>
                <w:szCs w:val="24"/>
              </w:rPr>
            </w:pPr>
            <w:r w:rsidRPr="00EF3B64">
              <w:rPr>
                <w:rFonts w:ascii="Arial" w:hAnsi="Arial" w:cs="Arial"/>
                <w:sz w:val="24"/>
                <w:szCs w:val="24"/>
              </w:rPr>
              <w:t>0</w:t>
            </w:r>
          </w:p>
        </w:tc>
        <w:tc>
          <w:tcPr>
            <w:tcW w:w="761" w:type="dxa"/>
          </w:tcPr>
          <w:p w14:paraId="25C7BDEC" w14:textId="77777777" w:rsidR="009A76A4" w:rsidRPr="00EF3B64" w:rsidRDefault="009A76A4" w:rsidP="00EF3B64">
            <w:pPr>
              <w:spacing w:line="360" w:lineRule="auto"/>
              <w:jc w:val="center"/>
              <w:rPr>
                <w:rFonts w:ascii="Arial" w:hAnsi="Arial" w:cs="Arial"/>
                <w:sz w:val="24"/>
                <w:szCs w:val="24"/>
              </w:rPr>
            </w:pPr>
            <w:r w:rsidRPr="00EF3B64">
              <w:rPr>
                <w:rFonts w:ascii="Arial" w:hAnsi="Arial" w:cs="Arial"/>
                <w:sz w:val="24"/>
                <w:szCs w:val="24"/>
              </w:rPr>
              <w:t>0</w:t>
            </w:r>
          </w:p>
        </w:tc>
      </w:tr>
      <w:tr w:rsidR="009A76A4" w:rsidRPr="00EF3B64" w14:paraId="062B74B0" w14:textId="77777777" w:rsidTr="007A3F86">
        <w:trPr>
          <w:trHeight w:val="392"/>
          <w:jc w:val="center"/>
        </w:trPr>
        <w:tc>
          <w:tcPr>
            <w:tcW w:w="2689" w:type="dxa"/>
          </w:tcPr>
          <w:p w14:paraId="41A418D5" w14:textId="77777777" w:rsidR="009A76A4" w:rsidRPr="00EF3B64" w:rsidRDefault="009A76A4" w:rsidP="00EF3B64">
            <w:pPr>
              <w:spacing w:line="360" w:lineRule="auto"/>
              <w:jc w:val="both"/>
              <w:rPr>
                <w:rFonts w:ascii="Arial" w:hAnsi="Arial" w:cs="Arial"/>
                <w:sz w:val="24"/>
                <w:szCs w:val="24"/>
              </w:rPr>
            </w:pPr>
            <w:r w:rsidRPr="00EF3B64">
              <w:rPr>
                <w:rFonts w:ascii="Arial" w:hAnsi="Arial" w:cs="Arial"/>
                <w:sz w:val="24"/>
                <w:szCs w:val="24"/>
              </w:rPr>
              <w:lastRenderedPageBreak/>
              <w:t>2023</w:t>
            </w:r>
          </w:p>
        </w:tc>
        <w:tc>
          <w:tcPr>
            <w:tcW w:w="636" w:type="dxa"/>
          </w:tcPr>
          <w:p w14:paraId="4F597B45" w14:textId="77777777" w:rsidR="009A76A4" w:rsidRPr="00EF3B64" w:rsidRDefault="009A76A4" w:rsidP="00EF3B64">
            <w:pPr>
              <w:spacing w:line="360" w:lineRule="auto"/>
              <w:jc w:val="center"/>
              <w:rPr>
                <w:rFonts w:ascii="Arial" w:hAnsi="Arial" w:cs="Arial"/>
                <w:sz w:val="24"/>
                <w:szCs w:val="24"/>
              </w:rPr>
            </w:pPr>
            <w:r w:rsidRPr="00EF3B64">
              <w:rPr>
                <w:rFonts w:ascii="Arial" w:hAnsi="Arial" w:cs="Arial"/>
                <w:sz w:val="24"/>
                <w:szCs w:val="24"/>
              </w:rPr>
              <w:t>1</w:t>
            </w:r>
          </w:p>
        </w:tc>
        <w:tc>
          <w:tcPr>
            <w:tcW w:w="761" w:type="dxa"/>
          </w:tcPr>
          <w:p w14:paraId="36DAE261" w14:textId="34290F13" w:rsidR="009A76A4" w:rsidRPr="00EF3B64" w:rsidRDefault="009A76A4" w:rsidP="00EF3B64">
            <w:pPr>
              <w:spacing w:line="360" w:lineRule="auto"/>
              <w:jc w:val="center"/>
              <w:rPr>
                <w:rFonts w:ascii="Arial" w:hAnsi="Arial" w:cs="Arial"/>
                <w:sz w:val="24"/>
                <w:szCs w:val="24"/>
              </w:rPr>
            </w:pPr>
            <w:r w:rsidRPr="00EF3B64">
              <w:rPr>
                <w:rFonts w:ascii="Arial" w:hAnsi="Arial" w:cs="Arial"/>
                <w:sz w:val="24"/>
                <w:szCs w:val="24"/>
              </w:rPr>
              <w:t>5,</w:t>
            </w:r>
            <w:r w:rsidR="007A3F86" w:rsidRPr="00EF3B64">
              <w:rPr>
                <w:rFonts w:ascii="Arial" w:hAnsi="Arial" w:cs="Arial"/>
                <w:sz w:val="24"/>
                <w:szCs w:val="24"/>
              </w:rPr>
              <w:t>6</w:t>
            </w:r>
          </w:p>
        </w:tc>
      </w:tr>
      <w:tr w:rsidR="009A76A4" w:rsidRPr="00EF3B64" w14:paraId="4F4A3EB3" w14:textId="77777777" w:rsidTr="007A3F86">
        <w:trPr>
          <w:trHeight w:val="392"/>
          <w:jc w:val="center"/>
        </w:trPr>
        <w:tc>
          <w:tcPr>
            <w:tcW w:w="2689" w:type="dxa"/>
          </w:tcPr>
          <w:p w14:paraId="4C28486C" w14:textId="77777777" w:rsidR="009A76A4" w:rsidRPr="00EF3B64" w:rsidRDefault="009A76A4" w:rsidP="00EF3B64">
            <w:pPr>
              <w:spacing w:line="360" w:lineRule="auto"/>
              <w:jc w:val="both"/>
              <w:rPr>
                <w:rFonts w:ascii="Arial" w:hAnsi="Arial" w:cs="Arial"/>
                <w:sz w:val="24"/>
                <w:szCs w:val="24"/>
              </w:rPr>
            </w:pPr>
            <w:r w:rsidRPr="00EF3B64">
              <w:rPr>
                <w:rFonts w:ascii="Arial" w:hAnsi="Arial" w:cs="Arial"/>
                <w:sz w:val="24"/>
                <w:szCs w:val="24"/>
              </w:rPr>
              <w:t>Total</w:t>
            </w:r>
          </w:p>
        </w:tc>
        <w:tc>
          <w:tcPr>
            <w:tcW w:w="636" w:type="dxa"/>
          </w:tcPr>
          <w:p w14:paraId="406F31D3" w14:textId="77777777" w:rsidR="009A76A4" w:rsidRPr="00EF3B64" w:rsidRDefault="009A76A4" w:rsidP="00EF3B64">
            <w:pPr>
              <w:spacing w:line="360" w:lineRule="auto"/>
              <w:jc w:val="center"/>
              <w:rPr>
                <w:rFonts w:ascii="Arial" w:hAnsi="Arial" w:cs="Arial"/>
                <w:sz w:val="24"/>
                <w:szCs w:val="24"/>
              </w:rPr>
            </w:pPr>
            <w:r w:rsidRPr="00EF3B64">
              <w:rPr>
                <w:rFonts w:ascii="Arial" w:hAnsi="Arial" w:cs="Arial"/>
                <w:sz w:val="24"/>
                <w:szCs w:val="24"/>
              </w:rPr>
              <w:t>18</w:t>
            </w:r>
          </w:p>
        </w:tc>
        <w:tc>
          <w:tcPr>
            <w:tcW w:w="761" w:type="dxa"/>
          </w:tcPr>
          <w:p w14:paraId="04D73649" w14:textId="77777777" w:rsidR="009A76A4" w:rsidRPr="00EF3B64" w:rsidRDefault="009A76A4" w:rsidP="00EF3B64">
            <w:pPr>
              <w:spacing w:line="360" w:lineRule="auto"/>
              <w:jc w:val="center"/>
              <w:rPr>
                <w:rFonts w:ascii="Arial" w:hAnsi="Arial" w:cs="Arial"/>
                <w:sz w:val="24"/>
                <w:szCs w:val="24"/>
              </w:rPr>
            </w:pPr>
            <w:r w:rsidRPr="00EF3B64">
              <w:rPr>
                <w:rFonts w:ascii="Arial" w:hAnsi="Arial" w:cs="Arial"/>
                <w:sz w:val="24"/>
                <w:szCs w:val="24"/>
              </w:rPr>
              <w:t>100</w:t>
            </w:r>
          </w:p>
        </w:tc>
      </w:tr>
    </w:tbl>
    <w:p w14:paraId="398F0B38" w14:textId="77777777" w:rsidR="007A3F86" w:rsidRPr="00EF3B64" w:rsidRDefault="007A3F86" w:rsidP="00EF3B64">
      <w:pPr>
        <w:spacing w:line="360" w:lineRule="auto"/>
        <w:jc w:val="both"/>
        <w:rPr>
          <w:rFonts w:ascii="Arial" w:hAnsi="Arial" w:cs="Arial"/>
          <w:sz w:val="24"/>
          <w:szCs w:val="24"/>
        </w:rPr>
      </w:pPr>
    </w:p>
    <w:p w14:paraId="2E026DE7" w14:textId="52AD140A" w:rsidR="009A76A4" w:rsidRPr="00EF3B64" w:rsidRDefault="009A76A4" w:rsidP="00EF3B64">
      <w:pPr>
        <w:spacing w:line="360" w:lineRule="auto"/>
        <w:jc w:val="both"/>
        <w:rPr>
          <w:rFonts w:ascii="Arial" w:hAnsi="Arial" w:cs="Arial"/>
          <w:sz w:val="24"/>
          <w:szCs w:val="24"/>
        </w:rPr>
      </w:pPr>
      <w:r w:rsidRPr="00EF3B64">
        <w:rPr>
          <w:rFonts w:ascii="Arial" w:hAnsi="Arial" w:cs="Arial"/>
          <w:sz w:val="24"/>
          <w:szCs w:val="24"/>
        </w:rPr>
        <w:t>En la tabla</w:t>
      </w:r>
      <w:r w:rsidR="007A3F86" w:rsidRPr="00EF3B64">
        <w:rPr>
          <w:rFonts w:ascii="Arial" w:hAnsi="Arial" w:cs="Arial"/>
          <w:sz w:val="24"/>
          <w:szCs w:val="24"/>
        </w:rPr>
        <w:t xml:space="preserve"> </w:t>
      </w:r>
      <w:r w:rsidRPr="00EF3B64">
        <w:rPr>
          <w:rFonts w:ascii="Arial" w:hAnsi="Arial" w:cs="Arial"/>
          <w:sz w:val="24"/>
          <w:szCs w:val="24"/>
        </w:rPr>
        <w:t>2 se observa un predominio de los artículos originales (</w:t>
      </w:r>
      <w:r w:rsidR="007A3F86" w:rsidRPr="00EF3B64">
        <w:rPr>
          <w:rFonts w:ascii="Arial" w:hAnsi="Arial" w:cs="Arial"/>
          <w:sz w:val="24"/>
          <w:szCs w:val="24"/>
        </w:rPr>
        <w:t>n= 11; 61,</w:t>
      </w:r>
      <w:r w:rsidRPr="00EF3B64">
        <w:rPr>
          <w:rFonts w:ascii="Arial" w:hAnsi="Arial" w:cs="Arial"/>
          <w:sz w:val="24"/>
          <w:szCs w:val="24"/>
        </w:rPr>
        <w:t>1 %).</w:t>
      </w:r>
    </w:p>
    <w:p w14:paraId="2E3EF4BC" w14:textId="4F357E71" w:rsidR="009A76A4" w:rsidRPr="00EF3B64" w:rsidRDefault="009A76A4" w:rsidP="00EF3B64">
      <w:pPr>
        <w:spacing w:line="360" w:lineRule="auto"/>
        <w:jc w:val="center"/>
        <w:rPr>
          <w:rFonts w:ascii="Arial" w:hAnsi="Arial" w:cs="Arial"/>
          <w:b/>
          <w:bCs/>
          <w:sz w:val="24"/>
          <w:szCs w:val="24"/>
        </w:rPr>
      </w:pPr>
      <w:r w:rsidRPr="00EF3B64">
        <w:rPr>
          <w:rFonts w:ascii="Arial" w:hAnsi="Arial" w:cs="Arial"/>
          <w:b/>
          <w:bCs/>
          <w:sz w:val="24"/>
          <w:szCs w:val="24"/>
        </w:rPr>
        <w:t xml:space="preserve">Tabla 2. </w:t>
      </w:r>
      <w:r w:rsidR="007A3F86" w:rsidRPr="00EF3B64">
        <w:rPr>
          <w:rFonts w:ascii="Arial" w:hAnsi="Arial" w:cs="Arial"/>
          <w:sz w:val="24"/>
          <w:szCs w:val="24"/>
        </w:rPr>
        <w:t xml:space="preserve">Artículos </w:t>
      </w:r>
      <w:r w:rsidRPr="00EF3B64">
        <w:rPr>
          <w:rFonts w:ascii="Arial" w:hAnsi="Arial" w:cs="Arial"/>
          <w:sz w:val="24"/>
          <w:szCs w:val="24"/>
        </w:rPr>
        <w:t>según tipología.</w:t>
      </w:r>
    </w:p>
    <w:tbl>
      <w:tblPr>
        <w:tblStyle w:val="Tablaconcuadrcula"/>
        <w:tblW w:w="0" w:type="auto"/>
        <w:jc w:val="center"/>
        <w:tblLook w:val="04A0" w:firstRow="1" w:lastRow="0" w:firstColumn="1" w:lastColumn="0" w:noHBand="0" w:noVBand="1"/>
      </w:tblPr>
      <w:tblGrid>
        <w:gridCol w:w="2689"/>
        <w:gridCol w:w="1275"/>
        <w:gridCol w:w="1418"/>
      </w:tblGrid>
      <w:tr w:rsidR="009A76A4" w:rsidRPr="00EF3B64" w14:paraId="3BD46714" w14:textId="77777777" w:rsidTr="007A3F86">
        <w:trPr>
          <w:jc w:val="center"/>
        </w:trPr>
        <w:tc>
          <w:tcPr>
            <w:tcW w:w="2689" w:type="dxa"/>
          </w:tcPr>
          <w:p w14:paraId="403FA484" w14:textId="7887998C" w:rsidR="009A76A4" w:rsidRPr="00EF3B64" w:rsidRDefault="009A76A4" w:rsidP="00EF3B64">
            <w:pPr>
              <w:spacing w:line="360" w:lineRule="auto"/>
              <w:jc w:val="center"/>
              <w:rPr>
                <w:rFonts w:ascii="Arial" w:hAnsi="Arial" w:cs="Arial"/>
                <w:b/>
                <w:bCs/>
                <w:sz w:val="24"/>
                <w:szCs w:val="24"/>
              </w:rPr>
            </w:pPr>
            <w:r w:rsidRPr="00EF3B64">
              <w:rPr>
                <w:rFonts w:ascii="Arial" w:hAnsi="Arial" w:cs="Arial"/>
                <w:b/>
                <w:bCs/>
                <w:sz w:val="24"/>
                <w:szCs w:val="24"/>
              </w:rPr>
              <w:t>Tipo de artículo</w:t>
            </w:r>
          </w:p>
        </w:tc>
        <w:tc>
          <w:tcPr>
            <w:tcW w:w="1275" w:type="dxa"/>
          </w:tcPr>
          <w:p w14:paraId="64973C16" w14:textId="19C57239" w:rsidR="009A76A4" w:rsidRPr="00EF3B64" w:rsidRDefault="007A3F86" w:rsidP="00EF3B64">
            <w:pPr>
              <w:spacing w:line="360" w:lineRule="auto"/>
              <w:jc w:val="center"/>
              <w:rPr>
                <w:rFonts w:ascii="Arial" w:hAnsi="Arial" w:cs="Arial"/>
                <w:b/>
                <w:bCs/>
                <w:sz w:val="24"/>
                <w:szCs w:val="24"/>
              </w:rPr>
            </w:pPr>
            <w:r w:rsidRPr="00EF3B64">
              <w:rPr>
                <w:rFonts w:ascii="Arial" w:hAnsi="Arial" w:cs="Arial"/>
                <w:b/>
                <w:bCs/>
                <w:sz w:val="24"/>
                <w:szCs w:val="24"/>
              </w:rPr>
              <w:t>No.</w:t>
            </w:r>
          </w:p>
        </w:tc>
        <w:tc>
          <w:tcPr>
            <w:tcW w:w="1418" w:type="dxa"/>
          </w:tcPr>
          <w:p w14:paraId="18E8F38F" w14:textId="77777777" w:rsidR="009A76A4" w:rsidRPr="00EF3B64" w:rsidRDefault="009A76A4" w:rsidP="00EF3B64">
            <w:pPr>
              <w:spacing w:line="360" w:lineRule="auto"/>
              <w:jc w:val="center"/>
              <w:rPr>
                <w:rFonts w:ascii="Arial" w:hAnsi="Arial" w:cs="Arial"/>
                <w:b/>
                <w:bCs/>
                <w:sz w:val="24"/>
                <w:szCs w:val="24"/>
              </w:rPr>
            </w:pPr>
            <w:r w:rsidRPr="00EF3B64">
              <w:rPr>
                <w:rFonts w:ascii="Arial" w:hAnsi="Arial" w:cs="Arial"/>
                <w:b/>
                <w:bCs/>
                <w:sz w:val="24"/>
                <w:szCs w:val="24"/>
              </w:rPr>
              <w:t>%</w:t>
            </w:r>
          </w:p>
        </w:tc>
      </w:tr>
      <w:tr w:rsidR="009A76A4" w:rsidRPr="00EF3B64" w14:paraId="7392460B" w14:textId="77777777" w:rsidTr="007A3F86">
        <w:trPr>
          <w:trHeight w:val="425"/>
          <w:jc w:val="center"/>
        </w:trPr>
        <w:tc>
          <w:tcPr>
            <w:tcW w:w="2689" w:type="dxa"/>
          </w:tcPr>
          <w:p w14:paraId="5E833199" w14:textId="77777777" w:rsidR="009A76A4" w:rsidRPr="00EF3B64" w:rsidRDefault="009A76A4" w:rsidP="00EF3B64">
            <w:pPr>
              <w:spacing w:line="360" w:lineRule="auto"/>
              <w:jc w:val="both"/>
              <w:rPr>
                <w:rFonts w:ascii="Arial" w:hAnsi="Arial" w:cs="Arial"/>
                <w:sz w:val="24"/>
                <w:szCs w:val="24"/>
              </w:rPr>
            </w:pPr>
            <w:bookmarkStart w:id="0" w:name="_Hlk129637689"/>
            <w:r w:rsidRPr="00EF3B64">
              <w:rPr>
                <w:rFonts w:ascii="Arial" w:hAnsi="Arial" w:cs="Arial"/>
                <w:sz w:val="24"/>
                <w:szCs w:val="24"/>
              </w:rPr>
              <w:t>Original</w:t>
            </w:r>
          </w:p>
        </w:tc>
        <w:tc>
          <w:tcPr>
            <w:tcW w:w="1275" w:type="dxa"/>
          </w:tcPr>
          <w:p w14:paraId="6A12916C" w14:textId="77777777" w:rsidR="009A76A4" w:rsidRPr="00EF3B64" w:rsidRDefault="009A76A4" w:rsidP="00EF3B64">
            <w:pPr>
              <w:spacing w:line="360" w:lineRule="auto"/>
              <w:jc w:val="center"/>
              <w:rPr>
                <w:rFonts w:ascii="Arial" w:hAnsi="Arial" w:cs="Arial"/>
                <w:sz w:val="24"/>
                <w:szCs w:val="24"/>
              </w:rPr>
            </w:pPr>
            <w:r w:rsidRPr="00EF3B64">
              <w:rPr>
                <w:rFonts w:ascii="Arial" w:hAnsi="Arial" w:cs="Arial"/>
                <w:sz w:val="24"/>
                <w:szCs w:val="24"/>
              </w:rPr>
              <w:t>11</w:t>
            </w:r>
          </w:p>
        </w:tc>
        <w:tc>
          <w:tcPr>
            <w:tcW w:w="1418" w:type="dxa"/>
          </w:tcPr>
          <w:p w14:paraId="6561CA14" w14:textId="46BBA27D" w:rsidR="009A76A4" w:rsidRPr="00EF3B64" w:rsidRDefault="009A76A4" w:rsidP="00EF3B64">
            <w:pPr>
              <w:spacing w:line="360" w:lineRule="auto"/>
              <w:jc w:val="center"/>
              <w:rPr>
                <w:rFonts w:ascii="Arial" w:hAnsi="Arial" w:cs="Arial"/>
                <w:sz w:val="24"/>
                <w:szCs w:val="24"/>
              </w:rPr>
            </w:pPr>
            <w:r w:rsidRPr="00EF3B64">
              <w:rPr>
                <w:rFonts w:ascii="Arial" w:hAnsi="Arial" w:cs="Arial"/>
                <w:sz w:val="24"/>
                <w:szCs w:val="24"/>
              </w:rPr>
              <w:t>61,1</w:t>
            </w:r>
          </w:p>
        </w:tc>
      </w:tr>
      <w:tr w:rsidR="009A76A4" w:rsidRPr="00EF3B64" w14:paraId="1119409E" w14:textId="77777777" w:rsidTr="007A3F86">
        <w:trPr>
          <w:trHeight w:val="417"/>
          <w:jc w:val="center"/>
        </w:trPr>
        <w:tc>
          <w:tcPr>
            <w:tcW w:w="2689" w:type="dxa"/>
          </w:tcPr>
          <w:p w14:paraId="4D95F999" w14:textId="77777777" w:rsidR="009A76A4" w:rsidRPr="00EF3B64" w:rsidRDefault="009A76A4" w:rsidP="00EF3B64">
            <w:pPr>
              <w:spacing w:line="360" w:lineRule="auto"/>
              <w:jc w:val="both"/>
              <w:rPr>
                <w:rFonts w:ascii="Arial" w:hAnsi="Arial" w:cs="Arial"/>
                <w:sz w:val="24"/>
                <w:szCs w:val="24"/>
              </w:rPr>
            </w:pPr>
            <w:r w:rsidRPr="00EF3B64">
              <w:rPr>
                <w:rFonts w:ascii="Arial" w:hAnsi="Arial" w:cs="Arial"/>
                <w:sz w:val="24"/>
                <w:szCs w:val="24"/>
              </w:rPr>
              <w:t>Revisión</w:t>
            </w:r>
          </w:p>
        </w:tc>
        <w:tc>
          <w:tcPr>
            <w:tcW w:w="1275" w:type="dxa"/>
          </w:tcPr>
          <w:p w14:paraId="0D95481D" w14:textId="77777777" w:rsidR="009A76A4" w:rsidRPr="00EF3B64" w:rsidRDefault="009A76A4" w:rsidP="00EF3B64">
            <w:pPr>
              <w:spacing w:line="360" w:lineRule="auto"/>
              <w:jc w:val="center"/>
              <w:rPr>
                <w:rFonts w:ascii="Arial" w:hAnsi="Arial" w:cs="Arial"/>
                <w:sz w:val="24"/>
                <w:szCs w:val="24"/>
              </w:rPr>
            </w:pPr>
            <w:r w:rsidRPr="00EF3B64">
              <w:rPr>
                <w:rFonts w:ascii="Arial" w:hAnsi="Arial" w:cs="Arial"/>
                <w:sz w:val="24"/>
                <w:szCs w:val="24"/>
              </w:rPr>
              <w:t>2</w:t>
            </w:r>
          </w:p>
        </w:tc>
        <w:tc>
          <w:tcPr>
            <w:tcW w:w="1418" w:type="dxa"/>
          </w:tcPr>
          <w:p w14:paraId="32FC38BC" w14:textId="27556E94" w:rsidR="009A76A4" w:rsidRPr="00EF3B64" w:rsidRDefault="009A76A4" w:rsidP="00EF3B64">
            <w:pPr>
              <w:spacing w:line="360" w:lineRule="auto"/>
              <w:jc w:val="center"/>
              <w:rPr>
                <w:rFonts w:ascii="Arial" w:hAnsi="Arial" w:cs="Arial"/>
                <w:sz w:val="24"/>
                <w:szCs w:val="24"/>
              </w:rPr>
            </w:pPr>
            <w:r w:rsidRPr="00EF3B64">
              <w:rPr>
                <w:rFonts w:ascii="Arial" w:hAnsi="Arial" w:cs="Arial"/>
                <w:sz w:val="24"/>
                <w:szCs w:val="24"/>
              </w:rPr>
              <w:t>11,1</w:t>
            </w:r>
          </w:p>
        </w:tc>
      </w:tr>
      <w:tr w:rsidR="009A76A4" w:rsidRPr="00EF3B64" w14:paraId="353EC6E4" w14:textId="77777777" w:rsidTr="007A3F86">
        <w:trPr>
          <w:trHeight w:val="422"/>
          <w:jc w:val="center"/>
        </w:trPr>
        <w:tc>
          <w:tcPr>
            <w:tcW w:w="2689" w:type="dxa"/>
          </w:tcPr>
          <w:p w14:paraId="10D0A958" w14:textId="0A46CD22" w:rsidR="009A76A4" w:rsidRPr="00EF3B64" w:rsidRDefault="009A76A4" w:rsidP="00EF3B64">
            <w:pPr>
              <w:spacing w:line="360" w:lineRule="auto"/>
              <w:jc w:val="both"/>
              <w:rPr>
                <w:rFonts w:ascii="Arial" w:hAnsi="Arial" w:cs="Arial"/>
                <w:sz w:val="24"/>
                <w:szCs w:val="24"/>
              </w:rPr>
            </w:pPr>
            <w:r w:rsidRPr="00EF3B64">
              <w:rPr>
                <w:rFonts w:ascii="Arial" w:hAnsi="Arial" w:cs="Arial"/>
                <w:sz w:val="24"/>
                <w:szCs w:val="24"/>
              </w:rPr>
              <w:t xml:space="preserve">Carta al </w:t>
            </w:r>
            <w:r w:rsidR="007A3F86" w:rsidRPr="00EF3B64">
              <w:rPr>
                <w:rFonts w:ascii="Arial" w:hAnsi="Arial" w:cs="Arial"/>
                <w:sz w:val="24"/>
                <w:szCs w:val="24"/>
              </w:rPr>
              <w:t>e</w:t>
            </w:r>
            <w:r w:rsidRPr="00EF3B64">
              <w:rPr>
                <w:rFonts w:ascii="Arial" w:hAnsi="Arial" w:cs="Arial"/>
                <w:sz w:val="24"/>
                <w:szCs w:val="24"/>
              </w:rPr>
              <w:t>ditor</w:t>
            </w:r>
          </w:p>
        </w:tc>
        <w:tc>
          <w:tcPr>
            <w:tcW w:w="1275" w:type="dxa"/>
          </w:tcPr>
          <w:p w14:paraId="2FFD546F" w14:textId="77777777" w:rsidR="009A76A4" w:rsidRPr="00EF3B64" w:rsidRDefault="009A76A4" w:rsidP="00EF3B64">
            <w:pPr>
              <w:spacing w:line="360" w:lineRule="auto"/>
              <w:jc w:val="center"/>
              <w:rPr>
                <w:rFonts w:ascii="Arial" w:hAnsi="Arial" w:cs="Arial"/>
                <w:sz w:val="24"/>
                <w:szCs w:val="24"/>
              </w:rPr>
            </w:pPr>
            <w:r w:rsidRPr="00EF3B64">
              <w:rPr>
                <w:rFonts w:ascii="Arial" w:hAnsi="Arial" w:cs="Arial"/>
                <w:sz w:val="24"/>
                <w:szCs w:val="24"/>
              </w:rPr>
              <w:t>0</w:t>
            </w:r>
          </w:p>
        </w:tc>
        <w:tc>
          <w:tcPr>
            <w:tcW w:w="1418" w:type="dxa"/>
          </w:tcPr>
          <w:p w14:paraId="249CFA65" w14:textId="77777777" w:rsidR="009A76A4" w:rsidRPr="00EF3B64" w:rsidRDefault="009A76A4" w:rsidP="00EF3B64">
            <w:pPr>
              <w:spacing w:line="360" w:lineRule="auto"/>
              <w:jc w:val="center"/>
              <w:rPr>
                <w:rFonts w:ascii="Arial" w:hAnsi="Arial" w:cs="Arial"/>
                <w:sz w:val="24"/>
                <w:szCs w:val="24"/>
              </w:rPr>
            </w:pPr>
            <w:r w:rsidRPr="00EF3B64">
              <w:rPr>
                <w:rFonts w:ascii="Arial" w:hAnsi="Arial" w:cs="Arial"/>
                <w:sz w:val="24"/>
                <w:szCs w:val="24"/>
              </w:rPr>
              <w:t>0</w:t>
            </w:r>
          </w:p>
        </w:tc>
      </w:tr>
      <w:tr w:rsidR="009A76A4" w:rsidRPr="00EF3B64" w14:paraId="0E9DD418" w14:textId="77777777" w:rsidTr="007A3F86">
        <w:trPr>
          <w:trHeight w:val="415"/>
          <w:jc w:val="center"/>
        </w:trPr>
        <w:tc>
          <w:tcPr>
            <w:tcW w:w="2689" w:type="dxa"/>
          </w:tcPr>
          <w:p w14:paraId="4460D645" w14:textId="5F2B2562" w:rsidR="009A76A4" w:rsidRPr="00EF3B64" w:rsidRDefault="009A76A4" w:rsidP="00EF3B64">
            <w:pPr>
              <w:spacing w:line="360" w:lineRule="auto"/>
              <w:jc w:val="both"/>
              <w:rPr>
                <w:rFonts w:ascii="Arial" w:hAnsi="Arial" w:cs="Arial"/>
                <w:sz w:val="24"/>
                <w:szCs w:val="24"/>
              </w:rPr>
            </w:pPr>
            <w:r w:rsidRPr="00EF3B64">
              <w:rPr>
                <w:rFonts w:ascii="Arial" w:hAnsi="Arial" w:cs="Arial"/>
                <w:sz w:val="24"/>
                <w:szCs w:val="24"/>
              </w:rPr>
              <w:t xml:space="preserve">Artículo </w:t>
            </w:r>
            <w:r w:rsidR="007A3F86" w:rsidRPr="00EF3B64">
              <w:rPr>
                <w:rFonts w:ascii="Arial" w:hAnsi="Arial" w:cs="Arial"/>
                <w:sz w:val="24"/>
                <w:szCs w:val="24"/>
              </w:rPr>
              <w:t>e</w:t>
            </w:r>
            <w:r w:rsidRPr="00EF3B64">
              <w:rPr>
                <w:rFonts w:ascii="Arial" w:hAnsi="Arial" w:cs="Arial"/>
                <w:sz w:val="24"/>
                <w:szCs w:val="24"/>
              </w:rPr>
              <w:t>special</w:t>
            </w:r>
          </w:p>
        </w:tc>
        <w:tc>
          <w:tcPr>
            <w:tcW w:w="1275" w:type="dxa"/>
          </w:tcPr>
          <w:p w14:paraId="5208ECCF" w14:textId="77777777" w:rsidR="009A76A4" w:rsidRPr="00EF3B64" w:rsidRDefault="009A76A4" w:rsidP="00EF3B64">
            <w:pPr>
              <w:spacing w:line="360" w:lineRule="auto"/>
              <w:jc w:val="center"/>
              <w:rPr>
                <w:rFonts w:ascii="Arial" w:hAnsi="Arial" w:cs="Arial"/>
                <w:sz w:val="24"/>
                <w:szCs w:val="24"/>
              </w:rPr>
            </w:pPr>
            <w:r w:rsidRPr="00EF3B64">
              <w:rPr>
                <w:rFonts w:ascii="Arial" w:hAnsi="Arial" w:cs="Arial"/>
                <w:sz w:val="24"/>
                <w:szCs w:val="24"/>
              </w:rPr>
              <w:t>2</w:t>
            </w:r>
          </w:p>
        </w:tc>
        <w:tc>
          <w:tcPr>
            <w:tcW w:w="1418" w:type="dxa"/>
          </w:tcPr>
          <w:p w14:paraId="3B718F93" w14:textId="137FDD17" w:rsidR="009A76A4" w:rsidRPr="00EF3B64" w:rsidRDefault="009A76A4" w:rsidP="00EF3B64">
            <w:pPr>
              <w:spacing w:line="360" w:lineRule="auto"/>
              <w:jc w:val="center"/>
              <w:rPr>
                <w:rFonts w:ascii="Arial" w:hAnsi="Arial" w:cs="Arial"/>
                <w:sz w:val="24"/>
                <w:szCs w:val="24"/>
              </w:rPr>
            </w:pPr>
            <w:r w:rsidRPr="00EF3B64">
              <w:rPr>
                <w:rFonts w:ascii="Arial" w:hAnsi="Arial" w:cs="Arial"/>
                <w:sz w:val="24"/>
                <w:szCs w:val="24"/>
              </w:rPr>
              <w:t>11,1</w:t>
            </w:r>
          </w:p>
        </w:tc>
      </w:tr>
      <w:tr w:rsidR="009A76A4" w:rsidRPr="00EF3B64" w14:paraId="7911D893" w14:textId="77777777" w:rsidTr="007A3F86">
        <w:trPr>
          <w:trHeight w:val="392"/>
          <w:jc w:val="center"/>
        </w:trPr>
        <w:tc>
          <w:tcPr>
            <w:tcW w:w="2689" w:type="dxa"/>
          </w:tcPr>
          <w:p w14:paraId="57DE6074" w14:textId="77777777" w:rsidR="009A76A4" w:rsidRPr="00EF3B64" w:rsidRDefault="009A76A4" w:rsidP="00EF3B64">
            <w:pPr>
              <w:spacing w:line="360" w:lineRule="auto"/>
              <w:jc w:val="both"/>
              <w:rPr>
                <w:rFonts w:ascii="Arial" w:hAnsi="Arial" w:cs="Arial"/>
                <w:sz w:val="24"/>
                <w:szCs w:val="24"/>
              </w:rPr>
            </w:pPr>
            <w:r w:rsidRPr="00EF3B64">
              <w:rPr>
                <w:rFonts w:ascii="Arial" w:hAnsi="Arial" w:cs="Arial"/>
                <w:sz w:val="24"/>
                <w:szCs w:val="24"/>
              </w:rPr>
              <w:t>Presentación de caso</w:t>
            </w:r>
          </w:p>
        </w:tc>
        <w:tc>
          <w:tcPr>
            <w:tcW w:w="1275" w:type="dxa"/>
          </w:tcPr>
          <w:p w14:paraId="092723C7" w14:textId="77777777" w:rsidR="009A76A4" w:rsidRPr="00EF3B64" w:rsidRDefault="009A76A4" w:rsidP="00EF3B64">
            <w:pPr>
              <w:spacing w:line="360" w:lineRule="auto"/>
              <w:jc w:val="center"/>
              <w:rPr>
                <w:rFonts w:ascii="Arial" w:hAnsi="Arial" w:cs="Arial"/>
                <w:sz w:val="24"/>
                <w:szCs w:val="24"/>
              </w:rPr>
            </w:pPr>
            <w:r w:rsidRPr="00EF3B64">
              <w:rPr>
                <w:rFonts w:ascii="Arial" w:hAnsi="Arial" w:cs="Arial"/>
                <w:sz w:val="24"/>
                <w:szCs w:val="24"/>
              </w:rPr>
              <w:t>3</w:t>
            </w:r>
          </w:p>
        </w:tc>
        <w:tc>
          <w:tcPr>
            <w:tcW w:w="1418" w:type="dxa"/>
          </w:tcPr>
          <w:p w14:paraId="3D943068" w14:textId="570E993F" w:rsidR="009A76A4" w:rsidRPr="00EF3B64" w:rsidRDefault="007A3F86" w:rsidP="00EF3B64">
            <w:pPr>
              <w:spacing w:line="360" w:lineRule="auto"/>
              <w:jc w:val="center"/>
              <w:rPr>
                <w:rFonts w:ascii="Arial" w:hAnsi="Arial" w:cs="Arial"/>
                <w:sz w:val="24"/>
                <w:szCs w:val="24"/>
              </w:rPr>
            </w:pPr>
            <w:r w:rsidRPr="00EF3B64">
              <w:rPr>
                <w:rFonts w:ascii="Arial" w:hAnsi="Arial" w:cs="Arial"/>
                <w:sz w:val="24"/>
                <w:szCs w:val="24"/>
              </w:rPr>
              <w:t>16,7</w:t>
            </w:r>
          </w:p>
        </w:tc>
      </w:tr>
      <w:tr w:rsidR="009A76A4" w:rsidRPr="00EF3B64" w14:paraId="6535C3D2" w14:textId="77777777" w:rsidTr="007A3F86">
        <w:trPr>
          <w:trHeight w:val="392"/>
          <w:jc w:val="center"/>
        </w:trPr>
        <w:tc>
          <w:tcPr>
            <w:tcW w:w="2689" w:type="dxa"/>
          </w:tcPr>
          <w:p w14:paraId="3CAE7497" w14:textId="77777777" w:rsidR="009A76A4" w:rsidRPr="00EF3B64" w:rsidRDefault="009A76A4" w:rsidP="00EF3B64">
            <w:pPr>
              <w:spacing w:line="360" w:lineRule="auto"/>
              <w:jc w:val="both"/>
              <w:rPr>
                <w:rFonts w:ascii="Arial" w:hAnsi="Arial" w:cs="Arial"/>
                <w:sz w:val="24"/>
                <w:szCs w:val="24"/>
              </w:rPr>
            </w:pPr>
            <w:r w:rsidRPr="00EF3B64">
              <w:rPr>
                <w:rFonts w:ascii="Arial" w:hAnsi="Arial" w:cs="Arial"/>
                <w:sz w:val="24"/>
                <w:szCs w:val="24"/>
              </w:rPr>
              <w:t>Comunicación breve</w:t>
            </w:r>
          </w:p>
        </w:tc>
        <w:tc>
          <w:tcPr>
            <w:tcW w:w="1275" w:type="dxa"/>
          </w:tcPr>
          <w:p w14:paraId="0BBBA1FF" w14:textId="77777777" w:rsidR="009A76A4" w:rsidRPr="00EF3B64" w:rsidRDefault="009A76A4" w:rsidP="00EF3B64">
            <w:pPr>
              <w:spacing w:line="360" w:lineRule="auto"/>
              <w:jc w:val="center"/>
              <w:rPr>
                <w:rFonts w:ascii="Arial" w:hAnsi="Arial" w:cs="Arial"/>
                <w:sz w:val="24"/>
                <w:szCs w:val="24"/>
              </w:rPr>
            </w:pPr>
            <w:r w:rsidRPr="00EF3B64">
              <w:rPr>
                <w:rFonts w:ascii="Arial" w:hAnsi="Arial" w:cs="Arial"/>
                <w:sz w:val="24"/>
                <w:szCs w:val="24"/>
              </w:rPr>
              <w:t>0</w:t>
            </w:r>
          </w:p>
        </w:tc>
        <w:tc>
          <w:tcPr>
            <w:tcW w:w="1418" w:type="dxa"/>
          </w:tcPr>
          <w:p w14:paraId="38425EA5" w14:textId="77777777" w:rsidR="009A76A4" w:rsidRPr="00EF3B64" w:rsidRDefault="009A76A4" w:rsidP="00EF3B64">
            <w:pPr>
              <w:spacing w:line="360" w:lineRule="auto"/>
              <w:jc w:val="center"/>
              <w:rPr>
                <w:rFonts w:ascii="Arial" w:hAnsi="Arial" w:cs="Arial"/>
                <w:sz w:val="24"/>
                <w:szCs w:val="24"/>
              </w:rPr>
            </w:pPr>
            <w:r w:rsidRPr="00EF3B64">
              <w:rPr>
                <w:rFonts w:ascii="Arial" w:hAnsi="Arial" w:cs="Arial"/>
                <w:sz w:val="24"/>
                <w:szCs w:val="24"/>
              </w:rPr>
              <w:t>0</w:t>
            </w:r>
          </w:p>
        </w:tc>
      </w:tr>
      <w:bookmarkEnd w:id="0"/>
      <w:tr w:rsidR="009A76A4" w:rsidRPr="00EF3B64" w14:paraId="34212E6D" w14:textId="77777777" w:rsidTr="007A3F86">
        <w:trPr>
          <w:trHeight w:val="392"/>
          <w:jc w:val="center"/>
        </w:trPr>
        <w:tc>
          <w:tcPr>
            <w:tcW w:w="2689" w:type="dxa"/>
          </w:tcPr>
          <w:p w14:paraId="5AA62DFF" w14:textId="77777777" w:rsidR="009A76A4" w:rsidRPr="00EF3B64" w:rsidRDefault="009A76A4" w:rsidP="00EF3B64">
            <w:pPr>
              <w:spacing w:line="360" w:lineRule="auto"/>
              <w:jc w:val="both"/>
              <w:rPr>
                <w:rFonts w:ascii="Arial" w:hAnsi="Arial" w:cs="Arial"/>
                <w:sz w:val="24"/>
                <w:szCs w:val="24"/>
              </w:rPr>
            </w:pPr>
            <w:r w:rsidRPr="00EF3B64">
              <w:rPr>
                <w:rFonts w:ascii="Arial" w:hAnsi="Arial" w:cs="Arial"/>
                <w:sz w:val="24"/>
                <w:szCs w:val="24"/>
              </w:rPr>
              <w:t>Total</w:t>
            </w:r>
          </w:p>
        </w:tc>
        <w:tc>
          <w:tcPr>
            <w:tcW w:w="1275" w:type="dxa"/>
          </w:tcPr>
          <w:p w14:paraId="343F8041" w14:textId="77777777" w:rsidR="009A76A4" w:rsidRPr="00EF3B64" w:rsidRDefault="009A76A4" w:rsidP="00EF3B64">
            <w:pPr>
              <w:spacing w:line="360" w:lineRule="auto"/>
              <w:jc w:val="center"/>
              <w:rPr>
                <w:rFonts w:ascii="Arial" w:hAnsi="Arial" w:cs="Arial"/>
                <w:sz w:val="24"/>
                <w:szCs w:val="24"/>
              </w:rPr>
            </w:pPr>
            <w:r w:rsidRPr="00EF3B64">
              <w:rPr>
                <w:rFonts w:ascii="Arial" w:hAnsi="Arial" w:cs="Arial"/>
                <w:sz w:val="24"/>
                <w:szCs w:val="24"/>
              </w:rPr>
              <w:t>18</w:t>
            </w:r>
          </w:p>
        </w:tc>
        <w:tc>
          <w:tcPr>
            <w:tcW w:w="1418" w:type="dxa"/>
          </w:tcPr>
          <w:p w14:paraId="032817AE" w14:textId="77777777" w:rsidR="009A76A4" w:rsidRPr="00EF3B64" w:rsidRDefault="009A76A4" w:rsidP="00EF3B64">
            <w:pPr>
              <w:spacing w:line="360" w:lineRule="auto"/>
              <w:jc w:val="center"/>
              <w:rPr>
                <w:rFonts w:ascii="Arial" w:hAnsi="Arial" w:cs="Arial"/>
                <w:sz w:val="24"/>
                <w:szCs w:val="24"/>
              </w:rPr>
            </w:pPr>
            <w:r w:rsidRPr="00EF3B64">
              <w:rPr>
                <w:rFonts w:ascii="Arial" w:hAnsi="Arial" w:cs="Arial"/>
                <w:sz w:val="24"/>
                <w:szCs w:val="24"/>
              </w:rPr>
              <w:t>100</w:t>
            </w:r>
          </w:p>
        </w:tc>
      </w:tr>
    </w:tbl>
    <w:p w14:paraId="500E1A4F" w14:textId="77777777" w:rsidR="007A3F86" w:rsidRPr="00EF3B64" w:rsidRDefault="007A3F86" w:rsidP="00EF3B64">
      <w:pPr>
        <w:spacing w:line="360" w:lineRule="auto"/>
        <w:jc w:val="both"/>
        <w:rPr>
          <w:rFonts w:ascii="Arial" w:hAnsi="Arial" w:cs="Arial"/>
          <w:sz w:val="24"/>
          <w:szCs w:val="24"/>
        </w:rPr>
      </w:pPr>
    </w:p>
    <w:p w14:paraId="06C9587B" w14:textId="6BA4D34A" w:rsidR="009A76A4" w:rsidRPr="00EF3B64" w:rsidRDefault="009A76A4" w:rsidP="00EF3B64">
      <w:pPr>
        <w:spacing w:line="360" w:lineRule="auto"/>
        <w:jc w:val="both"/>
        <w:rPr>
          <w:rFonts w:ascii="Arial" w:hAnsi="Arial" w:cs="Arial"/>
          <w:sz w:val="24"/>
          <w:szCs w:val="24"/>
        </w:rPr>
      </w:pPr>
      <w:r w:rsidRPr="00EF3B64">
        <w:rPr>
          <w:rFonts w:ascii="Arial" w:hAnsi="Arial" w:cs="Arial"/>
          <w:sz w:val="24"/>
          <w:szCs w:val="24"/>
        </w:rPr>
        <w:t xml:space="preserve">La institución de procedencia </w:t>
      </w:r>
      <w:proofErr w:type="gramStart"/>
      <w:r w:rsidRPr="00EF3B64">
        <w:rPr>
          <w:rFonts w:ascii="Arial" w:hAnsi="Arial" w:cs="Arial"/>
          <w:sz w:val="24"/>
          <w:szCs w:val="24"/>
        </w:rPr>
        <w:t>del autor principal más representada</w:t>
      </w:r>
      <w:proofErr w:type="gramEnd"/>
      <w:r w:rsidRPr="00EF3B64">
        <w:rPr>
          <w:rFonts w:ascii="Arial" w:hAnsi="Arial" w:cs="Arial"/>
          <w:sz w:val="24"/>
          <w:szCs w:val="24"/>
        </w:rPr>
        <w:t xml:space="preserve"> fue la Universidad de Ciencias Médicas </w:t>
      </w:r>
      <w:r w:rsidR="007A3F86" w:rsidRPr="00EF3B64">
        <w:rPr>
          <w:rFonts w:ascii="Arial" w:hAnsi="Arial" w:cs="Arial"/>
          <w:sz w:val="24"/>
          <w:szCs w:val="24"/>
        </w:rPr>
        <w:t xml:space="preserve">(UCM) </w:t>
      </w:r>
      <w:r w:rsidRPr="00EF3B64">
        <w:rPr>
          <w:rFonts w:ascii="Arial" w:hAnsi="Arial" w:cs="Arial"/>
          <w:sz w:val="24"/>
          <w:szCs w:val="24"/>
        </w:rPr>
        <w:t>de Las Tunas</w:t>
      </w:r>
      <w:r w:rsidR="007A3F86" w:rsidRPr="00EF3B64">
        <w:rPr>
          <w:rFonts w:ascii="Arial" w:hAnsi="Arial" w:cs="Arial"/>
          <w:sz w:val="24"/>
          <w:szCs w:val="24"/>
        </w:rPr>
        <w:t xml:space="preserve">, </w:t>
      </w:r>
      <w:r w:rsidRPr="00EF3B64">
        <w:rPr>
          <w:rFonts w:ascii="Arial" w:hAnsi="Arial" w:cs="Arial"/>
          <w:sz w:val="24"/>
          <w:szCs w:val="24"/>
        </w:rPr>
        <w:t xml:space="preserve">con 13 artículos (72,2 %), como se observa en la tabla 3. </w:t>
      </w:r>
    </w:p>
    <w:p w14:paraId="75541EF4" w14:textId="220F0F9D" w:rsidR="009A76A4" w:rsidRPr="00EF3B64" w:rsidRDefault="009A76A4" w:rsidP="00EF3B64">
      <w:pPr>
        <w:spacing w:line="360" w:lineRule="auto"/>
        <w:jc w:val="center"/>
        <w:rPr>
          <w:rFonts w:ascii="Arial" w:hAnsi="Arial" w:cs="Arial"/>
          <w:b/>
          <w:bCs/>
          <w:sz w:val="24"/>
          <w:szCs w:val="24"/>
        </w:rPr>
      </w:pPr>
      <w:r w:rsidRPr="00EF3B64">
        <w:rPr>
          <w:rFonts w:ascii="Arial" w:hAnsi="Arial" w:cs="Arial"/>
          <w:b/>
          <w:bCs/>
          <w:sz w:val="24"/>
          <w:szCs w:val="24"/>
        </w:rPr>
        <w:t>Tabla</w:t>
      </w:r>
      <w:r w:rsidR="007A3F86" w:rsidRPr="00EF3B64">
        <w:rPr>
          <w:rFonts w:ascii="Arial" w:hAnsi="Arial" w:cs="Arial"/>
          <w:b/>
          <w:bCs/>
          <w:sz w:val="24"/>
          <w:szCs w:val="24"/>
        </w:rPr>
        <w:t xml:space="preserve"> </w:t>
      </w:r>
      <w:r w:rsidRPr="00EF3B64">
        <w:rPr>
          <w:rFonts w:ascii="Arial" w:hAnsi="Arial" w:cs="Arial"/>
          <w:b/>
          <w:bCs/>
          <w:sz w:val="24"/>
          <w:szCs w:val="24"/>
        </w:rPr>
        <w:t xml:space="preserve">3. </w:t>
      </w:r>
      <w:r w:rsidR="007A3F86" w:rsidRPr="00EF3B64">
        <w:rPr>
          <w:rFonts w:ascii="Arial" w:hAnsi="Arial" w:cs="Arial"/>
          <w:sz w:val="24"/>
          <w:szCs w:val="24"/>
        </w:rPr>
        <w:t>A</w:t>
      </w:r>
      <w:r w:rsidRPr="00EF3B64">
        <w:rPr>
          <w:rFonts w:ascii="Arial" w:hAnsi="Arial" w:cs="Arial"/>
          <w:sz w:val="24"/>
          <w:szCs w:val="24"/>
        </w:rPr>
        <w:t>rtículos según institución de procedencia del autor principal.</w:t>
      </w:r>
    </w:p>
    <w:tbl>
      <w:tblPr>
        <w:tblStyle w:val="Tablaconcuadrcula"/>
        <w:tblW w:w="0" w:type="auto"/>
        <w:jc w:val="center"/>
        <w:tblLook w:val="04A0" w:firstRow="1" w:lastRow="0" w:firstColumn="1" w:lastColumn="0" w:noHBand="0" w:noVBand="1"/>
      </w:tblPr>
      <w:tblGrid>
        <w:gridCol w:w="3235"/>
        <w:gridCol w:w="630"/>
        <w:gridCol w:w="810"/>
      </w:tblGrid>
      <w:tr w:rsidR="009A76A4" w:rsidRPr="00EF3B64" w14:paraId="76E6D4B7" w14:textId="77777777" w:rsidTr="007A3F86">
        <w:trPr>
          <w:jc w:val="center"/>
        </w:trPr>
        <w:tc>
          <w:tcPr>
            <w:tcW w:w="3235" w:type="dxa"/>
          </w:tcPr>
          <w:p w14:paraId="3734604A" w14:textId="6994301D" w:rsidR="009A76A4" w:rsidRPr="00EF3B64" w:rsidRDefault="009A76A4" w:rsidP="00EF3B64">
            <w:pPr>
              <w:spacing w:after="160" w:line="360" w:lineRule="auto"/>
              <w:jc w:val="center"/>
              <w:rPr>
                <w:rFonts w:ascii="Arial" w:hAnsi="Arial" w:cs="Arial"/>
                <w:b/>
                <w:bCs/>
                <w:sz w:val="24"/>
                <w:szCs w:val="24"/>
              </w:rPr>
            </w:pPr>
            <w:r w:rsidRPr="00EF3B64">
              <w:rPr>
                <w:rFonts w:ascii="Arial" w:hAnsi="Arial" w:cs="Arial"/>
                <w:b/>
                <w:bCs/>
                <w:sz w:val="24"/>
                <w:szCs w:val="24"/>
              </w:rPr>
              <w:t>Institución de procedencia</w:t>
            </w:r>
          </w:p>
        </w:tc>
        <w:tc>
          <w:tcPr>
            <w:tcW w:w="630" w:type="dxa"/>
          </w:tcPr>
          <w:p w14:paraId="6F5ED537" w14:textId="3A6149AC" w:rsidR="009A76A4" w:rsidRPr="00EF3B64" w:rsidRDefault="007A3F86" w:rsidP="00EF3B64">
            <w:pPr>
              <w:spacing w:after="160" w:line="360" w:lineRule="auto"/>
              <w:jc w:val="center"/>
              <w:rPr>
                <w:rFonts w:ascii="Arial" w:hAnsi="Arial" w:cs="Arial"/>
                <w:b/>
                <w:bCs/>
                <w:sz w:val="24"/>
                <w:szCs w:val="24"/>
              </w:rPr>
            </w:pPr>
            <w:r w:rsidRPr="00EF3B64">
              <w:rPr>
                <w:rFonts w:ascii="Arial" w:hAnsi="Arial" w:cs="Arial"/>
                <w:b/>
                <w:bCs/>
                <w:sz w:val="24"/>
                <w:szCs w:val="24"/>
              </w:rPr>
              <w:t>No.</w:t>
            </w:r>
          </w:p>
        </w:tc>
        <w:tc>
          <w:tcPr>
            <w:tcW w:w="810" w:type="dxa"/>
          </w:tcPr>
          <w:p w14:paraId="2426931F" w14:textId="77777777" w:rsidR="009A76A4" w:rsidRPr="00EF3B64" w:rsidRDefault="009A76A4" w:rsidP="00EF3B64">
            <w:pPr>
              <w:spacing w:after="160" w:line="360" w:lineRule="auto"/>
              <w:jc w:val="center"/>
              <w:rPr>
                <w:rFonts w:ascii="Arial" w:hAnsi="Arial" w:cs="Arial"/>
                <w:b/>
                <w:bCs/>
                <w:sz w:val="24"/>
                <w:szCs w:val="24"/>
              </w:rPr>
            </w:pPr>
            <w:r w:rsidRPr="00EF3B64">
              <w:rPr>
                <w:rFonts w:ascii="Arial" w:hAnsi="Arial" w:cs="Arial"/>
                <w:b/>
                <w:bCs/>
                <w:sz w:val="24"/>
                <w:szCs w:val="24"/>
              </w:rPr>
              <w:t>%</w:t>
            </w:r>
          </w:p>
        </w:tc>
      </w:tr>
      <w:tr w:rsidR="009A76A4" w:rsidRPr="00EF3B64" w14:paraId="3474461A" w14:textId="77777777" w:rsidTr="007A3F86">
        <w:trPr>
          <w:trHeight w:val="425"/>
          <w:jc w:val="center"/>
        </w:trPr>
        <w:tc>
          <w:tcPr>
            <w:tcW w:w="3235" w:type="dxa"/>
          </w:tcPr>
          <w:p w14:paraId="107B6320" w14:textId="77777777" w:rsidR="009A76A4" w:rsidRPr="00EF3B64" w:rsidRDefault="009A76A4" w:rsidP="00EF3B64">
            <w:pPr>
              <w:spacing w:after="160" w:line="360" w:lineRule="auto"/>
              <w:jc w:val="both"/>
              <w:rPr>
                <w:rFonts w:ascii="Arial" w:hAnsi="Arial" w:cs="Arial"/>
                <w:sz w:val="24"/>
                <w:szCs w:val="24"/>
              </w:rPr>
            </w:pPr>
            <w:r w:rsidRPr="00EF3B64">
              <w:rPr>
                <w:rFonts w:ascii="Arial" w:hAnsi="Arial" w:cs="Arial"/>
                <w:sz w:val="24"/>
                <w:szCs w:val="24"/>
              </w:rPr>
              <w:t>UCM La Habana</w:t>
            </w:r>
          </w:p>
        </w:tc>
        <w:tc>
          <w:tcPr>
            <w:tcW w:w="630" w:type="dxa"/>
          </w:tcPr>
          <w:p w14:paraId="689672CD" w14:textId="77777777" w:rsidR="009A76A4" w:rsidRPr="00EF3B64" w:rsidRDefault="009A76A4" w:rsidP="00EF3B64">
            <w:pPr>
              <w:spacing w:after="160" w:line="360" w:lineRule="auto"/>
              <w:jc w:val="center"/>
              <w:rPr>
                <w:rFonts w:ascii="Arial" w:hAnsi="Arial" w:cs="Arial"/>
                <w:sz w:val="24"/>
                <w:szCs w:val="24"/>
              </w:rPr>
            </w:pPr>
            <w:r w:rsidRPr="00EF3B64">
              <w:rPr>
                <w:rFonts w:ascii="Arial" w:hAnsi="Arial" w:cs="Arial"/>
                <w:sz w:val="24"/>
                <w:szCs w:val="24"/>
              </w:rPr>
              <w:t>1</w:t>
            </w:r>
          </w:p>
        </w:tc>
        <w:tc>
          <w:tcPr>
            <w:tcW w:w="810" w:type="dxa"/>
          </w:tcPr>
          <w:p w14:paraId="6EBF1ACE" w14:textId="0F4EDE8B" w:rsidR="009A76A4" w:rsidRPr="00EF3B64" w:rsidRDefault="009A76A4" w:rsidP="00EF3B64">
            <w:pPr>
              <w:spacing w:after="160" w:line="360" w:lineRule="auto"/>
              <w:jc w:val="center"/>
              <w:rPr>
                <w:rFonts w:ascii="Arial" w:hAnsi="Arial" w:cs="Arial"/>
                <w:sz w:val="24"/>
                <w:szCs w:val="24"/>
              </w:rPr>
            </w:pPr>
            <w:r w:rsidRPr="00EF3B64">
              <w:rPr>
                <w:rFonts w:ascii="Arial" w:hAnsi="Arial" w:cs="Arial"/>
                <w:sz w:val="24"/>
                <w:szCs w:val="24"/>
              </w:rPr>
              <w:t>5,</w:t>
            </w:r>
            <w:r w:rsidR="007A3F86" w:rsidRPr="00EF3B64">
              <w:rPr>
                <w:rFonts w:ascii="Arial" w:hAnsi="Arial" w:cs="Arial"/>
                <w:sz w:val="24"/>
                <w:szCs w:val="24"/>
              </w:rPr>
              <w:t>6</w:t>
            </w:r>
          </w:p>
        </w:tc>
      </w:tr>
      <w:tr w:rsidR="009A76A4" w:rsidRPr="00EF3B64" w14:paraId="11B6FA32" w14:textId="77777777" w:rsidTr="007A3F86">
        <w:trPr>
          <w:trHeight w:val="417"/>
          <w:jc w:val="center"/>
        </w:trPr>
        <w:tc>
          <w:tcPr>
            <w:tcW w:w="3235" w:type="dxa"/>
          </w:tcPr>
          <w:p w14:paraId="6BB21142" w14:textId="77777777" w:rsidR="009A76A4" w:rsidRPr="00EF3B64" w:rsidRDefault="009A76A4" w:rsidP="00EF3B64">
            <w:pPr>
              <w:spacing w:after="160" w:line="360" w:lineRule="auto"/>
              <w:jc w:val="both"/>
              <w:rPr>
                <w:rFonts w:ascii="Arial" w:hAnsi="Arial" w:cs="Arial"/>
                <w:sz w:val="24"/>
                <w:szCs w:val="24"/>
              </w:rPr>
            </w:pPr>
            <w:r w:rsidRPr="00EF3B64">
              <w:rPr>
                <w:rFonts w:ascii="Arial" w:hAnsi="Arial" w:cs="Arial"/>
                <w:sz w:val="24"/>
                <w:szCs w:val="24"/>
              </w:rPr>
              <w:t>UCM Las Tunas</w:t>
            </w:r>
          </w:p>
        </w:tc>
        <w:tc>
          <w:tcPr>
            <w:tcW w:w="630" w:type="dxa"/>
          </w:tcPr>
          <w:p w14:paraId="294D0B90" w14:textId="77777777" w:rsidR="009A76A4" w:rsidRPr="00EF3B64" w:rsidRDefault="009A76A4" w:rsidP="00EF3B64">
            <w:pPr>
              <w:spacing w:after="160" w:line="360" w:lineRule="auto"/>
              <w:jc w:val="center"/>
              <w:rPr>
                <w:rFonts w:ascii="Arial" w:hAnsi="Arial" w:cs="Arial"/>
                <w:sz w:val="24"/>
                <w:szCs w:val="24"/>
              </w:rPr>
            </w:pPr>
            <w:r w:rsidRPr="00EF3B64">
              <w:rPr>
                <w:rFonts w:ascii="Arial" w:hAnsi="Arial" w:cs="Arial"/>
                <w:sz w:val="24"/>
                <w:szCs w:val="24"/>
              </w:rPr>
              <w:t>13</w:t>
            </w:r>
          </w:p>
        </w:tc>
        <w:tc>
          <w:tcPr>
            <w:tcW w:w="810" w:type="dxa"/>
          </w:tcPr>
          <w:p w14:paraId="0BC14D16" w14:textId="5FBC4247" w:rsidR="009A76A4" w:rsidRPr="00EF3B64" w:rsidRDefault="009A76A4" w:rsidP="00EF3B64">
            <w:pPr>
              <w:spacing w:after="160" w:line="360" w:lineRule="auto"/>
              <w:jc w:val="center"/>
              <w:rPr>
                <w:rFonts w:ascii="Arial" w:hAnsi="Arial" w:cs="Arial"/>
                <w:sz w:val="24"/>
                <w:szCs w:val="24"/>
              </w:rPr>
            </w:pPr>
            <w:r w:rsidRPr="00EF3B64">
              <w:rPr>
                <w:rFonts w:ascii="Arial" w:hAnsi="Arial" w:cs="Arial"/>
                <w:sz w:val="24"/>
                <w:szCs w:val="24"/>
              </w:rPr>
              <w:t>72,2</w:t>
            </w:r>
          </w:p>
        </w:tc>
      </w:tr>
      <w:tr w:rsidR="009A76A4" w:rsidRPr="00EF3B64" w14:paraId="5820CA3A" w14:textId="77777777" w:rsidTr="007A3F86">
        <w:trPr>
          <w:trHeight w:val="422"/>
          <w:jc w:val="center"/>
        </w:trPr>
        <w:tc>
          <w:tcPr>
            <w:tcW w:w="3235" w:type="dxa"/>
          </w:tcPr>
          <w:p w14:paraId="33A9024B" w14:textId="77777777" w:rsidR="009A76A4" w:rsidRPr="00EF3B64" w:rsidRDefault="009A76A4" w:rsidP="00EF3B64">
            <w:pPr>
              <w:spacing w:after="160" w:line="360" w:lineRule="auto"/>
              <w:jc w:val="both"/>
              <w:rPr>
                <w:rFonts w:ascii="Arial" w:hAnsi="Arial" w:cs="Arial"/>
                <w:sz w:val="24"/>
                <w:szCs w:val="24"/>
              </w:rPr>
            </w:pPr>
            <w:r w:rsidRPr="00EF3B64">
              <w:rPr>
                <w:rFonts w:ascii="Arial" w:hAnsi="Arial" w:cs="Arial"/>
                <w:sz w:val="24"/>
                <w:szCs w:val="24"/>
              </w:rPr>
              <w:t>UCM Cienfuegos</w:t>
            </w:r>
          </w:p>
        </w:tc>
        <w:tc>
          <w:tcPr>
            <w:tcW w:w="630" w:type="dxa"/>
          </w:tcPr>
          <w:p w14:paraId="75C9BE93" w14:textId="77777777" w:rsidR="009A76A4" w:rsidRPr="00EF3B64" w:rsidRDefault="009A76A4" w:rsidP="00EF3B64">
            <w:pPr>
              <w:spacing w:after="160" w:line="360" w:lineRule="auto"/>
              <w:jc w:val="center"/>
              <w:rPr>
                <w:rFonts w:ascii="Arial" w:hAnsi="Arial" w:cs="Arial"/>
                <w:sz w:val="24"/>
                <w:szCs w:val="24"/>
              </w:rPr>
            </w:pPr>
            <w:r w:rsidRPr="00EF3B64">
              <w:rPr>
                <w:rFonts w:ascii="Arial" w:hAnsi="Arial" w:cs="Arial"/>
                <w:sz w:val="24"/>
                <w:szCs w:val="24"/>
              </w:rPr>
              <w:t>2</w:t>
            </w:r>
          </w:p>
        </w:tc>
        <w:tc>
          <w:tcPr>
            <w:tcW w:w="810" w:type="dxa"/>
          </w:tcPr>
          <w:p w14:paraId="57A10A9B" w14:textId="54477815" w:rsidR="009A76A4" w:rsidRPr="00EF3B64" w:rsidRDefault="009A76A4" w:rsidP="00EF3B64">
            <w:pPr>
              <w:spacing w:after="160" w:line="360" w:lineRule="auto"/>
              <w:jc w:val="center"/>
              <w:rPr>
                <w:rFonts w:ascii="Arial" w:hAnsi="Arial" w:cs="Arial"/>
                <w:sz w:val="24"/>
                <w:szCs w:val="24"/>
              </w:rPr>
            </w:pPr>
            <w:r w:rsidRPr="00EF3B64">
              <w:rPr>
                <w:rFonts w:ascii="Arial" w:hAnsi="Arial" w:cs="Arial"/>
                <w:sz w:val="24"/>
                <w:szCs w:val="24"/>
              </w:rPr>
              <w:t>11,1</w:t>
            </w:r>
          </w:p>
        </w:tc>
      </w:tr>
      <w:tr w:rsidR="009A76A4" w:rsidRPr="00EF3B64" w14:paraId="1476A47C" w14:textId="77777777" w:rsidTr="007A3F86">
        <w:trPr>
          <w:trHeight w:val="415"/>
          <w:jc w:val="center"/>
        </w:trPr>
        <w:tc>
          <w:tcPr>
            <w:tcW w:w="3235" w:type="dxa"/>
          </w:tcPr>
          <w:p w14:paraId="7CFAFED0" w14:textId="77777777" w:rsidR="009A76A4" w:rsidRPr="00EF3B64" w:rsidRDefault="009A76A4" w:rsidP="00EF3B64">
            <w:pPr>
              <w:spacing w:after="160" w:line="360" w:lineRule="auto"/>
              <w:jc w:val="both"/>
              <w:rPr>
                <w:rFonts w:ascii="Arial" w:hAnsi="Arial" w:cs="Arial"/>
                <w:sz w:val="24"/>
                <w:szCs w:val="24"/>
              </w:rPr>
            </w:pPr>
            <w:r w:rsidRPr="00EF3B64">
              <w:rPr>
                <w:rFonts w:ascii="Arial" w:hAnsi="Arial" w:cs="Arial"/>
                <w:sz w:val="24"/>
                <w:szCs w:val="24"/>
              </w:rPr>
              <w:t>UCM Matanzas</w:t>
            </w:r>
          </w:p>
        </w:tc>
        <w:tc>
          <w:tcPr>
            <w:tcW w:w="630" w:type="dxa"/>
          </w:tcPr>
          <w:p w14:paraId="440E7968" w14:textId="77777777" w:rsidR="009A76A4" w:rsidRPr="00EF3B64" w:rsidRDefault="009A76A4" w:rsidP="00EF3B64">
            <w:pPr>
              <w:spacing w:after="160" w:line="360" w:lineRule="auto"/>
              <w:jc w:val="center"/>
              <w:rPr>
                <w:rFonts w:ascii="Arial" w:hAnsi="Arial" w:cs="Arial"/>
                <w:sz w:val="24"/>
                <w:szCs w:val="24"/>
              </w:rPr>
            </w:pPr>
            <w:r w:rsidRPr="00EF3B64">
              <w:rPr>
                <w:rFonts w:ascii="Arial" w:hAnsi="Arial" w:cs="Arial"/>
                <w:sz w:val="24"/>
                <w:szCs w:val="24"/>
              </w:rPr>
              <w:t>1</w:t>
            </w:r>
          </w:p>
        </w:tc>
        <w:tc>
          <w:tcPr>
            <w:tcW w:w="810" w:type="dxa"/>
          </w:tcPr>
          <w:p w14:paraId="7A5470C1" w14:textId="175902FC" w:rsidR="009A76A4" w:rsidRPr="00EF3B64" w:rsidRDefault="009A76A4" w:rsidP="00EF3B64">
            <w:pPr>
              <w:spacing w:after="160" w:line="360" w:lineRule="auto"/>
              <w:jc w:val="center"/>
              <w:rPr>
                <w:rFonts w:ascii="Arial" w:hAnsi="Arial" w:cs="Arial"/>
                <w:sz w:val="24"/>
                <w:szCs w:val="24"/>
              </w:rPr>
            </w:pPr>
            <w:r w:rsidRPr="00EF3B64">
              <w:rPr>
                <w:rFonts w:ascii="Arial" w:hAnsi="Arial" w:cs="Arial"/>
                <w:sz w:val="24"/>
                <w:szCs w:val="24"/>
              </w:rPr>
              <w:t>5,</w:t>
            </w:r>
            <w:r w:rsidR="007A3F86" w:rsidRPr="00EF3B64">
              <w:rPr>
                <w:rFonts w:ascii="Arial" w:hAnsi="Arial" w:cs="Arial"/>
                <w:sz w:val="24"/>
                <w:szCs w:val="24"/>
              </w:rPr>
              <w:t>6</w:t>
            </w:r>
          </w:p>
        </w:tc>
      </w:tr>
      <w:tr w:rsidR="009A76A4" w:rsidRPr="00EF3B64" w14:paraId="2B2A370D" w14:textId="77777777" w:rsidTr="007A3F86">
        <w:trPr>
          <w:trHeight w:val="392"/>
          <w:jc w:val="center"/>
        </w:trPr>
        <w:tc>
          <w:tcPr>
            <w:tcW w:w="3235" w:type="dxa"/>
          </w:tcPr>
          <w:p w14:paraId="2690F301" w14:textId="77777777" w:rsidR="009A76A4" w:rsidRPr="00EF3B64" w:rsidRDefault="009A76A4" w:rsidP="00EF3B64">
            <w:pPr>
              <w:spacing w:after="160" w:line="360" w:lineRule="auto"/>
              <w:jc w:val="both"/>
              <w:rPr>
                <w:rFonts w:ascii="Arial" w:hAnsi="Arial" w:cs="Arial"/>
                <w:sz w:val="24"/>
                <w:szCs w:val="24"/>
              </w:rPr>
            </w:pPr>
            <w:r w:rsidRPr="00EF3B64">
              <w:rPr>
                <w:rFonts w:ascii="Arial" w:hAnsi="Arial" w:cs="Arial"/>
                <w:sz w:val="24"/>
                <w:szCs w:val="24"/>
              </w:rPr>
              <w:t>UCM Villa Clara</w:t>
            </w:r>
          </w:p>
        </w:tc>
        <w:tc>
          <w:tcPr>
            <w:tcW w:w="630" w:type="dxa"/>
          </w:tcPr>
          <w:p w14:paraId="21C72B8E" w14:textId="77777777" w:rsidR="009A76A4" w:rsidRPr="00EF3B64" w:rsidRDefault="009A76A4" w:rsidP="00EF3B64">
            <w:pPr>
              <w:spacing w:after="160" w:line="360" w:lineRule="auto"/>
              <w:jc w:val="center"/>
              <w:rPr>
                <w:rFonts w:ascii="Arial" w:hAnsi="Arial" w:cs="Arial"/>
                <w:sz w:val="24"/>
                <w:szCs w:val="24"/>
              </w:rPr>
            </w:pPr>
            <w:r w:rsidRPr="00EF3B64">
              <w:rPr>
                <w:rFonts w:ascii="Arial" w:hAnsi="Arial" w:cs="Arial"/>
                <w:sz w:val="24"/>
                <w:szCs w:val="24"/>
              </w:rPr>
              <w:t>1</w:t>
            </w:r>
          </w:p>
        </w:tc>
        <w:tc>
          <w:tcPr>
            <w:tcW w:w="810" w:type="dxa"/>
          </w:tcPr>
          <w:p w14:paraId="70DEB748" w14:textId="19A7D7FF" w:rsidR="009A76A4" w:rsidRPr="00EF3B64" w:rsidRDefault="009A76A4" w:rsidP="00EF3B64">
            <w:pPr>
              <w:spacing w:after="160" w:line="360" w:lineRule="auto"/>
              <w:jc w:val="center"/>
              <w:rPr>
                <w:rFonts w:ascii="Arial" w:hAnsi="Arial" w:cs="Arial"/>
                <w:sz w:val="24"/>
                <w:szCs w:val="24"/>
              </w:rPr>
            </w:pPr>
            <w:r w:rsidRPr="00EF3B64">
              <w:rPr>
                <w:rFonts w:ascii="Arial" w:hAnsi="Arial" w:cs="Arial"/>
                <w:sz w:val="24"/>
                <w:szCs w:val="24"/>
              </w:rPr>
              <w:t>5,</w:t>
            </w:r>
            <w:r w:rsidR="007A3F86" w:rsidRPr="00EF3B64">
              <w:rPr>
                <w:rFonts w:ascii="Arial" w:hAnsi="Arial" w:cs="Arial"/>
                <w:sz w:val="24"/>
                <w:szCs w:val="24"/>
              </w:rPr>
              <w:t>6</w:t>
            </w:r>
          </w:p>
        </w:tc>
      </w:tr>
      <w:tr w:rsidR="009A76A4" w:rsidRPr="00EF3B64" w14:paraId="673E4354" w14:textId="77777777" w:rsidTr="007A3F86">
        <w:trPr>
          <w:trHeight w:val="392"/>
          <w:jc w:val="center"/>
        </w:trPr>
        <w:tc>
          <w:tcPr>
            <w:tcW w:w="3235" w:type="dxa"/>
          </w:tcPr>
          <w:p w14:paraId="0D8EA4CC" w14:textId="77777777" w:rsidR="009A76A4" w:rsidRPr="00EF3B64" w:rsidRDefault="009A76A4" w:rsidP="00EF3B64">
            <w:pPr>
              <w:spacing w:after="160" w:line="360" w:lineRule="auto"/>
              <w:jc w:val="both"/>
              <w:rPr>
                <w:rFonts w:ascii="Arial" w:hAnsi="Arial" w:cs="Arial"/>
                <w:sz w:val="24"/>
                <w:szCs w:val="24"/>
              </w:rPr>
            </w:pPr>
            <w:r w:rsidRPr="00EF3B64">
              <w:rPr>
                <w:rFonts w:ascii="Arial" w:hAnsi="Arial" w:cs="Arial"/>
                <w:sz w:val="24"/>
                <w:szCs w:val="24"/>
              </w:rPr>
              <w:lastRenderedPageBreak/>
              <w:t>Total</w:t>
            </w:r>
          </w:p>
        </w:tc>
        <w:tc>
          <w:tcPr>
            <w:tcW w:w="630" w:type="dxa"/>
          </w:tcPr>
          <w:p w14:paraId="3454ECFE" w14:textId="77777777" w:rsidR="009A76A4" w:rsidRPr="00EF3B64" w:rsidRDefault="009A76A4" w:rsidP="00EF3B64">
            <w:pPr>
              <w:spacing w:after="160" w:line="360" w:lineRule="auto"/>
              <w:jc w:val="center"/>
              <w:rPr>
                <w:rFonts w:ascii="Arial" w:hAnsi="Arial" w:cs="Arial"/>
                <w:sz w:val="24"/>
                <w:szCs w:val="24"/>
              </w:rPr>
            </w:pPr>
            <w:r w:rsidRPr="00EF3B64">
              <w:rPr>
                <w:rFonts w:ascii="Arial" w:hAnsi="Arial" w:cs="Arial"/>
                <w:sz w:val="24"/>
                <w:szCs w:val="24"/>
              </w:rPr>
              <w:t>18</w:t>
            </w:r>
          </w:p>
        </w:tc>
        <w:tc>
          <w:tcPr>
            <w:tcW w:w="810" w:type="dxa"/>
          </w:tcPr>
          <w:p w14:paraId="39149FAB" w14:textId="77777777" w:rsidR="009A76A4" w:rsidRPr="00EF3B64" w:rsidRDefault="009A76A4" w:rsidP="00EF3B64">
            <w:pPr>
              <w:spacing w:after="160" w:line="360" w:lineRule="auto"/>
              <w:jc w:val="center"/>
              <w:rPr>
                <w:rFonts w:ascii="Arial" w:hAnsi="Arial" w:cs="Arial"/>
                <w:sz w:val="24"/>
                <w:szCs w:val="24"/>
              </w:rPr>
            </w:pPr>
            <w:r w:rsidRPr="00EF3B64">
              <w:rPr>
                <w:rFonts w:ascii="Arial" w:hAnsi="Arial" w:cs="Arial"/>
                <w:sz w:val="24"/>
                <w:szCs w:val="24"/>
              </w:rPr>
              <w:t>100</w:t>
            </w:r>
          </w:p>
        </w:tc>
      </w:tr>
    </w:tbl>
    <w:p w14:paraId="0D2E5CB6" w14:textId="77777777" w:rsidR="00A805E6" w:rsidRPr="00EF3B64" w:rsidRDefault="00A805E6" w:rsidP="00EF3B64">
      <w:pPr>
        <w:spacing w:line="360" w:lineRule="auto"/>
        <w:jc w:val="both"/>
        <w:rPr>
          <w:rFonts w:ascii="Arial" w:hAnsi="Arial" w:cs="Arial"/>
          <w:sz w:val="24"/>
          <w:szCs w:val="24"/>
        </w:rPr>
      </w:pPr>
    </w:p>
    <w:p w14:paraId="3F9F30BB" w14:textId="5994ED03" w:rsidR="009A76A4" w:rsidRPr="00EF3B64" w:rsidRDefault="00A805E6" w:rsidP="00EF3B64">
      <w:pPr>
        <w:spacing w:line="360" w:lineRule="auto"/>
        <w:jc w:val="both"/>
        <w:rPr>
          <w:rFonts w:ascii="Arial" w:hAnsi="Arial" w:cs="Arial"/>
          <w:sz w:val="24"/>
          <w:szCs w:val="24"/>
        </w:rPr>
      </w:pPr>
      <w:r w:rsidRPr="00EF3B64">
        <w:rPr>
          <w:rFonts w:ascii="Arial" w:hAnsi="Arial" w:cs="Arial"/>
          <w:sz w:val="24"/>
          <w:szCs w:val="24"/>
        </w:rPr>
        <w:t>Hubo</w:t>
      </w:r>
      <w:r w:rsidR="009A76A4" w:rsidRPr="00EF3B64">
        <w:rPr>
          <w:rFonts w:ascii="Arial" w:hAnsi="Arial" w:cs="Arial"/>
          <w:sz w:val="24"/>
          <w:szCs w:val="24"/>
        </w:rPr>
        <w:t xml:space="preserve"> un total de 58 autores, todos de nacionalidad cubana. </w:t>
      </w:r>
      <w:r w:rsidRPr="00EF3B64">
        <w:rPr>
          <w:rFonts w:ascii="Arial" w:hAnsi="Arial" w:cs="Arial"/>
          <w:sz w:val="24"/>
          <w:szCs w:val="24"/>
        </w:rPr>
        <w:t>Predominaron</w:t>
      </w:r>
      <w:r w:rsidR="009A76A4" w:rsidRPr="00EF3B64">
        <w:rPr>
          <w:rFonts w:ascii="Arial" w:hAnsi="Arial" w:cs="Arial"/>
          <w:sz w:val="24"/>
          <w:szCs w:val="24"/>
        </w:rPr>
        <w:t xml:space="preserve"> los artículos con 4 autores (</w:t>
      </w:r>
      <w:r w:rsidRPr="00EF3B64">
        <w:rPr>
          <w:rFonts w:ascii="Arial" w:hAnsi="Arial" w:cs="Arial"/>
          <w:sz w:val="24"/>
          <w:szCs w:val="24"/>
        </w:rPr>
        <w:t xml:space="preserve">n= </w:t>
      </w:r>
      <w:r w:rsidR="009A76A4" w:rsidRPr="00EF3B64">
        <w:rPr>
          <w:rFonts w:ascii="Arial" w:hAnsi="Arial" w:cs="Arial"/>
          <w:sz w:val="24"/>
          <w:szCs w:val="24"/>
        </w:rPr>
        <w:t xml:space="preserve">8; 44,4 %), como se muestra en la tabla 4. </w:t>
      </w:r>
    </w:p>
    <w:p w14:paraId="591D3DA4" w14:textId="220AEB45" w:rsidR="009A76A4" w:rsidRPr="00EF3B64" w:rsidRDefault="009A76A4" w:rsidP="00EF3B64">
      <w:pPr>
        <w:spacing w:line="360" w:lineRule="auto"/>
        <w:jc w:val="center"/>
        <w:rPr>
          <w:rFonts w:ascii="Arial" w:hAnsi="Arial" w:cs="Arial"/>
          <w:b/>
          <w:bCs/>
          <w:sz w:val="24"/>
          <w:szCs w:val="24"/>
        </w:rPr>
      </w:pPr>
      <w:r w:rsidRPr="00EF3B64">
        <w:rPr>
          <w:rFonts w:ascii="Arial" w:hAnsi="Arial" w:cs="Arial"/>
          <w:b/>
          <w:bCs/>
          <w:sz w:val="24"/>
          <w:szCs w:val="24"/>
        </w:rPr>
        <w:t>Tabla</w:t>
      </w:r>
      <w:r w:rsidR="00A805E6" w:rsidRPr="00EF3B64">
        <w:rPr>
          <w:rFonts w:ascii="Arial" w:hAnsi="Arial" w:cs="Arial"/>
          <w:b/>
          <w:bCs/>
          <w:sz w:val="24"/>
          <w:szCs w:val="24"/>
        </w:rPr>
        <w:t xml:space="preserve"> </w:t>
      </w:r>
      <w:r w:rsidRPr="00EF3B64">
        <w:rPr>
          <w:rFonts w:ascii="Arial" w:hAnsi="Arial" w:cs="Arial"/>
          <w:b/>
          <w:bCs/>
          <w:sz w:val="24"/>
          <w:szCs w:val="24"/>
        </w:rPr>
        <w:t xml:space="preserve">4. </w:t>
      </w:r>
      <w:r w:rsidR="00A805E6" w:rsidRPr="00EF3B64">
        <w:rPr>
          <w:rFonts w:ascii="Arial" w:hAnsi="Arial" w:cs="Arial"/>
          <w:sz w:val="24"/>
          <w:szCs w:val="24"/>
        </w:rPr>
        <w:t>A</w:t>
      </w:r>
      <w:r w:rsidRPr="00EF3B64">
        <w:rPr>
          <w:rFonts w:ascii="Arial" w:hAnsi="Arial" w:cs="Arial"/>
          <w:sz w:val="24"/>
          <w:szCs w:val="24"/>
        </w:rPr>
        <w:t>rtículos según cantidad de autores.</w:t>
      </w:r>
    </w:p>
    <w:tbl>
      <w:tblPr>
        <w:tblStyle w:val="Tablaconcuadrcula"/>
        <w:tblW w:w="0" w:type="auto"/>
        <w:jc w:val="center"/>
        <w:tblLook w:val="04A0" w:firstRow="1" w:lastRow="0" w:firstColumn="1" w:lastColumn="0" w:noHBand="0" w:noVBand="1"/>
      </w:tblPr>
      <w:tblGrid>
        <w:gridCol w:w="2689"/>
        <w:gridCol w:w="1275"/>
        <w:gridCol w:w="1418"/>
      </w:tblGrid>
      <w:tr w:rsidR="009A76A4" w:rsidRPr="00EF3B64" w14:paraId="540F820C" w14:textId="77777777" w:rsidTr="00A805E6">
        <w:trPr>
          <w:jc w:val="center"/>
        </w:trPr>
        <w:tc>
          <w:tcPr>
            <w:tcW w:w="2689" w:type="dxa"/>
          </w:tcPr>
          <w:p w14:paraId="51D28FE6" w14:textId="77777777" w:rsidR="009A76A4" w:rsidRPr="00EF3B64" w:rsidRDefault="009A76A4" w:rsidP="00EF3B64">
            <w:pPr>
              <w:spacing w:after="160" w:line="360" w:lineRule="auto"/>
              <w:jc w:val="center"/>
              <w:rPr>
                <w:rFonts w:ascii="Arial" w:hAnsi="Arial" w:cs="Arial"/>
                <w:b/>
                <w:bCs/>
                <w:sz w:val="24"/>
                <w:szCs w:val="24"/>
              </w:rPr>
            </w:pPr>
            <w:r w:rsidRPr="00EF3B64">
              <w:rPr>
                <w:rFonts w:ascii="Arial" w:hAnsi="Arial" w:cs="Arial"/>
                <w:b/>
                <w:bCs/>
                <w:sz w:val="24"/>
                <w:szCs w:val="24"/>
              </w:rPr>
              <w:t>Número de autores</w:t>
            </w:r>
          </w:p>
        </w:tc>
        <w:tc>
          <w:tcPr>
            <w:tcW w:w="1275" w:type="dxa"/>
          </w:tcPr>
          <w:p w14:paraId="15E743CC" w14:textId="1CEE236A" w:rsidR="009A76A4" w:rsidRPr="00EF3B64" w:rsidRDefault="00A805E6" w:rsidP="00EF3B64">
            <w:pPr>
              <w:spacing w:after="160" w:line="360" w:lineRule="auto"/>
              <w:jc w:val="center"/>
              <w:rPr>
                <w:rFonts w:ascii="Arial" w:hAnsi="Arial" w:cs="Arial"/>
                <w:b/>
                <w:bCs/>
                <w:sz w:val="24"/>
                <w:szCs w:val="24"/>
              </w:rPr>
            </w:pPr>
            <w:r w:rsidRPr="00EF3B64">
              <w:rPr>
                <w:rFonts w:ascii="Arial" w:hAnsi="Arial" w:cs="Arial"/>
                <w:b/>
                <w:bCs/>
                <w:sz w:val="24"/>
                <w:szCs w:val="24"/>
              </w:rPr>
              <w:t>No.</w:t>
            </w:r>
          </w:p>
        </w:tc>
        <w:tc>
          <w:tcPr>
            <w:tcW w:w="1418" w:type="dxa"/>
          </w:tcPr>
          <w:p w14:paraId="6420A965" w14:textId="77777777" w:rsidR="009A76A4" w:rsidRPr="00EF3B64" w:rsidRDefault="009A76A4" w:rsidP="00EF3B64">
            <w:pPr>
              <w:spacing w:after="160" w:line="360" w:lineRule="auto"/>
              <w:jc w:val="center"/>
              <w:rPr>
                <w:rFonts w:ascii="Arial" w:hAnsi="Arial" w:cs="Arial"/>
                <w:b/>
                <w:bCs/>
                <w:sz w:val="24"/>
                <w:szCs w:val="24"/>
              </w:rPr>
            </w:pPr>
            <w:r w:rsidRPr="00EF3B64">
              <w:rPr>
                <w:rFonts w:ascii="Arial" w:hAnsi="Arial" w:cs="Arial"/>
                <w:b/>
                <w:bCs/>
                <w:sz w:val="24"/>
                <w:szCs w:val="24"/>
              </w:rPr>
              <w:t>%</w:t>
            </w:r>
          </w:p>
        </w:tc>
      </w:tr>
      <w:tr w:rsidR="009A76A4" w:rsidRPr="00EF3B64" w14:paraId="62D0A4BE" w14:textId="77777777" w:rsidTr="00A805E6">
        <w:trPr>
          <w:trHeight w:val="425"/>
          <w:jc w:val="center"/>
        </w:trPr>
        <w:tc>
          <w:tcPr>
            <w:tcW w:w="2689" w:type="dxa"/>
          </w:tcPr>
          <w:p w14:paraId="71FCF7F3" w14:textId="77777777" w:rsidR="009A76A4" w:rsidRPr="00EF3B64" w:rsidRDefault="009A76A4" w:rsidP="00EF3B64">
            <w:pPr>
              <w:spacing w:after="160" w:line="360" w:lineRule="auto"/>
              <w:jc w:val="both"/>
              <w:rPr>
                <w:rFonts w:ascii="Arial" w:hAnsi="Arial" w:cs="Arial"/>
                <w:sz w:val="24"/>
                <w:szCs w:val="24"/>
              </w:rPr>
            </w:pPr>
            <w:r w:rsidRPr="00EF3B64">
              <w:rPr>
                <w:rFonts w:ascii="Arial" w:hAnsi="Arial" w:cs="Arial"/>
                <w:sz w:val="24"/>
                <w:szCs w:val="24"/>
              </w:rPr>
              <w:t>1</w:t>
            </w:r>
          </w:p>
        </w:tc>
        <w:tc>
          <w:tcPr>
            <w:tcW w:w="1275" w:type="dxa"/>
          </w:tcPr>
          <w:p w14:paraId="10C10D35" w14:textId="77777777" w:rsidR="009A76A4" w:rsidRPr="00EF3B64" w:rsidRDefault="009A76A4" w:rsidP="00EF3B64">
            <w:pPr>
              <w:spacing w:after="160" w:line="360" w:lineRule="auto"/>
              <w:jc w:val="center"/>
              <w:rPr>
                <w:rFonts w:ascii="Arial" w:hAnsi="Arial" w:cs="Arial"/>
                <w:sz w:val="24"/>
                <w:szCs w:val="24"/>
              </w:rPr>
            </w:pPr>
            <w:r w:rsidRPr="00EF3B64">
              <w:rPr>
                <w:rFonts w:ascii="Arial" w:hAnsi="Arial" w:cs="Arial"/>
                <w:sz w:val="24"/>
                <w:szCs w:val="24"/>
              </w:rPr>
              <w:t>2</w:t>
            </w:r>
          </w:p>
        </w:tc>
        <w:tc>
          <w:tcPr>
            <w:tcW w:w="1418" w:type="dxa"/>
          </w:tcPr>
          <w:p w14:paraId="59245B55" w14:textId="6CA7F386" w:rsidR="009A76A4" w:rsidRPr="00EF3B64" w:rsidRDefault="00A805E6" w:rsidP="00EF3B64">
            <w:pPr>
              <w:spacing w:after="160" w:line="360" w:lineRule="auto"/>
              <w:jc w:val="center"/>
              <w:rPr>
                <w:rFonts w:ascii="Arial" w:hAnsi="Arial" w:cs="Arial"/>
                <w:sz w:val="24"/>
                <w:szCs w:val="24"/>
              </w:rPr>
            </w:pPr>
            <w:r w:rsidRPr="00EF3B64">
              <w:rPr>
                <w:rFonts w:ascii="Arial" w:hAnsi="Arial" w:cs="Arial"/>
                <w:sz w:val="24"/>
                <w:szCs w:val="24"/>
              </w:rPr>
              <w:t>11,1</w:t>
            </w:r>
          </w:p>
        </w:tc>
      </w:tr>
      <w:tr w:rsidR="009A76A4" w:rsidRPr="00EF3B64" w14:paraId="3C2DB21F" w14:textId="77777777" w:rsidTr="00A805E6">
        <w:trPr>
          <w:trHeight w:val="417"/>
          <w:jc w:val="center"/>
        </w:trPr>
        <w:tc>
          <w:tcPr>
            <w:tcW w:w="2689" w:type="dxa"/>
          </w:tcPr>
          <w:p w14:paraId="794CF732" w14:textId="77777777" w:rsidR="009A76A4" w:rsidRPr="00EF3B64" w:rsidRDefault="009A76A4" w:rsidP="00EF3B64">
            <w:pPr>
              <w:spacing w:after="160" w:line="360" w:lineRule="auto"/>
              <w:jc w:val="both"/>
              <w:rPr>
                <w:rFonts w:ascii="Arial" w:hAnsi="Arial" w:cs="Arial"/>
                <w:sz w:val="24"/>
                <w:szCs w:val="24"/>
              </w:rPr>
            </w:pPr>
            <w:r w:rsidRPr="00EF3B64">
              <w:rPr>
                <w:rFonts w:ascii="Arial" w:hAnsi="Arial" w:cs="Arial"/>
                <w:sz w:val="24"/>
                <w:szCs w:val="24"/>
              </w:rPr>
              <w:t>2</w:t>
            </w:r>
          </w:p>
        </w:tc>
        <w:tc>
          <w:tcPr>
            <w:tcW w:w="1275" w:type="dxa"/>
          </w:tcPr>
          <w:p w14:paraId="18B421C4" w14:textId="77777777" w:rsidR="009A76A4" w:rsidRPr="00EF3B64" w:rsidRDefault="009A76A4" w:rsidP="00EF3B64">
            <w:pPr>
              <w:spacing w:after="160" w:line="360" w:lineRule="auto"/>
              <w:jc w:val="center"/>
              <w:rPr>
                <w:rFonts w:ascii="Arial" w:hAnsi="Arial" w:cs="Arial"/>
                <w:sz w:val="24"/>
                <w:szCs w:val="24"/>
              </w:rPr>
            </w:pPr>
            <w:r w:rsidRPr="00EF3B64">
              <w:rPr>
                <w:rFonts w:ascii="Arial" w:hAnsi="Arial" w:cs="Arial"/>
                <w:sz w:val="24"/>
                <w:szCs w:val="24"/>
              </w:rPr>
              <w:t>4</w:t>
            </w:r>
          </w:p>
        </w:tc>
        <w:tc>
          <w:tcPr>
            <w:tcW w:w="1418" w:type="dxa"/>
          </w:tcPr>
          <w:p w14:paraId="5180258F" w14:textId="79560B85" w:rsidR="009A76A4" w:rsidRPr="00EF3B64" w:rsidRDefault="00A805E6" w:rsidP="00EF3B64">
            <w:pPr>
              <w:spacing w:after="160" w:line="360" w:lineRule="auto"/>
              <w:jc w:val="center"/>
              <w:rPr>
                <w:rFonts w:ascii="Arial" w:hAnsi="Arial" w:cs="Arial"/>
                <w:sz w:val="24"/>
                <w:szCs w:val="24"/>
              </w:rPr>
            </w:pPr>
            <w:r w:rsidRPr="00EF3B64">
              <w:rPr>
                <w:rFonts w:ascii="Arial" w:hAnsi="Arial" w:cs="Arial"/>
                <w:sz w:val="24"/>
                <w:szCs w:val="24"/>
              </w:rPr>
              <w:t>22,2</w:t>
            </w:r>
          </w:p>
        </w:tc>
      </w:tr>
      <w:tr w:rsidR="009A76A4" w:rsidRPr="00EF3B64" w14:paraId="475691C5" w14:textId="77777777" w:rsidTr="00A805E6">
        <w:trPr>
          <w:trHeight w:val="422"/>
          <w:jc w:val="center"/>
        </w:trPr>
        <w:tc>
          <w:tcPr>
            <w:tcW w:w="2689" w:type="dxa"/>
          </w:tcPr>
          <w:p w14:paraId="40171A91" w14:textId="77777777" w:rsidR="009A76A4" w:rsidRPr="00EF3B64" w:rsidRDefault="009A76A4" w:rsidP="00EF3B64">
            <w:pPr>
              <w:spacing w:after="160" w:line="360" w:lineRule="auto"/>
              <w:jc w:val="both"/>
              <w:rPr>
                <w:rFonts w:ascii="Arial" w:hAnsi="Arial" w:cs="Arial"/>
                <w:sz w:val="24"/>
                <w:szCs w:val="24"/>
              </w:rPr>
            </w:pPr>
            <w:r w:rsidRPr="00EF3B64">
              <w:rPr>
                <w:rFonts w:ascii="Arial" w:hAnsi="Arial" w:cs="Arial"/>
                <w:sz w:val="24"/>
                <w:szCs w:val="24"/>
              </w:rPr>
              <w:t>3</w:t>
            </w:r>
          </w:p>
        </w:tc>
        <w:tc>
          <w:tcPr>
            <w:tcW w:w="1275" w:type="dxa"/>
          </w:tcPr>
          <w:p w14:paraId="5162F535" w14:textId="77777777" w:rsidR="009A76A4" w:rsidRPr="00EF3B64" w:rsidRDefault="009A76A4" w:rsidP="00EF3B64">
            <w:pPr>
              <w:spacing w:after="160" w:line="360" w:lineRule="auto"/>
              <w:jc w:val="center"/>
              <w:rPr>
                <w:rFonts w:ascii="Arial" w:hAnsi="Arial" w:cs="Arial"/>
                <w:sz w:val="24"/>
                <w:szCs w:val="24"/>
              </w:rPr>
            </w:pPr>
            <w:r w:rsidRPr="00EF3B64">
              <w:rPr>
                <w:rFonts w:ascii="Arial" w:hAnsi="Arial" w:cs="Arial"/>
                <w:sz w:val="24"/>
                <w:szCs w:val="24"/>
              </w:rPr>
              <w:t>2</w:t>
            </w:r>
          </w:p>
        </w:tc>
        <w:tc>
          <w:tcPr>
            <w:tcW w:w="1418" w:type="dxa"/>
          </w:tcPr>
          <w:p w14:paraId="5C65C57F" w14:textId="575B641C" w:rsidR="009A76A4" w:rsidRPr="00EF3B64" w:rsidRDefault="009A76A4" w:rsidP="00EF3B64">
            <w:pPr>
              <w:spacing w:after="160" w:line="360" w:lineRule="auto"/>
              <w:jc w:val="center"/>
              <w:rPr>
                <w:rFonts w:ascii="Arial" w:hAnsi="Arial" w:cs="Arial"/>
                <w:sz w:val="24"/>
                <w:szCs w:val="24"/>
              </w:rPr>
            </w:pPr>
            <w:r w:rsidRPr="00EF3B64">
              <w:rPr>
                <w:rFonts w:ascii="Arial" w:hAnsi="Arial" w:cs="Arial"/>
                <w:sz w:val="24"/>
                <w:szCs w:val="24"/>
              </w:rPr>
              <w:t>11</w:t>
            </w:r>
            <w:r w:rsidR="00A805E6" w:rsidRPr="00EF3B64">
              <w:rPr>
                <w:rFonts w:ascii="Arial" w:hAnsi="Arial" w:cs="Arial"/>
                <w:sz w:val="24"/>
                <w:szCs w:val="24"/>
              </w:rPr>
              <w:t>,1</w:t>
            </w:r>
          </w:p>
        </w:tc>
      </w:tr>
      <w:tr w:rsidR="009A76A4" w:rsidRPr="00EF3B64" w14:paraId="16A48776" w14:textId="77777777" w:rsidTr="00A805E6">
        <w:trPr>
          <w:trHeight w:val="415"/>
          <w:jc w:val="center"/>
        </w:trPr>
        <w:tc>
          <w:tcPr>
            <w:tcW w:w="2689" w:type="dxa"/>
          </w:tcPr>
          <w:p w14:paraId="5F231D56" w14:textId="77777777" w:rsidR="009A76A4" w:rsidRPr="00EF3B64" w:rsidRDefault="009A76A4" w:rsidP="00EF3B64">
            <w:pPr>
              <w:spacing w:after="160" w:line="360" w:lineRule="auto"/>
              <w:jc w:val="both"/>
              <w:rPr>
                <w:rFonts w:ascii="Arial" w:hAnsi="Arial" w:cs="Arial"/>
                <w:sz w:val="24"/>
                <w:szCs w:val="24"/>
              </w:rPr>
            </w:pPr>
            <w:r w:rsidRPr="00EF3B64">
              <w:rPr>
                <w:rFonts w:ascii="Arial" w:hAnsi="Arial" w:cs="Arial"/>
                <w:sz w:val="24"/>
                <w:szCs w:val="24"/>
              </w:rPr>
              <w:t>4</w:t>
            </w:r>
          </w:p>
        </w:tc>
        <w:tc>
          <w:tcPr>
            <w:tcW w:w="1275" w:type="dxa"/>
          </w:tcPr>
          <w:p w14:paraId="61296639" w14:textId="77777777" w:rsidR="009A76A4" w:rsidRPr="00EF3B64" w:rsidRDefault="009A76A4" w:rsidP="00EF3B64">
            <w:pPr>
              <w:spacing w:after="160" w:line="360" w:lineRule="auto"/>
              <w:jc w:val="center"/>
              <w:rPr>
                <w:rFonts w:ascii="Arial" w:hAnsi="Arial" w:cs="Arial"/>
                <w:sz w:val="24"/>
                <w:szCs w:val="24"/>
              </w:rPr>
            </w:pPr>
            <w:r w:rsidRPr="00EF3B64">
              <w:rPr>
                <w:rFonts w:ascii="Arial" w:hAnsi="Arial" w:cs="Arial"/>
                <w:sz w:val="24"/>
                <w:szCs w:val="24"/>
              </w:rPr>
              <w:t>8</w:t>
            </w:r>
          </w:p>
        </w:tc>
        <w:tc>
          <w:tcPr>
            <w:tcW w:w="1418" w:type="dxa"/>
          </w:tcPr>
          <w:p w14:paraId="0C438DD3" w14:textId="26FA7DF7" w:rsidR="009A76A4" w:rsidRPr="00EF3B64" w:rsidRDefault="00A805E6" w:rsidP="00EF3B64">
            <w:pPr>
              <w:spacing w:after="160" w:line="360" w:lineRule="auto"/>
              <w:jc w:val="center"/>
              <w:rPr>
                <w:rFonts w:ascii="Arial" w:hAnsi="Arial" w:cs="Arial"/>
                <w:sz w:val="24"/>
                <w:szCs w:val="24"/>
              </w:rPr>
            </w:pPr>
            <w:r w:rsidRPr="00EF3B64">
              <w:rPr>
                <w:rFonts w:ascii="Arial" w:hAnsi="Arial" w:cs="Arial"/>
                <w:sz w:val="24"/>
                <w:szCs w:val="24"/>
              </w:rPr>
              <w:t>44,4</w:t>
            </w:r>
          </w:p>
        </w:tc>
      </w:tr>
      <w:tr w:rsidR="009A76A4" w:rsidRPr="00EF3B64" w14:paraId="187AF2A3" w14:textId="77777777" w:rsidTr="00A805E6">
        <w:trPr>
          <w:trHeight w:val="392"/>
          <w:jc w:val="center"/>
        </w:trPr>
        <w:tc>
          <w:tcPr>
            <w:tcW w:w="2689" w:type="dxa"/>
          </w:tcPr>
          <w:p w14:paraId="40ED68FF" w14:textId="77777777" w:rsidR="009A76A4" w:rsidRPr="00EF3B64" w:rsidRDefault="009A76A4" w:rsidP="00EF3B64">
            <w:pPr>
              <w:spacing w:after="160" w:line="360" w:lineRule="auto"/>
              <w:jc w:val="both"/>
              <w:rPr>
                <w:rFonts w:ascii="Arial" w:hAnsi="Arial" w:cs="Arial"/>
                <w:sz w:val="24"/>
                <w:szCs w:val="24"/>
              </w:rPr>
            </w:pPr>
            <w:r w:rsidRPr="00EF3B64">
              <w:rPr>
                <w:rFonts w:ascii="Arial" w:hAnsi="Arial" w:cs="Arial"/>
                <w:sz w:val="24"/>
                <w:szCs w:val="24"/>
              </w:rPr>
              <w:t>5</w:t>
            </w:r>
          </w:p>
        </w:tc>
        <w:tc>
          <w:tcPr>
            <w:tcW w:w="1275" w:type="dxa"/>
          </w:tcPr>
          <w:p w14:paraId="6EE1E224" w14:textId="77777777" w:rsidR="009A76A4" w:rsidRPr="00EF3B64" w:rsidRDefault="009A76A4" w:rsidP="00EF3B64">
            <w:pPr>
              <w:spacing w:after="160" w:line="360" w:lineRule="auto"/>
              <w:jc w:val="center"/>
              <w:rPr>
                <w:rFonts w:ascii="Arial" w:hAnsi="Arial" w:cs="Arial"/>
                <w:sz w:val="24"/>
                <w:szCs w:val="24"/>
              </w:rPr>
            </w:pPr>
            <w:r w:rsidRPr="00EF3B64">
              <w:rPr>
                <w:rFonts w:ascii="Arial" w:hAnsi="Arial" w:cs="Arial"/>
                <w:sz w:val="24"/>
                <w:szCs w:val="24"/>
              </w:rPr>
              <w:t>2</w:t>
            </w:r>
          </w:p>
        </w:tc>
        <w:tc>
          <w:tcPr>
            <w:tcW w:w="1418" w:type="dxa"/>
          </w:tcPr>
          <w:p w14:paraId="6AAD614F" w14:textId="2DA4707D" w:rsidR="009A76A4" w:rsidRPr="00EF3B64" w:rsidRDefault="00A805E6" w:rsidP="00EF3B64">
            <w:pPr>
              <w:spacing w:after="160" w:line="360" w:lineRule="auto"/>
              <w:jc w:val="center"/>
              <w:rPr>
                <w:rFonts w:ascii="Arial" w:hAnsi="Arial" w:cs="Arial"/>
                <w:sz w:val="24"/>
                <w:szCs w:val="24"/>
              </w:rPr>
            </w:pPr>
            <w:r w:rsidRPr="00EF3B64">
              <w:rPr>
                <w:rFonts w:ascii="Arial" w:hAnsi="Arial" w:cs="Arial"/>
                <w:sz w:val="24"/>
                <w:szCs w:val="24"/>
              </w:rPr>
              <w:t>11,1</w:t>
            </w:r>
          </w:p>
        </w:tc>
      </w:tr>
      <w:tr w:rsidR="009A76A4" w:rsidRPr="00EF3B64" w14:paraId="3B3BF774" w14:textId="77777777" w:rsidTr="00A805E6">
        <w:trPr>
          <w:trHeight w:val="392"/>
          <w:jc w:val="center"/>
        </w:trPr>
        <w:tc>
          <w:tcPr>
            <w:tcW w:w="2689" w:type="dxa"/>
          </w:tcPr>
          <w:p w14:paraId="3FBB1003" w14:textId="77777777" w:rsidR="009A76A4" w:rsidRPr="00EF3B64" w:rsidRDefault="009A76A4" w:rsidP="00EF3B64">
            <w:pPr>
              <w:spacing w:after="160" w:line="360" w:lineRule="auto"/>
              <w:jc w:val="both"/>
              <w:rPr>
                <w:rFonts w:ascii="Arial" w:hAnsi="Arial" w:cs="Arial"/>
                <w:sz w:val="24"/>
                <w:szCs w:val="24"/>
              </w:rPr>
            </w:pPr>
            <w:r w:rsidRPr="00EF3B64">
              <w:rPr>
                <w:rFonts w:ascii="Arial" w:hAnsi="Arial" w:cs="Arial"/>
                <w:sz w:val="24"/>
                <w:szCs w:val="24"/>
              </w:rPr>
              <w:t>6</w:t>
            </w:r>
          </w:p>
        </w:tc>
        <w:tc>
          <w:tcPr>
            <w:tcW w:w="1275" w:type="dxa"/>
          </w:tcPr>
          <w:p w14:paraId="066210CB" w14:textId="77777777" w:rsidR="009A76A4" w:rsidRPr="00EF3B64" w:rsidRDefault="009A76A4" w:rsidP="00EF3B64">
            <w:pPr>
              <w:spacing w:after="160" w:line="360" w:lineRule="auto"/>
              <w:jc w:val="center"/>
              <w:rPr>
                <w:rFonts w:ascii="Arial" w:hAnsi="Arial" w:cs="Arial"/>
                <w:sz w:val="24"/>
                <w:szCs w:val="24"/>
              </w:rPr>
            </w:pPr>
            <w:r w:rsidRPr="00EF3B64">
              <w:rPr>
                <w:rFonts w:ascii="Arial" w:hAnsi="Arial" w:cs="Arial"/>
                <w:sz w:val="24"/>
                <w:szCs w:val="24"/>
              </w:rPr>
              <w:t>0</w:t>
            </w:r>
          </w:p>
        </w:tc>
        <w:tc>
          <w:tcPr>
            <w:tcW w:w="1418" w:type="dxa"/>
          </w:tcPr>
          <w:p w14:paraId="7B2AFD15" w14:textId="77777777" w:rsidR="009A76A4" w:rsidRPr="00EF3B64" w:rsidRDefault="009A76A4" w:rsidP="00EF3B64">
            <w:pPr>
              <w:spacing w:after="160" w:line="360" w:lineRule="auto"/>
              <w:jc w:val="center"/>
              <w:rPr>
                <w:rFonts w:ascii="Arial" w:hAnsi="Arial" w:cs="Arial"/>
                <w:sz w:val="24"/>
                <w:szCs w:val="24"/>
              </w:rPr>
            </w:pPr>
            <w:r w:rsidRPr="00EF3B64">
              <w:rPr>
                <w:rFonts w:ascii="Arial" w:hAnsi="Arial" w:cs="Arial"/>
                <w:sz w:val="24"/>
                <w:szCs w:val="24"/>
              </w:rPr>
              <w:t>0</w:t>
            </w:r>
          </w:p>
        </w:tc>
      </w:tr>
    </w:tbl>
    <w:p w14:paraId="6FA0BFC6" w14:textId="77777777" w:rsidR="00A805E6" w:rsidRPr="00EF3B64" w:rsidRDefault="00A805E6" w:rsidP="00EF3B64">
      <w:pPr>
        <w:spacing w:line="360" w:lineRule="auto"/>
        <w:jc w:val="both"/>
        <w:rPr>
          <w:rFonts w:ascii="Arial" w:hAnsi="Arial" w:cs="Arial"/>
          <w:sz w:val="24"/>
          <w:szCs w:val="24"/>
        </w:rPr>
      </w:pPr>
    </w:p>
    <w:p w14:paraId="030C451A" w14:textId="26A8BAA1" w:rsidR="009A76A4" w:rsidRPr="00EF3B64" w:rsidRDefault="009A76A4" w:rsidP="00EF3B64">
      <w:pPr>
        <w:spacing w:line="360" w:lineRule="auto"/>
        <w:jc w:val="both"/>
        <w:rPr>
          <w:rFonts w:ascii="Arial" w:hAnsi="Arial" w:cs="Arial"/>
          <w:sz w:val="24"/>
          <w:szCs w:val="24"/>
        </w:rPr>
      </w:pPr>
      <w:r w:rsidRPr="00EF3B64">
        <w:rPr>
          <w:rFonts w:ascii="Arial" w:hAnsi="Arial" w:cs="Arial"/>
          <w:sz w:val="24"/>
          <w:szCs w:val="24"/>
        </w:rPr>
        <w:t>Se emplearon un total de 305 referencias bibliográficas, la media fue de 17 referencias por artículo. Los originales concentraron una mayor cantidad de referencias (n=</w:t>
      </w:r>
      <w:r w:rsidR="00A805E6" w:rsidRPr="00EF3B64">
        <w:rPr>
          <w:rFonts w:ascii="Arial" w:hAnsi="Arial" w:cs="Arial"/>
          <w:sz w:val="24"/>
          <w:szCs w:val="24"/>
        </w:rPr>
        <w:t xml:space="preserve"> </w:t>
      </w:r>
      <w:r w:rsidRPr="00EF3B64">
        <w:rPr>
          <w:rFonts w:ascii="Arial" w:hAnsi="Arial" w:cs="Arial"/>
          <w:sz w:val="24"/>
          <w:szCs w:val="24"/>
        </w:rPr>
        <w:t>193</w:t>
      </w:r>
      <w:r w:rsidR="005A071E" w:rsidRPr="00EF3B64">
        <w:rPr>
          <w:rFonts w:ascii="Arial" w:hAnsi="Arial" w:cs="Arial"/>
          <w:sz w:val="24"/>
          <w:szCs w:val="24"/>
        </w:rPr>
        <w:t>; 63,</w:t>
      </w:r>
      <w:r w:rsidR="00A805E6" w:rsidRPr="00EF3B64">
        <w:rPr>
          <w:rFonts w:ascii="Arial" w:hAnsi="Arial" w:cs="Arial"/>
          <w:sz w:val="24"/>
          <w:szCs w:val="24"/>
        </w:rPr>
        <w:t>3</w:t>
      </w:r>
      <w:r w:rsidR="005A071E" w:rsidRPr="00EF3B64">
        <w:rPr>
          <w:rFonts w:ascii="Arial" w:hAnsi="Arial" w:cs="Arial"/>
          <w:sz w:val="24"/>
          <w:szCs w:val="24"/>
        </w:rPr>
        <w:t xml:space="preserve"> %</w:t>
      </w:r>
      <w:r w:rsidRPr="00EF3B64">
        <w:rPr>
          <w:rFonts w:ascii="Arial" w:hAnsi="Arial" w:cs="Arial"/>
          <w:sz w:val="24"/>
          <w:szCs w:val="24"/>
        </w:rPr>
        <w:t>)</w:t>
      </w:r>
      <w:r w:rsidR="00911C33" w:rsidRPr="00EF3B64">
        <w:rPr>
          <w:rFonts w:ascii="Arial" w:hAnsi="Arial" w:cs="Arial"/>
          <w:sz w:val="24"/>
          <w:szCs w:val="24"/>
        </w:rPr>
        <w:t xml:space="preserve"> y también el mayor porcentaje </w:t>
      </w:r>
      <w:r w:rsidR="00407839" w:rsidRPr="00EF3B64">
        <w:rPr>
          <w:rFonts w:ascii="Arial" w:hAnsi="Arial" w:cs="Arial"/>
          <w:sz w:val="24"/>
          <w:szCs w:val="24"/>
        </w:rPr>
        <w:t>de las que tuvieron menos de 5 años de actualización</w:t>
      </w:r>
      <w:r w:rsidR="00A805E6" w:rsidRPr="00EF3B64">
        <w:rPr>
          <w:rFonts w:ascii="Arial" w:hAnsi="Arial" w:cs="Arial"/>
          <w:sz w:val="24"/>
          <w:szCs w:val="24"/>
        </w:rPr>
        <w:t>,</w:t>
      </w:r>
      <w:r w:rsidR="00407839" w:rsidRPr="00EF3B64">
        <w:rPr>
          <w:rFonts w:ascii="Arial" w:hAnsi="Arial" w:cs="Arial"/>
          <w:sz w:val="24"/>
          <w:szCs w:val="24"/>
        </w:rPr>
        <w:t xml:space="preserve"> con 60,</w:t>
      </w:r>
      <w:r w:rsidR="00A805E6" w:rsidRPr="00EF3B64">
        <w:rPr>
          <w:rFonts w:ascii="Arial" w:hAnsi="Arial" w:cs="Arial"/>
          <w:sz w:val="24"/>
          <w:szCs w:val="24"/>
        </w:rPr>
        <w:t>6</w:t>
      </w:r>
      <w:r w:rsidR="00407839" w:rsidRPr="00EF3B64">
        <w:rPr>
          <w:rFonts w:ascii="Arial" w:hAnsi="Arial" w:cs="Arial"/>
          <w:sz w:val="24"/>
          <w:szCs w:val="24"/>
        </w:rPr>
        <w:t xml:space="preserve"> % (n=</w:t>
      </w:r>
      <w:r w:rsidR="00A805E6" w:rsidRPr="00EF3B64">
        <w:rPr>
          <w:rFonts w:ascii="Arial" w:hAnsi="Arial" w:cs="Arial"/>
          <w:sz w:val="24"/>
          <w:szCs w:val="24"/>
        </w:rPr>
        <w:t xml:space="preserve"> </w:t>
      </w:r>
      <w:r w:rsidR="00407839" w:rsidRPr="00EF3B64">
        <w:rPr>
          <w:rFonts w:ascii="Arial" w:hAnsi="Arial" w:cs="Arial"/>
          <w:sz w:val="24"/>
          <w:szCs w:val="24"/>
        </w:rPr>
        <w:t>109)</w:t>
      </w:r>
      <w:r w:rsidRPr="00EF3B64">
        <w:rPr>
          <w:rFonts w:ascii="Arial" w:hAnsi="Arial" w:cs="Arial"/>
          <w:sz w:val="24"/>
          <w:szCs w:val="24"/>
        </w:rPr>
        <w:t xml:space="preserve">. El </w:t>
      </w:r>
      <w:r w:rsidR="00A805E6" w:rsidRPr="00EF3B64">
        <w:rPr>
          <w:rFonts w:ascii="Arial" w:hAnsi="Arial" w:cs="Arial"/>
          <w:sz w:val="24"/>
          <w:szCs w:val="24"/>
        </w:rPr>
        <w:t>IP</w:t>
      </w:r>
      <w:r w:rsidRPr="00EF3B64">
        <w:rPr>
          <w:rFonts w:ascii="Arial" w:hAnsi="Arial" w:cs="Arial"/>
          <w:sz w:val="24"/>
          <w:szCs w:val="24"/>
        </w:rPr>
        <w:t xml:space="preserve"> se encontró entre 0,36 (presentaciones de caso) y 0,85 (artículos de revisión).  </w:t>
      </w:r>
    </w:p>
    <w:p w14:paraId="08C39864" w14:textId="62D769E7" w:rsidR="009A76A4" w:rsidRPr="00EF3B64" w:rsidRDefault="009A76A4" w:rsidP="00EF3B64">
      <w:pPr>
        <w:spacing w:line="360" w:lineRule="auto"/>
        <w:jc w:val="center"/>
        <w:rPr>
          <w:rFonts w:ascii="Arial" w:hAnsi="Arial" w:cs="Arial"/>
          <w:b/>
          <w:bCs/>
          <w:sz w:val="24"/>
          <w:szCs w:val="24"/>
        </w:rPr>
      </w:pPr>
      <w:r w:rsidRPr="00EF3B64">
        <w:rPr>
          <w:rFonts w:ascii="Arial" w:hAnsi="Arial" w:cs="Arial"/>
          <w:b/>
          <w:bCs/>
          <w:sz w:val="24"/>
          <w:szCs w:val="24"/>
        </w:rPr>
        <w:t xml:space="preserve">Tabla 5. </w:t>
      </w:r>
      <w:r w:rsidR="00A805E6" w:rsidRPr="00EF3B64">
        <w:rPr>
          <w:rFonts w:ascii="Arial" w:hAnsi="Arial" w:cs="Arial"/>
          <w:bCs/>
          <w:sz w:val="24"/>
          <w:szCs w:val="24"/>
        </w:rPr>
        <w:t>C</w:t>
      </w:r>
      <w:r w:rsidRPr="00EF3B64">
        <w:rPr>
          <w:rFonts w:ascii="Arial" w:hAnsi="Arial" w:cs="Arial"/>
          <w:sz w:val="24"/>
          <w:szCs w:val="24"/>
        </w:rPr>
        <w:t>aracterísticas de las referencias</w:t>
      </w:r>
      <w:r w:rsidR="00A805E6" w:rsidRPr="00EF3B64">
        <w:rPr>
          <w:rFonts w:ascii="Arial" w:hAnsi="Arial" w:cs="Arial"/>
          <w:sz w:val="24"/>
          <w:szCs w:val="24"/>
        </w:rPr>
        <w:t xml:space="preserve"> bibliográficas</w:t>
      </w:r>
      <w:r w:rsidRPr="00EF3B64">
        <w:rPr>
          <w:rFonts w:ascii="Arial" w:hAnsi="Arial" w:cs="Arial"/>
          <w:sz w:val="24"/>
          <w:szCs w:val="24"/>
        </w:rPr>
        <w:t>.</w:t>
      </w:r>
    </w:p>
    <w:tbl>
      <w:tblPr>
        <w:tblStyle w:val="Tablaconcuadrcula"/>
        <w:tblW w:w="8455" w:type="dxa"/>
        <w:tblLook w:val="04A0" w:firstRow="1" w:lastRow="0" w:firstColumn="1" w:lastColumn="0" w:noHBand="0" w:noVBand="1"/>
      </w:tblPr>
      <w:tblGrid>
        <w:gridCol w:w="1737"/>
        <w:gridCol w:w="2142"/>
        <w:gridCol w:w="3892"/>
        <w:gridCol w:w="684"/>
      </w:tblGrid>
      <w:tr w:rsidR="00A805E6" w:rsidRPr="00EF3B64" w14:paraId="62F8A8E5" w14:textId="77777777" w:rsidTr="00A805E6">
        <w:tc>
          <w:tcPr>
            <w:tcW w:w="1611" w:type="dxa"/>
          </w:tcPr>
          <w:p w14:paraId="52B9F2AC" w14:textId="28613543" w:rsidR="00A805E6" w:rsidRPr="00EF3B64" w:rsidRDefault="00A805E6" w:rsidP="00EF3B64">
            <w:pPr>
              <w:spacing w:after="160" w:line="360" w:lineRule="auto"/>
              <w:jc w:val="center"/>
              <w:rPr>
                <w:rFonts w:ascii="Arial" w:hAnsi="Arial" w:cs="Arial"/>
                <w:b/>
                <w:bCs/>
                <w:sz w:val="24"/>
                <w:szCs w:val="24"/>
              </w:rPr>
            </w:pPr>
            <w:r w:rsidRPr="00EF3B64">
              <w:rPr>
                <w:rFonts w:ascii="Arial" w:hAnsi="Arial" w:cs="Arial"/>
                <w:b/>
                <w:bCs/>
                <w:sz w:val="24"/>
                <w:szCs w:val="24"/>
              </w:rPr>
              <w:t>Tipo de artículo</w:t>
            </w:r>
          </w:p>
        </w:tc>
        <w:tc>
          <w:tcPr>
            <w:tcW w:w="2164" w:type="dxa"/>
          </w:tcPr>
          <w:p w14:paraId="429F7FC0" w14:textId="1C34F85D" w:rsidR="00A805E6" w:rsidRPr="00EF3B64" w:rsidRDefault="00A805E6" w:rsidP="00EF3B64">
            <w:pPr>
              <w:spacing w:after="160" w:line="360" w:lineRule="auto"/>
              <w:jc w:val="center"/>
              <w:rPr>
                <w:rFonts w:ascii="Arial" w:hAnsi="Arial" w:cs="Arial"/>
                <w:b/>
                <w:bCs/>
                <w:sz w:val="24"/>
                <w:szCs w:val="24"/>
              </w:rPr>
            </w:pPr>
            <w:r w:rsidRPr="00EF3B64">
              <w:rPr>
                <w:rFonts w:ascii="Arial" w:hAnsi="Arial" w:cs="Arial"/>
                <w:b/>
                <w:bCs/>
                <w:sz w:val="24"/>
                <w:szCs w:val="24"/>
              </w:rPr>
              <w:t>No. de referencias bibliográficas (%*)</w:t>
            </w:r>
          </w:p>
        </w:tc>
        <w:tc>
          <w:tcPr>
            <w:tcW w:w="4035" w:type="dxa"/>
          </w:tcPr>
          <w:p w14:paraId="7BF4BA0B" w14:textId="4FA230BF" w:rsidR="00A805E6" w:rsidRPr="00EF3B64" w:rsidRDefault="00A805E6" w:rsidP="00EF3B64">
            <w:pPr>
              <w:spacing w:after="160" w:line="360" w:lineRule="auto"/>
              <w:jc w:val="center"/>
              <w:rPr>
                <w:rFonts w:ascii="Arial" w:hAnsi="Arial" w:cs="Arial"/>
                <w:b/>
                <w:bCs/>
                <w:sz w:val="24"/>
                <w:szCs w:val="24"/>
              </w:rPr>
            </w:pPr>
            <w:r w:rsidRPr="00EF3B64">
              <w:rPr>
                <w:rFonts w:ascii="Arial" w:hAnsi="Arial" w:cs="Arial"/>
                <w:b/>
                <w:bCs/>
                <w:sz w:val="24"/>
                <w:szCs w:val="24"/>
              </w:rPr>
              <w:t>No. de referencias con antigüedad menor a los 5 años (%*)</w:t>
            </w:r>
          </w:p>
        </w:tc>
        <w:tc>
          <w:tcPr>
            <w:tcW w:w="645" w:type="dxa"/>
          </w:tcPr>
          <w:p w14:paraId="76923B44" w14:textId="1C56E3AB" w:rsidR="00A805E6" w:rsidRPr="00EF3B64" w:rsidRDefault="00A805E6" w:rsidP="00EF3B64">
            <w:pPr>
              <w:spacing w:after="160" w:line="360" w:lineRule="auto"/>
              <w:jc w:val="center"/>
              <w:rPr>
                <w:rFonts w:ascii="Arial" w:hAnsi="Arial" w:cs="Arial"/>
                <w:b/>
                <w:bCs/>
                <w:sz w:val="24"/>
                <w:szCs w:val="24"/>
              </w:rPr>
            </w:pPr>
            <w:r w:rsidRPr="00EF3B64">
              <w:rPr>
                <w:rFonts w:ascii="Arial" w:hAnsi="Arial" w:cs="Arial"/>
                <w:b/>
                <w:bCs/>
                <w:sz w:val="24"/>
                <w:szCs w:val="24"/>
              </w:rPr>
              <w:t>IP</w:t>
            </w:r>
          </w:p>
        </w:tc>
      </w:tr>
      <w:tr w:rsidR="00A805E6" w:rsidRPr="00EF3B64" w14:paraId="7DC366B5" w14:textId="77777777" w:rsidTr="00A805E6">
        <w:tc>
          <w:tcPr>
            <w:tcW w:w="1611" w:type="dxa"/>
          </w:tcPr>
          <w:p w14:paraId="78744981" w14:textId="77777777" w:rsidR="00A805E6" w:rsidRPr="00EF3B64" w:rsidRDefault="00A805E6" w:rsidP="00EF3B64">
            <w:pPr>
              <w:spacing w:after="160" w:line="360" w:lineRule="auto"/>
              <w:jc w:val="both"/>
              <w:rPr>
                <w:rFonts w:ascii="Arial" w:hAnsi="Arial" w:cs="Arial"/>
                <w:b/>
                <w:bCs/>
                <w:sz w:val="24"/>
                <w:szCs w:val="24"/>
              </w:rPr>
            </w:pPr>
            <w:r w:rsidRPr="00EF3B64">
              <w:rPr>
                <w:rFonts w:ascii="Arial" w:hAnsi="Arial" w:cs="Arial"/>
                <w:sz w:val="24"/>
                <w:szCs w:val="24"/>
              </w:rPr>
              <w:t>Original</w:t>
            </w:r>
          </w:p>
        </w:tc>
        <w:tc>
          <w:tcPr>
            <w:tcW w:w="2164" w:type="dxa"/>
          </w:tcPr>
          <w:p w14:paraId="2034E4C8" w14:textId="42E52BBA" w:rsidR="00A805E6" w:rsidRPr="00EF3B64" w:rsidRDefault="00A805E6" w:rsidP="00EF3B64">
            <w:pPr>
              <w:spacing w:after="160" w:line="360" w:lineRule="auto"/>
              <w:jc w:val="center"/>
              <w:rPr>
                <w:rFonts w:ascii="Arial" w:hAnsi="Arial" w:cs="Arial"/>
                <w:sz w:val="24"/>
                <w:szCs w:val="24"/>
              </w:rPr>
            </w:pPr>
            <w:r w:rsidRPr="00EF3B64">
              <w:rPr>
                <w:rFonts w:ascii="Arial" w:hAnsi="Arial" w:cs="Arial"/>
                <w:sz w:val="24"/>
                <w:szCs w:val="24"/>
              </w:rPr>
              <w:t>193 (63,3)</w:t>
            </w:r>
          </w:p>
        </w:tc>
        <w:tc>
          <w:tcPr>
            <w:tcW w:w="4035" w:type="dxa"/>
          </w:tcPr>
          <w:p w14:paraId="28399D81" w14:textId="3882C44D" w:rsidR="00A805E6" w:rsidRPr="00EF3B64" w:rsidRDefault="00A805E6" w:rsidP="00EF3B64">
            <w:pPr>
              <w:spacing w:after="160" w:line="360" w:lineRule="auto"/>
              <w:jc w:val="center"/>
              <w:rPr>
                <w:rFonts w:ascii="Arial" w:hAnsi="Arial" w:cs="Arial"/>
                <w:sz w:val="24"/>
                <w:szCs w:val="24"/>
              </w:rPr>
            </w:pPr>
            <w:r w:rsidRPr="00EF3B64">
              <w:rPr>
                <w:rFonts w:ascii="Arial" w:hAnsi="Arial" w:cs="Arial"/>
                <w:sz w:val="24"/>
                <w:szCs w:val="24"/>
              </w:rPr>
              <w:t>109 (60,6)</w:t>
            </w:r>
          </w:p>
        </w:tc>
        <w:tc>
          <w:tcPr>
            <w:tcW w:w="645" w:type="dxa"/>
          </w:tcPr>
          <w:p w14:paraId="455C3754" w14:textId="4786C0A5" w:rsidR="00A805E6" w:rsidRPr="00EF3B64" w:rsidRDefault="00A805E6" w:rsidP="00EF3B64">
            <w:pPr>
              <w:spacing w:after="160" w:line="360" w:lineRule="auto"/>
              <w:jc w:val="center"/>
              <w:rPr>
                <w:rFonts w:ascii="Arial" w:hAnsi="Arial" w:cs="Arial"/>
                <w:sz w:val="24"/>
                <w:szCs w:val="24"/>
              </w:rPr>
            </w:pPr>
            <w:r w:rsidRPr="00EF3B64">
              <w:rPr>
                <w:rFonts w:ascii="Arial" w:hAnsi="Arial" w:cs="Arial"/>
                <w:sz w:val="24"/>
                <w:szCs w:val="24"/>
              </w:rPr>
              <w:t>0,56</w:t>
            </w:r>
          </w:p>
        </w:tc>
      </w:tr>
      <w:tr w:rsidR="00A805E6" w:rsidRPr="00EF3B64" w14:paraId="5832F80D" w14:textId="77777777" w:rsidTr="00A805E6">
        <w:tc>
          <w:tcPr>
            <w:tcW w:w="1611" w:type="dxa"/>
          </w:tcPr>
          <w:p w14:paraId="4C481BC0" w14:textId="77777777" w:rsidR="00A805E6" w:rsidRPr="00EF3B64" w:rsidRDefault="00A805E6" w:rsidP="00EF3B64">
            <w:pPr>
              <w:spacing w:after="160" w:line="360" w:lineRule="auto"/>
              <w:jc w:val="both"/>
              <w:rPr>
                <w:rFonts w:ascii="Arial" w:hAnsi="Arial" w:cs="Arial"/>
                <w:b/>
                <w:bCs/>
                <w:sz w:val="24"/>
                <w:szCs w:val="24"/>
              </w:rPr>
            </w:pPr>
            <w:r w:rsidRPr="00EF3B64">
              <w:rPr>
                <w:rFonts w:ascii="Arial" w:hAnsi="Arial" w:cs="Arial"/>
                <w:sz w:val="24"/>
                <w:szCs w:val="24"/>
              </w:rPr>
              <w:lastRenderedPageBreak/>
              <w:t>Revisión</w:t>
            </w:r>
          </w:p>
        </w:tc>
        <w:tc>
          <w:tcPr>
            <w:tcW w:w="2164" w:type="dxa"/>
          </w:tcPr>
          <w:p w14:paraId="055D611B" w14:textId="139562B7" w:rsidR="00A805E6" w:rsidRPr="00EF3B64" w:rsidRDefault="00A805E6" w:rsidP="00EF3B64">
            <w:pPr>
              <w:spacing w:after="160" w:line="360" w:lineRule="auto"/>
              <w:jc w:val="center"/>
              <w:rPr>
                <w:rFonts w:ascii="Arial" w:hAnsi="Arial" w:cs="Arial"/>
                <w:sz w:val="24"/>
                <w:szCs w:val="24"/>
              </w:rPr>
            </w:pPr>
            <w:r w:rsidRPr="00EF3B64">
              <w:rPr>
                <w:rFonts w:ascii="Arial" w:hAnsi="Arial" w:cs="Arial"/>
                <w:sz w:val="24"/>
                <w:szCs w:val="24"/>
              </w:rPr>
              <w:t>62 (20,3)</w:t>
            </w:r>
          </w:p>
        </w:tc>
        <w:tc>
          <w:tcPr>
            <w:tcW w:w="4035" w:type="dxa"/>
          </w:tcPr>
          <w:p w14:paraId="6A62FFCE" w14:textId="7E953944" w:rsidR="00A805E6" w:rsidRPr="00EF3B64" w:rsidRDefault="00A805E6" w:rsidP="00EF3B64">
            <w:pPr>
              <w:spacing w:after="160" w:line="360" w:lineRule="auto"/>
              <w:jc w:val="center"/>
              <w:rPr>
                <w:rFonts w:ascii="Arial" w:hAnsi="Arial" w:cs="Arial"/>
                <w:sz w:val="24"/>
                <w:szCs w:val="24"/>
              </w:rPr>
            </w:pPr>
            <w:r w:rsidRPr="00EF3B64">
              <w:rPr>
                <w:rFonts w:ascii="Arial" w:hAnsi="Arial" w:cs="Arial"/>
                <w:sz w:val="24"/>
                <w:szCs w:val="24"/>
              </w:rPr>
              <w:t>53 (29,4)</w:t>
            </w:r>
          </w:p>
        </w:tc>
        <w:tc>
          <w:tcPr>
            <w:tcW w:w="645" w:type="dxa"/>
          </w:tcPr>
          <w:p w14:paraId="72FC681C" w14:textId="70B42B60" w:rsidR="00A805E6" w:rsidRPr="00EF3B64" w:rsidRDefault="00A805E6" w:rsidP="00EF3B64">
            <w:pPr>
              <w:spacing w:after="160" w:line="360" w:lineRule="auto"/>
              <w:jc w:val="center"/>
              <w:rPr>
                <w:rFonts w:ascii="Arial" w:hAnsi="Arial" w:cs="Arial"/>
                <w:sz w:val="24"/>
                <w:szCs w:val="24"/>
              </w:rPr>
            </w:pPr>
            <w:r w:rsidRPr="00EF3B64">
              <w:rPr>
                <w:rFonts w:ascii="Arial" w:hAnsi="Arial" w:cs="Arial"/>
                <w:sz w:val="24"/>
                <w:szCs w:val="24"/>
              </w:rPr>
              <w:t>0,85</w:t>
            </w:r>
          </w:p>
        </w:tc>
      </w:tr>
      <w:tr w:rsidR="00A805E6" w:rsidRPr="00EF3B64" w14:paraId="3D4A25C8" w14:textId="77777777" w:rsidTr="00A805E6">
        <w:tc>
          <w:tcPr>
            <w:tcW w:w="1611" w:type="dxa"/>
          </w:tcPr>
          <w:p w14:paraId="3662EA8F" w14:textId="521B41FD" w:rsidR="00A805E6" w:rsidRPr="00EF3B64" w:rsidRDefault="00A805E6" w:rsidP="00EF3B64">
            <w:pPr>
              <w:spacing w:after="160" w:line="360" w:lineRule="auto"/>
              <w:jc w:val="both"/>
              <w:rPr>
                <w:rFonts w:ascii="Arial" w:hAnsi="Arial" w:cs="Arial"/>
                <w:b/>
                <w:bCs/>
                <w:sz w:val="24"/>
                <w:szCs w:val="24"/>
              </w:rPr>
            </w:pPr>
            <w:r w:rsidRPr="00EF3B64">
              <w:rPr>
                <w:rFonts w:ascii="Arial" w:hAnsi="Arial" w:cs="Arial"/>
                <w:sz w:val="24"/>
                <w:szCs w:val="24"/>
              </w:rPr>
              <w:t>Carta al editor</w:t>
            </w:r>
          </w:p>
        </w:tc>
        <w:tc>
          <w:tcPr>
            <w:tcW w:w="2164" w:type="dxa"/>
          </w:tcPr>
          <w:p w14:paraId="0BCD2FA4" w14:textId="77777777" w:rsidR="00A805E6" w:rsidRPr="00EF3B64" w:rsidRDefault="00A805E6" w:rsidP="00EF3B64">
            <w:pPr>
              <w:spacing w:after="160" w:line="360" w:lineRule="auto"/>
              <w:jc w:val="center"/>
              <w:rPr>
                <w:rFonts w:ascii="Arial" w:hAnsi="Arial" w:cs="Arial"/>
                <w:sz w:val="24"/>
                <w:szCs w:val="24"/>
              </w:rPr>
            </w:pPr>
            <w:r w:rsidRPr="00EF3B64">
              <w:rPr>
                <w:rFonts w:ascii="Arial" w:hAnsi="Arial" w:cs="Arial"/>
                <w:sz w:val="24"/>
                <w:szCs w:val="24"/>
              </w:rPr>
              <w:t>0</w:t>
            </w:r>
          </w:p>
        </w:tc>
        <w:tc>
          <w:tcPr>
            <w:tcW w:w="4035" w:type="dxa"/>
          </w:tcPr>
          <w:p w14:paraId="59A96930" w14:textId="6A581011" w:rsidR="00A805E6" w:rsidRPr="00EF3B64" w:rsidRDefault="00A805E6" w:rsidP="00EF3B64">
            <w:pPr>
              <w:spacing w:after="160" w:line="360" w:lineRule="auto"/>
              <w:jc w:val="center"/>
              <w:rPr>
                <w:rFonts w:ascii="Arial" w:hAnsi="Arial" w:cs="Arial"/>
                <w:sz w:val="24"/>
                <w:szCs w:val="24"/>
              </w:rPr>
            </w:pPr>
            <w:r w:rsidRPr="00EF3B64">
              <w:rPr>
                <w:rFonts w:ascii="Arial" w:hAnsi="Arial" w:cs="Arial"/>
                <w:sz w:val="24"/>
                <w:szCs w:val="24"/>
              </w:rPr>
              <w:t>0</w:t>
            </w:r>
          </w:p>
        </w:tc>
        <w:tc>
          <w:tcPr>
            <w:tcW w:w="645" w:type="dxa"/>
          </w:tcPr>
          <w:p w14:paraId="533542A2" w14:textId="1B2E87E9" w:rsidR="00A805E6" w:rsidRPr="00EF3B64" w:rsidRDefault="00A805E6" w:rsidP="00EF3B64">
            <w:pPr>
              <w:spacing w:after="160" w:line="360" w:lineRule="auto"/>
              <w:jc w:val="center"/>
              <w:rPr>
                <w:rFonts w:ascii="Arial" w:hAnsi="Arial" w:cs="Arial"/>
                <w:sz w:val="24"/>
                <w:szCs w:val="24"/>
              </w:rPr>
            </w:pPr>
            <w:r w:rsidRPr="00EF3B64">
              <w:rPr>
                <w:rFonts w:ascii="Arial" w:hAnsi="Arial" w:cs="Arial"/>
                <w:sz w:val="24"/>
                <w:szCs w:val="24"/>
              </w:rPr>
              <w:t>0</w:t>
            </w:r>
          </w:p>
        </w:tc>
      </w:tr>
      <w:tr w:rsidR="00A805E6" w:rsidRPr="00EF3B64" w14:paraId="76FD5505" w14:textId="77777777" w:rsidTr="00A805E6">
        <w:tc>
          <w:tcPr>
            <w:tcW w:w="1611" w:type="dxa"/>
          </w:tcPr>
          <w:p w14:paraId="609836D5" w14:textId="19A4E64C" w:rsidR="00A805E6" w:rsidRPr="00EF3B64" w:rsidRDefault="00A805E6" w:rsidP="00EF3B64">
            <w:pPr>
              <w:spacing w:after="160" w:line="360" w:lineRule="auto"/>
              <w:jc w:val="both"/>
              <w:rPr>
                <w:rFonts w:ascii="Arial" w:hAnsi="Arial" w:cs="Arial"/>
                <w:b/>
                <w:bCs/>
                <w:sz w:val="24"/>
                <w:szCs w:val="24"/>
              </w:rPr>
            </w:pPr>
            <w:r w:rsidRPr="00EF3B64">
              <w:rPr>
                <w:rFonts w:ascii="Arial" w:hAnsi="Arial" w:cs="Arial"/>
                <w:sz w:val="24"/>
                <w:szCs w:val="24"/>
              </w:rPr>
              <w:t>Artículo especial</w:t>
            </w:r>
          </w:p>
        </w:tc>
        <w:tc>
          <w:tcPr>
            <w:tcW w:w="2164" w:type="dxa"/>
          </w:tcPr>
          <w:p w14:paraId="4A7C66AA" w14:textId="77777777" w:rsidR="00A805E6" w:rsidRPr="00EF3B64" w:rsidRDefault="00A805E6" w:rsidP="00EF3B64">
            <w:pPr>
              <w:spacing w:after="160" w:line="360" w:lineRule="auto"/>
              <w:jc w:val="center"/>
              <w:rPr>
                <w:rFonts w:ascii="Arial" w:hAnsi="Arial" w:cs="Arial"/>
                <w:sz w:val="24"/>
                <w:szCs w:val="24"/>
              </w:rPr>
            </w:pPr>
            <w:r w:rsidRPr="00EF3B64">
              <w:rPr>
                <w:rFonts w:ascii="Arial" w:hAnsi="Arial" w:cs="Arial"/>
                <w:sz w:val="24"/>
                <w:szCs w:val="24"/>
              </w:rPr>
              <w:t>0</w:t>
            </w:r>
          </w:p>
        </w:tc>
        <w:tc>
          <w:tcPr>
            <w:tcW w:w="4035" w:type="dxa"/>
          </w:tcPr>
          <w:p w14:paraId="217B6712" w14:textId="2F2501F1" w:rsidR="00A805E6" w:rsidRPr="00EF3B64" w:rsidRDefault="00A805E6" w:rsidP="00EF3B64">
            <w:pPr>
              <w:spacing w:after="160" w:line="360" w:lineRule="auto"/>
              <w:jc w:val="center"/>
              <w:rPr>
                <w:rFonts w:ascii="Arial" w:hAnsi="Arial" w:cs="Arial"/>
                <w:sz w:val="24"/>
                <w:szCs w:val="24"/>
              </w:rPr>
            </w:pPr>
            <w:r w:rsidRPr="00EF3B64">
              <w:rPr>
                <w:rFonts w:ascii="Arial" w:hAnsi="Arial" w:cs="Arial"/>
                <w:sz w:val="24"/>
                <w:szCs w:val="24"/>
              </w:rPr>
              <w:t>0</w:t>
            </w:r>
          </w:p>
        </w:tc>
        <w:tc>
          <w:tcPr>
            <w:tcW w:w="645" w:type="dxa"/>
          </w:tcPr>
          <w:p w14:paraId="162DD2D1" w14:textId="7A6BD4BF" w:rsidR="00A805E6" w:rsidRPr="00EF3B64" w:rsidRDefault="00A805E6" w:rsidP="00EF3B64">
            <w:pPr>
              <w:spacing w:after="160" w:line="360" w:lineRule="auto"/>
              <w:jc w:val="center"/>
              <w:rPr>
                <w:rFonts w:ascii="Arial" w:hAnsi="Arial" w:cs="Arial"/>
                <w:sz w:val="24"/>
                <w:szCs w:val="24"/>
              </w:rPr>
            </w:pPr>
            <w:r w:rsidRPr="00EF3B64">
              <w:rPr>
                <w:rFonts w:ascii="Arial" w:hAnsi="Arial" w:cs="Arial"/>
                <w:sz w:val="24"/>
                <w:szCs w:val="24"/>
              </w:rPr>
              <w:t>0</w:t>
            </w:r>
          </w:p>
        </w:tc>
      </w:tr>
      <w:tr w:rsidR="00A805E6" w:rsidRPr="00EF3B64" w14:paraId="52B86F70" w14:textId="77777777" w:rsidTr="00A805E6">
        <w:tc>
          <w:tcPr>
            <w:tcW w:w="1611" w:type="dxa"/>
          </w:tcPr>
          <w:p w14:paraId="6FB38A63" w14:textId="77777777" w:rsidR="00A805E6" w:rsidRPr="00EF3B64" w:rsidRDefault="00A805E6" w:rsidP="00EF3B64">
            <w:pPr>
              <w:spacing w:after="160" w:line="360" w:lineRule="auto"/>
              <w:jc w:val="both"/>
              <w:rPr>
                <w:rFonts w:ascii="Arial" w:hAnsi="Arial" w:cs="Arial"/>
                <w:b/>
                <w:bCs/>
                <w:sz w:val="24"/>
                <w:szCs w:val="24"/>
              </w:rPr>
            </w:pPr>
            <w:r w:rsidRPr="00EF3B64">
              <w:rPr>
                <w:rFonts w:ascii="Arial" w:hAnsi="Arial" w:cs="Arial"/>
                <w:sz w:val="24"/>
                <w:szCs w:val="24"/>
              </w:rPr>
              <w:t>Presentación de caso</w:t>
            </w:r>
          </w:p>
        </w:tc>
        <w:tc>
          <w:tcPr>
            <w:tcW w:w="2164" w:type="dxa"/>
          </w:tcPr>
          <w:p w14:paraId="55D0F59E" w14:textId="0963F608" w:rsidR="00A805E6" w:rsidRPr="00EF3B64" w:rsidRDefault="00A805E6" w:rsidP="00EF3B64">
            <w:pPr>
              <w:spacing w:after="160" w:line="360" w:lineRule="auto"/>
              <w:jc w:val="center"/>
              <w:rPr>
                <w:rFonts w:ascii="Arial" w:hAnsi="Arial" w:cs="Arial"/>
                <w:sz w:val="24"/>
                <w:szCs w:val="24"/>
              </w:rPr>
            </w:pPr>
            <w:r w:rsidRPr="00EF3B64">
              <w:rPr>
                <w:rFonts w:ascii="Arial" w:hAnsi="Arial" w:cs="Arial"/>
                <w:sz w:val="24"/>
                <w:szCs w:val="24"/>
              </w:rPr>
              <w:t>50 (16,4)</w:t>
            </w:r>
          </w:p>
        </w:tc>
        <w:tc>
          <w:tcPr>
            <w:tcW w:w="4035" w:type="dxa"/>
          </w:tcPr>
          <w:p w14:paraId="4C6B9FC4" w14:textId="32079034" w:rsidR="00A805E6" w:rsidRPr="00EF3B64" w:rsidRDefault="00A805E6" w:rsidP="00EF3B64">
            <w:pPr>
              <w:spacing w:after="160" w:line="360" w:lineRule="auto"/>
              <w:jc w:val="center"/>
              <w:rPr>
                <w:rFonts w:ascii="Arial" w:hAnsi="Arial" w:cs="Arial"/>
                <w:sz w:val="24"/>
                <w:szCs w:val="24"/>
              </w:rPr>
            </w:pPr>
            <w:r w:rsidRPr="00EF3B64">
              <w:rPr>
                <w:rFonts w:ascii="Arial" w:hAnsi="Arial" w:cs="Arial"/>
                <w:sz w:val="24"/>
                <w:szCs w:val="24"/>
              </w:rPr>
              <w:t>18 (10)</w:t>
            </w:r>
          </w:p>
        </w:tc>
        <w:tc>
          <w:tcPr>
            <w:tcW w:w="645" w:type="dxa"/>
          </w:tcPr>
          <w:p w14:paraId="57DCF539" w14:textId="09D0AEA6" w:rsidR="00A805E6" w:rsidRPr="00EF3B64" w:rsidRDefault="00A805E6" w:rsidP="00EF3B64">
            <w:pPr>
              <w:spacing w:after="160" w:line="360" w:lineRule="auto"/>
              <w:jc w:val="center"/>
              <w:rPr>
                <w:rFonts w:ascii="Arial" w:hAnsi="Arial" w:cs="Arial"/>
                <w:sz w:val="24"/>
                <w:szCs w:val="24"/>
              </w:rPr>
            </w:pPr>
            <w:r w:rsidRPr="00EF3B64">
              <w:rPr>
                <w:rFonts w:ascii="Arial" w:hAnsi="Arial" w:cs="Arial"/>
                <w:sz w:val="24"/>
                <w:szCs w:val="24"/>
              </w:rPr>
              <w:t>0,36</w:t>
            </w:r>
          </w:p>
        </w:tc>
      </w:tr>
      <w:tr w:rsidR="00A805E6" w:rsidRPr="00EF3B64" w14:paraId="42874757" w14:textId="77777777" w:rsidTr="00A805E6">
        <w:tc>
          <w:tcPr>
            <w:tcW w:w="1611" w:type="dxa"/>
          </w:tcPr>
          <w:p w14:paraId="0897EC77" w14:textId="77777777" w:rsidR="00A805E6" w:rsidRPr="00EF3B64" w:rsidRDefault="00A805E6" w:rsidP="00EF3B64">
            <w:pPr>
              <w:spacing w:after="160" w:line="360" w:lineRule="auto"/>
              <w:jc w:val="both"/>
              <w:rPr>
                <w:rFonts w:ascii="Arial" w:hAnsi="Arial" w:cs="Arial"/>
                <w:b/>
                <w:bCs/>
                <w:sz w:val="24"/>
                <w:szCs w:val="24"/>
              </w:rPr>
            </w:pPr>
            <w:r w:rsidRPr="00EF3B64">
              <w:rPr>
                <w:rFonts w:ascii="Arial" w:hAnsi="Arial" w:cs="Arial"/>
                <w:sz w:val="24"/>
                <w:szCs w:val="24"/>
              </w:rPr>
              <w:t>Comunicación breve</w:t>
            </w:r>
          </w:p>
        </w:tc>
        <w:tc>
          <w:tcPr>
            <w:tcW w:w="2164" w:type="dxa"/>
          </w:tcPr>
          <w:p w14:paraId="47573D5D" w14:textId="77777777" w:rsidR="00A805E6" w:rsidRPr="00EF3B64" w:rsidRDefault="00A805E6" w:rsidP="00EF3B64">
            <w:pPr>
              <w:spacing w:after="160" w:line="360" w:lineRule="auto"/>
              <w:jc w:val="center"/>
              <w:rPr>
                <w:rFonts w:ascii="Arial" w:hAnsi="Arial" w:cs="Arial"/>
                <w:sz w:val="24"/>
                <w:szCs w:val="24"/>
              </w:rPr>
            </w:pPr>
            <w:r w:rsidRPr="00EF3B64">
              <w:rPr>
                <w:rFonts w:ascii="Arial" w:hAnsi="Arial" w:cs="Arial"/>
                <w:sz w:val="24"/>
                <w:szCs w:val="24"/>
              </w:rPr>
              <w:t>0</w:t>
            </w:r>
          </w:p>
        </w:tc>
        <w:tc>
          <w:tcPr>
            <w:tcW w:w="4035" w:type="dxa"/>
          </w:tcPr>
          <w:p w14:paraId="78D9F219" w14:textId="04E3175D" w:rsidR="00A805E6" w:rsidRPr="00EF3B64" w:rsidRDefault="00A805E6" w:rsidP="00EF3B64">
            <w:pPr>
              <w:spacing w:after="160" w:line="360" w:lineRule="auto"/>
              <w:jc w:val="center"/>
              <w:rPr>
                <w:rFonts w:ascii="Arial" w:hAnsi="Arial" w:cs="Arial"/>
                <w:sz w:val="24"/>
                <w:szCs w:val="24"/>
              </w:rPr>
            </w:pPr>
            <w:r w:rsidRPr="00EF3B64">
              <w:rPr>
                <w:rFonts w:ascii="Arial" w:hAnsi="Arial" w:cs="Arial"/>
                <w:sz w:val="24"/>
                <w:szCs w:val="24"/>
              </w:rPr>
              <w:t>0</w:t>
            </w:r>
          </w:p>
        </w:tc>
        <w:tc>
          <w:tcPr>
            <w:tcW w:w="645" w:type="dxa"/>
          </w:tcPr>
          <w:p w14:paraId="5C2996B3" w14:textId="21E67B5C" w:rsidR="00A805E6" w:rsidRPr="00EF3B64" w:rsidRDefault="00A805E6" w:rsidP="00EF3B64">
            <w:pPr>
              <w:spacing w:after="160" w:line="360" w:lineRule="auto"/>
              <w:jc w:val="center"/>
              <w:rPr>
                <w:rFonts w:ascii="Arial" w:hAnsi="Arial" w:cs="Arial"/>
                <w:sz w:val="24"/>
                <w:szCs w:val="24"/>
              </w:rPr>
            </w:pPr>
            <w:r w:rsidRPr="00EF3B64">
              <w:rPr>
                <w:rFonts w:ascii="Arial" w:hAnsi="Arial" w:cs="Arial"/>
                <w:sz w:val="24"/>
                <w:szCs w:val="24"/>
              </w:rPr>
              <w:t>0</w:t>
            </w:r>
          </w:p>
        </w:tc>
      </w:tr>
      <w:tr w:rsidR="00A805E6" w:rsidRPr="00EF3B64" w14:paraId="30A8FCFA" w14:textId="77777777" w:rsidTr="00A805E6">
        <w:tc>
          <w:tcPr>
            <w:tcW w:w="1611" w:type="dxa"/>
          </w:tcPr>
          <w:p w14:paraId="5AC8A72D" w14:textId="77777777" w:rsidR="00A805E6" w:rsidRPr="00EF3B64" w:rsidRDefault="00A805E6" w:rsidP="00EF3B64">
            <w:pPr>
              <w:spacing w:after="160" w:line="360" w:lineRule="auto"/>
              <w:jc w:val="both"/>
              <w:rPr>
                <w:rFonts w:ascii="Arial" w:hAnsi="Arial" w:cs="Arial"/>
                <w:sz w:val="24"/>
                <w:szCs w:val="24"/>
              </w:rPr>
            </w:pPr>
            <w:r w:rsidRPr="00EF3B64">
              <w:rPr>
                <w:rFonts w:ascii="Arial" w:hAnsi="Arial" w:cs="Arial"/>
                <w:sz w:val="24"/>
                <w:szCs w:val="24"/>
              </w:rPr>
              <w:t>Total</w:t>
            </w:r>
          </w:p>
        </w:tc>
        <w:tc>
          <w:tcPr>
            <w:tcW w:w="2164" w:type="dxa"/>
          </w:tcPr>
          <w:p w14:paraId="5EC249A1" w14:textId="538902CE" w:rsidR="00A805E6" w:rsidRPr="00EF3B64" w:rsidRDefault="00A805E6" w:rsidP="00EF3B64">
            <w:pPr>
              <w:spacing w:after="160" w:line="360" w:lineRule="auto"/>
              <w:jc w:val="center"/>
              <w:rPr>
                <w:rFonts w:ascii="Arial" w:hAnsi="Arial" w:cs="Arial"/>
                <w:sz w:val="24"/>
                <w:szCs w:val="24"/>
              </w:rPr>
            </w:pPr>
            <w:r w:rsidRPr="00EF3B64">
              <w:rPr>
                <w:rFonts w:ascii="Arial" w:hAnsi="Arial" w:cs="Arial"/>
                <w:sz w:val="24"/>
                <w:szCs w:val="24"/>
              </w:rPr>
              <w:t>305 (100)</w:t>
            </w:r>
          </w:p>
        </w:tc>
        <w:tc>
          <w:tcPr>
            <w:tcW w:w="4035" w:type="dxa"/>
          </w:tcPr>
          <w:p w14:paraId="5E8F8EFC" w14:textId="08CE4F16" w:rsidR="00A805E6" w:rsidRPr="00EF3B64" w:rsidRDefault="00A805E6" w:rsidP="00EF3B64">
            <w:pPr>
              <w:spacing w:after="160" w:line="360" w:lineRule="auto"/>
              <w:jc w:val="center"/>
              <w:rPr>
                <w:rFonts w:ascii="Arial" w:hAnsi="Arial" w:cs="Arial"/>
                <w:sz w:val="24"/>
                <w:szCs w:val="24"/>
              </w:rPr>
            </w:pPr>
            <w:r w:rsidRPr="00EF3B64">
              <w:rPr>
                <w:rFonts w:ascii="Arial" w:hAnsi="Arial" w:cs="Arial"/>
                <w:sz w:val="24"/>
                <w:szCs w:val="24"/>
              </w:rPr>
              <w:t>180 (100)</w:t>
            </w:r>
          </w:p>
        </w:tc>
        <w:tc>
          <w:tcPr>
            <w:tcW w:w="645" w:type="dxa"/>
          </w:tcPr>
          <w:p w14:paraId="446D5029" w14:textId="6DDC49A6" w:rsidR="00A805E6" w:rsidRPr="00EF3B64" w:rsidRDefault="00A805E6" w:rsidP="00EF3B64">
            <w:pPr>
              <w:spacing w:after="160" w:line="360" w:lineRule="auto"/>
              <w:jc w:val="center"/>
              <w:rPr>
                <w:rFonts w:ascii="Arial" w:hAnsi="Arial" w:cs="Arial"/>
                <w:sz w:val="24"/>
                <w:szCs w:val="24"/>
              </w:rPr>
            </w:pPr>
            <w:r w:rsidRPr="00EF3B64">
              <w:rPr>
                <w:rFonts w:ascii="Arial" w:hAnsi="Arial" w:cs="Arial"/>
                <w:sz w:val="24"/>
                <w:szCs w:val="24"/>
              </w:rPr>
              <w:t>0,59</w:t>
            </w:r>
          </w:p>
        </w:tc>
      </w:tr>
    </w:tbl>
    <w:p w14:paraId="024E0048" w14:textId="30F974F9" w:rsidR="0048205B" w:rsidRPr="00EF3B64" w:rsidRDefault="0048205B" w:rsidP="00EF3B64">
      <w:pPr>
        <w:spacing w:line="360" w:lineRule="auto"/>
        <w:jc w:val="center"/>
        <w:rPr>
          <w:rFonts w:ascii="Arial" w:hAnsi="Arial" w:cs="Arial"/>
          <w:sz w:val="24"/>
          <w:szCs w:val="24"/>
        </w:rPr>
      </w:pPr>
      <w:r w:rsidRPr="00EF3B64">
        <w:rPr>
          <w:rFonts w:ascii="Arial" w:hAnsi="Arial" w:cs="Arial"/>
          <w:b/>
          <w:bCs/>
          <w:sz w:val="24"/>
          <w:szCs w:val="24"/>
        </w:rPr>
        <w:t>*</w:t>
      </w:r>
      <w:r w:rsidRPr="00EF3B64">
        <w:rPr>
          <w:rFonts w:ascii="Arial" w:hAnsi="Arial" w:cs="Arial"/>
          <w:sz w:val="24"/>
          <w:szCs w:val="24"/>
        </w:rPr>
        <w:t>Según el total de referencias utilizadas.</w:t>
      </w:r>
    </w:p>
    <w:p w14:paraId="6E1C7FA0" w14:textId="77777777" w:rsidR="00A805E6" w:rsidRPr="00EF3B64" w:rsidRDefault="00A805E6" w:rsidP="00EF3B64">
      <w:pPr>
        <w:spacing w:line="360" w:lineRule="auto"/>
        <w:jc w:val="both"/>
        <w:rPr>
          <w:rFonts w:ascii="Arial" w:hAnsi="Arial" w:cs="Arial"/>
          <w:sz w:val="24"/>
          <w:szCs w:val="24"/>
        </w:rPr>
      </w:pPr>
    </w:p>
    <w:p w14:paraId="6D85E265" w14:textId="4C68DE14" w:rsidR="009A76A4" w:rsidRPr="00EF3B64" w:rsidRDefault="009A76A4" w:rsidP="00EF3B64">
      <w:pPr>
        <w:spacing w:line="360" w:lineRule="auto"/>
        <w:jc w:val="both"/>
        <w:rPr>
          <w:rFonts w:ascii="Arial" w:hAnsi="Arial" w:cs="Arial"/>
          <w:b/>
          <w:bCs/>
          <w:sz w:val="24"/>
          <w:szCs w:val="24"/>
        </w:rPr>
      </w:pPr>
      <w:r w:rsidRPr="00EF3B64">
        <w:rPr>
          <w:rFonts w:ascii="Arial" w:hAnsi="Arial" w:cs="Arial"/>
          <w:b/>
          <w:bCs/>
          <w:sz w:val="24"/>
          <w:szCs w:val="24"/>
        </w:rPr>
        <w:t>DISCUSIÓN</w:t>
      </w:r>
    </w:p>
    <w:p w14:paraId="444B2537" w14:textId="77777777" w:rsidR="009A76A4" w:rsidRPr="00EF3B64" w:rsidRDefault="009A76A4" w:rsidP="00EF3B64">
      <w:pPr>
        <w:spacing w:line="360" w:lineRule="auto"/>
        <w:jc w:val="both"/>
        <w:rPr>
          <w:rFonts w:ascii="Arial" w:hAnsi="Arial" w:cs="Arial"/>
          <w:sz w:val="24"/>
          <w:szCs w:val="24"/>
        </w:rPr>
      </w:pPr>
      <w:r w:rsidRPr="00EF3B64">
        <w:rPr>
          <w:rFonts w:ascii="Arial" w:hAnsi="Arial" w:cs="Arial"/>
          <w:sz w:val="24"/>
          <w:szCs w:val="24"/>
        </w:rPr>
        <w:t xml:space="preserve">La alta incidencia y prevalencia de enfermedades oncológicas en Cuba y en el mundo exigen investigaciones que respondan a la búsqueda de soluciones en torno a ellas. Desde el pregrado, la formación de los profesionales de las Ciencias Médicas exige desarrollar la investigación científica y entre las líneas priorizadas para ello y justo por su significación, siempre se puede encontrar el cáncer entre ellas. </w:t>
      </w:r>
    </w:p>
    <w:p w14:paraId="11DF97CF" w14:textId="3B6E42FF" w:rsidR="009A76A4" w:rsidRPr="00EF3B64" w:rsidRDefault="009A76A4" w:rsidP="00EF3B64">
      <w:pPr>
        <w:spacing w:line="360" w:lineRule="auto"/>
        <w:jc w:val="both"/>
        <w:rPr>
          <w:rFonts w:ascii="Arial" w:hAnsi="Arial" w:cs="Arial"/>
          <w:sz w:val="24"/>
          <w:szCs w:val="24"/>
        </w:rPr>
      </w:pPr>
      <w:r w:rsidRPr="00EF3B64">
        <w:rPr>
          <w:rFonts w:ascii="Arial" w:hAnsi="Arial" w:cs="Arial"/>
          <w:sz w:val="24"/>
          <w:szCs w:val="24"/>
        </w:rPr>
        <w:t xml:space="preserve">Acerca del año de publicación </w:t>
      </w:r>
      <w:proofErr w:type="spellStart"/>
      <w:r w:rsidRPr="00EF3B64">
        <w:rPr>
          <w:rFonts w:ascii="Arial" w:hAnsi="Arial" w:cs="Arial"/>
          <w:sz w:val="24"/>
          <w:szCs w:val="24"/>
        </w:rPr>
        <w:t>Vitón</w:t>
      </w:r>
      <w:proofErr w:type="spellEnd"/>
      <w:r w:rsidRPr="00EF3B64">
        <w:rPr>
          <w:rFonts w:ascii="Arial" w:hAnsi="Arial" w:cs="Arial"/>
          <w:sz w:val="24"/>
          <w:szCs w:val="24"/>
        </w:rPr>
        <w:t xml:space="preserve">-Castillo </w:t>
      </w:r>
      <w:r w:rsidRPr="00EF3B64">
        <w:rPr>
          <w:rFonts w:ascii="Arial" w:hAnsi="Arial" w:cs="Arial"/>
          <w:i/>
          <w:iCs/>
          <w:sz w:val="24"/>
          <w:szCs w:val="24"/>
        </w:rPr>
        <w:t>et al.</w:t>
      </w:r>
      <w:r w:rsidRPr="00EF3B64">
        <w:rPr>
          <w:rFonts w:ascii="Arial" w:hAnsi="Arial" w:cs="Arial"/>
          <w:sz w:val="24"/>
          <w:szCs w:val="24"/>
          <w:vertAlign w:val="superscript"/>
        </w:rPr>
        <w:t xml:space="preserve">1 </w:t>
      </w:r>
      <w:r w:rsidRPr="00EF3B64">
        <w:rPr>
          <w:rFonts w:ascii="Arial" w:hAnsi="Arial" w:cs="Arial"/>
          <w:sz w:val="24"/>
          <w:szCs w:val="24"/>
        </w:rPr>
        <w:t>plantearon que elementos como los intereses de investigadores, los enfoques, las líneas temáticas, la planificación territorial, proyectos de investigación y cantidad de recursos humanos pueden influir en la cantidad de artículos publicados</w:t>
      </w:r>
      <w:r w:rsidR="00A805E6" w:rsidRPr="00EF3B64">
        <w:rPr>
          <w:rFonts w:ascii="Arial" w:hAnsi="Arial" w:cs="Arial"/>
          <w:sz w:val="24"/>
          <w:szCs w:val="24"/>
        </w:rPr>
        <w:t>,</w:t>
      </w:r>
      <w:r w:rsidRPr="00EF3B64">
        <w:rPr>
          <w:rFonts w:ascii="Arial" w:hAnsi="Arial" w:cs="Arial"/>
          <w:sz w:val="24"/>
          <w:szCs w:val="24"/>
        </w:rPr>
        <w:t xml:space="preserve"> </w:t>
      </w:r>
      <w:r w:rsidR="00A805E6" w:rsidRPr="00EF3B64">
        <w:rPr>
          <w:rFonts w:ascii="Arial" w:hAnsi="Arial" w:cs="Arial"/>
          <w:sz w:val="24"/>
          <w:szCs w:val="24"/>
        </w:rPr>
        <w:t>i</w:t>
      </w:r>
      <w:r w:rsidRPr="00EF3B64">
        <w:rPr>
          <w:rFonts w:ascii="Arial" w:hAnsi="Arial" w:cs="Arial"/>
          <w:sz w:val="24"/>
          <w:szCs w:val="24"/>
        </w:rPr>
        <w:t xml:space="preserve">ncluyendo elementos como la disponibilidad de árbitros sobre la temática, diseño y/o calidad de las publicaciones. </w:t>
      </w:r>
    </w:p>
    <w:p w14:paraId="49CF9818" w14:textId="77777777" w:rsidR="009A76A4" w:rsidRPr="00EF3B64" w:rsidRDefault="009A76A4" w:rsidP="00EF3B64">
      <w:pPr>
        <w:spacing w:line="360" w:lineRule="auto"/>
        <w:jc w:val="both"/>
        <w:rPr>
          <w:rFonts w:ascii="Arial" w:hAnsi="Arial" w:cs="Arial"/>
          <w:sz w:val="24"/>
          <w:szCs w:val="24"/>
        </w:rPr>
      </w:pPr>
      <w:r w:rsidRPr="00EF3B64">
        <w:rPr>
          <w:rFonts w:ascii="Arial" w:hAnsi="Arial" w:cs="Arial"/>
          <w:sz w:val="24"/>
          <w:szCs w:val="24"/>
        </w:rPr>
        <w:t xml:space="preserve">Son, por tanto, estos elementos los propios a tener en cuenta para intensificar la producción científica sobre oncología y otras áreas específicas del conocimiento. </w:t>
      </w:r>
    </w:p>
    <w:p w14:paraId="3C0ABDE4" w14:textId="7D69F4A6" w:rsidR="009A76A4" w:rsidRPr="00EF3B64" w:rsidRDefault="009A76A4" w:rsidP="00EF3B64">
      <w:pPr>
        <w:spacing w:line="360" w:lineRule="auto"/>
        <w:jc w:val="both"/>
        <w:rPr>
          <w:rFonts w:ascii="Arial" w:hAnsi="Arial" w:cs="Arial"/>
          <w:sz w:val="24"/>
          <w:szCs w:val="24"/>
        </w:rPr>
      </w:pPr>
      <w:r w:rsidRPr="00EF3B64">
        <w:rPr>
          <w:rFonts w:ascii="Arial" w:hAnsi="Arial" w:cs="Arial"/>
          <w:sz w:val="24"/>
          <w:szCs w:val="24"/>
        </w:rPr>
        <w:lastRenderedPageBreak/>
        <w:t xml:space="preserve">Al analizar los artículos según cantidad de autores, es distinguible la autoría múltiple y según otras fuentes, resulta común en estudiantes de </w:t>
      </w:r>
      <w:r w:rsidR="00A805E6" w:rsidRPr="00EF3B64">
        <w:rPr>
          <w:rFonts w:ascii="Arial" w:hAnsi="Arial" w:cs="Arial"/>
          <w:sz w:val="24"/>
          <w:szCs w:val="24"/>
        </w:rPr>
        <w:t>ciencias médicas</w:t>
      </w:r>
      <w:r w:rsidRPr="00EF3B64">
        <w:rPr>
          <w:rFonts w:ascii="Arial" w:hAnsi="Arial" w:cs="Arial"/>
          <w:sz w:val="24"/>
          <w:szCs w:val="24"/>
          <w:vertAlign w:val="superscript"/>
        </w:rPr>
        <w:t>1</w:t>
      </w:r>
      <w:proofErr w:type="gramStart"/>
      <w:r w:rsidRPr="00EF3B64">
        <w:rPr>
          <w:rFonts w:ascii="Arial" w:hAnsi="Arial" w:cs="Arial"/>
          <w:sz w:val="24"/>
          <w:szCs w:val="24"/>
          <w:vertAlign w:val="superscript"/>
        </w:rPr>
        <w:t>,5</w:t>
      </w:r>
      <w:proofErr w:type="gramEnd"/>
      <w:r w:rsidR="00407839" w:rsidRPr="00EF3B64">
        <w:rPr>
          <w:rFonts w:ascii="Arial" w:hAnsi="Arial" w:cs="Arial"/>
          <w:sz w:val="24"/>
          <w:szCs w:val="24"/>
        </w:rPr>
        <w:t>.</w:t>
      </w:r>
      <w:r w:rsidRPr="00EF3B64">
        <w:rPr>
          <w:rFonts w:ascii="Arial" w:hAnsi="Arial" w:cs="Arial"/>
          <w:sz w:val="24"/>
          <w:szCs w:val="24"/>
          <w:vertAlign w:val="superscript"/>
        </w:rPr>
        <w:t xml:space="preserve"> </w:t>
      </w:r>
      <w:r w:rsidRPr="00EF3B64">
        <w:rPr>
          <w:rFonts w:ascii="Arial" w:hAnsi="Arial" w:cs="Arial"/>
          <w:sz w:val="24"/>
          <w:szCs w:val="24"/>
        </w:rPr>
        <w:t xml:space="preserve">Las redes de cooperación que se establecen para lograr la realización de investigaciones más complejas o distribuir de mejor manera las tareas en este orden, parecen justificar la </w:t>
      </w:r>
      <w:proofErr w:type="spellStart"/>
      <w:r w:rsidRPr="00EF3B64">
        <w:rPr>
          <w:rFonts w:ascii="Arial" w:hAnsi="Arial" w:cs="Arial"/>
          <w:sz w:val="24"/>
          <w:szCs w:val="24"/>
        </w:rPr>
        <w:t>multiautoría</w:t>
      </w:r>
      <w:proofErr w:type="spellEnd"/>
      <w:r w:rsidRPr="00EF3B64">
        <w:rPr>
          <w:rFonts w:ascii="Arial" w:hAnsi="Arial" w:cs="Arial"/>
          <w:sz w:val="24"/>
          <w:szCs w:val="24"/>
        </w:rPr>
        <w:t xml:space="preserve">. Resulta positivo toda vez que fortalece la capacidad de los estudiantes de trabajar en equipo y de vincular mayores personas e instituciones en el logro de los resultados investigativos, traducido en mayor visibilidad y citas. Sin embargo, la autoría de artículos científicos en estudiantes universitarios suscita un tema polémico provocado por la inclusión en ocasiones de autores no ligados a la investigación real del tema o a la obtención del artículo, así como la inclusión de individuos de renombre para ser publicados con más prontitud. </w:t>
      </w:r>
    </w:p>
    <w:p w14:paraId="0323A042" w14:textId="6A3E069E" w:rsidR="009A76A4" w:rsidRPr="00EF3B64" w:rsidRDefault="009A76A4" w:rsidP="00EF3B64">
      <w:pPr>
        <w:spacing w:line="360" w:lineRule="auto"/>
        <w:jc w:val="both"/>
        <w:rPr>
          <w:rFonts w:ascii="Arial" w:hAnsi="Arial" w:cs="Arial"/>
          <w:sz w:val="24"/>
          <w:szCs w:val="24"/>
        </w:rPr>
      </w:pPr>
      <w:r w:rsidRPr="00EF3B64">
        <w:rPr>
          <w:rFonts w:ascii="Arial" w:hAnsi="Arial" w:cs="Arial"/>
          <w:sz w:val="24"/>
          <w:szCs w:val="24"/>
        </w:rPr>
        <w:t>La realidad es que la colaboración constituye una necesidad en la actualidad. Jiménez-Franco</w:t>
      </w:r>
      <w:r w:rsidRPr="00EF3B64">
        <w:rPr>
          <w:rFonts w:ascii="Arial" w:hAnsi="Arial" w:cs="Arial"/>
          <w:sz w:val="24"/>
          <w:szCs w:val="24"/>
          <w:vertAlign w:val="superscript"/>
        </w:rPr>
        <w:t xml:space="preserve">6 </w:t>
      </w:r>
      <w:r w:rsidRPr="00EF3B64">
        <w:rPr>
          <w:rFonts w:ascii="Arial" w:hAnsi="Arial" w:cs="Arial"/>
          <w:sz w:val="24"/>
          <w:szCs w:val="24"/>
        </w:rPr>
        <w:t>en su estudio también obtuvo</w:t>
      </w:r>
      <w:r w:rsidR="00A805E6" w:rsidRPr="00EF3B64">
        <w:rPr>
          <w:rFonts w:ascii="Arial" w:hAnsi="Arial" w:cs="Arial"/>
          <w:sz w:val="24"/>
          <w:szCs w:val="24"/>
        </w:rPr>
        <w:t xml:space="preserve"> un</w:t>
      </w:r>
      <w:r w:rsidRPr="00EF3B64">
        <w:rPr>
          <w:rFonts w:ascii="Arial" w:hAnsi="Arial" w:cs="Arial"/>
          <w:sz w:val="24"/>
          <w:szCs w:val="24"/>
        </w:rPr>
        <w:t xml:space="preserve"> predomino de los artículos de autores múltiples, lo que se corresponde con la presente investigación. </w:t>
      </w:r>
    </w:p>
    <w:p w14:paraId="08C7C1F2" w14:textId="02749BE5" w:rsidR="009A76A4" w:rsidRPr="00EF3B64" w:rsidRDefault="009A76A4" w:rsidP="00EF3B64">
      <w:pPr>
        <w:spacing w:line="360" w:lineRule="auto"/>
        <w:jc w:val="both"/>
        <w:rPr>
          <w:rFonts w:ascii="Arial" w:hAnsi="Arial" w:cs="Arial"/>
          <w:sz w:val="24"/>
          <w:szCs w:val="24"/>
        </w:rPr>
      </w:pPr>
      <w:r w:rsidRPr="00EF3B64">
        <w:rPr>
          <w:rFonts w:ascii="Arial" w:hAnsi="Arial" w:cs="Arial"/>
          <w:sz w:val="24"/>
          <w:szCs w:val="24"/>
        </w:rPr>
        <w:t>Aunque la densidad pob</w:t>
      </w:r>
      <w:r w:rsidR="00A805E6" w:rsidRPr="00EF3B64">
        <w:rPr>
          <w:rFonts w:ascii="Arial" w:hAnsi="Arial" w:cs="Arial"/>
          <w:sz w:val="24"/>
          <w:szCs w:val="24"/>
        </w:rPr>
        <w:t>lacional existente en La Habana</w:t>
      </w:r>
      <w:r w:rsidRPr="00EF3B64">
        <w:rPr>
          <w:rFonts w:ascii="Arial" w:hAnsi="Arial" w:cs="Arial"/>
          <w:sz w:val="24"/>
          <w:szCs w:val="24"/>
        </w:rPr>
        <w:t xml:space="preserve"> ha sido la principal causa en el hecho de que estudiantes habaneros se considerasen los principales productores de artículos científicos</w:t>
      </w:r>
      <w:r w:rsidRPr="00EF3B64">
        <w:rPr>
          <w:rFonts w:ascii="Arial" w:hAnsi="Arial" w:cs="Arial"/>
          <w:sz w:val="24"/>
          <w:szCs w:val="24"/>
          <w:vertAlign w:val="superscript"/>
        </w:rPr>
        <w:t>1</w:t>
      </w:r>
      <w:r w:rsidR="00A805E6" w:rsidRPr="00EF3B64">
        <w:rPr>
          <w:rFonts w:ascii="Arial" w:hAnsi="Arial" w:cs="Arial"/>
          <w:sz w:val="24"/>
          <w:szCs w:val="24"/>
        </w:rPr>
        <w:t>,</w:t>
      </w:r>
      <w:r w:rsidRPr="00EF3B64">
        <w:rPr>
          <w:rFonts w:ascii="Arial" w:hAnsi="Arial" w:cs="Arial"/>
          <w:sz w:val="24"/>
          <w:szCs w:val="24"/>
          <w:vertAlign w:val="superscript"/>
        </w:rPr>
        <w:t xml:space="preserve"> </w:t>
      </w:r>
      <w:r w:rsidRPr="00EF3B64">
        <w:rPr>
          <w:rFonts w:ascii="Arial" w:hAnsi="Arial" w:cs="Arial"/>
          <w:sz w:val="24"/>
          <w:szCs w:val="24"/>
        </w:rPr>
        <w:t xml:space="preserve">esto no coincidió con el presente estudio, donde hubo predominio de aquellos pertenecientes a la </w:t>
      </w:r>
      <w:r w:rsidR="00A805E6" w:rsidRPr="00EF3B64">
        <w:rPr>
          <w:rFonts w:ascii="Arial" w:hAnsi="Arial" w:cs="Arial"/>
          <w:sz w:val="24"/>
          <w:szCs w:val="24"/>
        </w:rPr>
        <w:t>UCM</w:t>
      </w:r>
      <w:r w:rsidRPr="00EF3B64">
        <w:rPr>
          <w:rFonts w:ascii="Arial" w:hAnsi="Arial" w:cs="Arial"/>
          <w:sz w:val="24"/>
          <w:szCs w:val="24"/>
        </w:rPr>
        <w:t xml:space="preserve"> de Las Tunas. El contar en su territorio con la </w:t>
      </w:r>
      <w:r w:rsidR="00A805E6" w:rsidRPr="00EF3B64">
        <w:rPr>
          <w:rFonts w:ascii="Arial" w:hAnsi="Arial" w:cs="Arial"/>
          <w:sz w:val="24"/>
          <w:szCs w:val="24"/>
        </w:rPr>
        <w:t>revista científica estudiantil</w:t>
      </w:r>
      <w:r w:rsidRPr="00EF3B64">
        <w:rPr>
          <w:rFonts w:ascii="Arial" w:hAnsi="Arial" w:cs="Arial"/>
          <w:sz w:val="24"/>
          <w:szCs w:val="24"/>
        </w:rPr>
        <w:t xml:space="preserve"> </w:t>
      </w:r>
      <w:proofErr w:type="spellStart"/>
      <w:r w:rsidRPr="00EF3B64">
        <w:rPr>
          <w:rFonts w:ascii="Arial" w:hAnsi="Arial" w:cs="Arial"/>
          <w:sz w:val="24"/>
          <w:szCs w:val="24"/>
        </w:rPr>
        <w:t>EsTuSalud</w:t>
      </w:r>
      <w:proofErr w:type="spellEnd"/>
      <w:r w:rsidRPr="00EF3B64">
        <w:rPr>
          <w:rFonts w:ascii="Arial" w:hAnsi="Arial" w:cs="Arial"/>
          <w:sz w:val="24"/>
          <w:szCs w:val="24"/>
        </w:rPr>
        <w:t xml:space="preserve"> y la realización del evento </w:t>
      </w:r>
      <w:proofErr w:type="spellStart"/>
      <w:r w:rsidRPr="00EF3B64">
        <w:rPr>
          <w:rFonts w:ascii="Arial" w:hAnsi="Arial" w:cs="Arial"/>
          <w:sz w:val="24"/>
          <w:szCs w:val="24"/>
        </w:rPr>
        <w:t>Oncoforum</w:t>
      </w:r>
      <w:proofErr w:type="spellEnd"/>
      <w:r w:rsidRPr="00EF3B64">
        <w:rPr>
          <w:rFonts w:ascii="Arial" w:hAnsi="Arial" w:cs="Arial"/>
          <w:sz w:val="24"/>
          <w:szCs w:val="24"/>
        </w:rPr>
        <w:t xml:space="preserve">, favorecen este resultado. </w:t>
      </w:r>
    </w:p>
    <w:p w14:paraId="72681CB5" w14:textId="2D7D5B79" w:rsidR="009A76A4" w:rsidRPr="00EF3B64" w:rsidRDefault="009A76A4" w:rsidP="00EF3B64">
      <w:pPr>
        <w:spacing w:line="360" w:lineRule="auto"/>
        <w:jc w:val="both"/>
        <w:rPr>
          <w:rFonts w:ascii="Arial" w:hAnsi="Arial" w:cs="Arial"/>
          <w:sz w:val="24"/>
          <w:szCs w:val="24"/>
          <w:lang w:val="es-US"/>
        </w:rPr>
      </w:pPr>
      <w:r w:rsidRPr="00EF3B64">
        <w:rPr>
          <w:rFonts w:ascii="Arial" w:hAnsi="Arial" w:cs="Arial"/>
          <w:sz w:val="24"/>
          <w:szCs w:val="24"/>
        </w:rPr>
        <w:t>La tipología de artículo original, pre</w:t>
      </w:r>
      <w:r w:rsidR="00A805E6" w:rsidRPr="00EF3B64">
        <w:rPr>
          <w:rFonts w:ascii="Arial" w:hAnsi="Arial" w:cs="Arial"/>
          <w:sz w:val="24"/>
          <w:szCs w:val="24"/>
        </w:rPr>
        <w:t xml:space="preserve">dominante en esta investigación, </w:t>
      </w:r>
      <w:r w:rsidRPr="00EF3B64">
        <w:rPr>
          <w:rFonts w:ascii="Arial" w:hAnsi="Arial" w:cs="Arial"/>
          <w:sz w:val="24"/>
          <w:szCs w:val="24"/>
        </w:rPr>
        <w:t xml:space="preserve">coincidió con la de otros estudios realizados sobre métricas de revistas y de temáticas específicas de las </w:t>
      </w:r>
      <w:r w:rsidR="00A805E6" w:rsidRPr="00EF3B64">
        <w:rPr>
          <w:rFonts w:ascii="Arial" w:hAnsi="Arial" w:cs="Arial"/>
          <w:sz w:val="24"/>
          <w:szCs w:val="24"/>
        </w:rPr>
        <w:t>ciencias médicas</w:t>
      </w:r>
      <w:r w:rsidRPr="00EF3B64">
        <w:rPr>
          <w:rFonts w:ascii="Arial" w:hAnsi="Arial" w:cs="Arial"/>
          <w:sz w:val="24"/>
          <w:szCs w:val="24"/>
          <w:vertAlign w:val="superscript"/>
        </w:rPr>
        <w:t>6</w:t>
      </w:r>
      <w:proofErr w:type="gramStart"/>
      <w:r w:rsidRPr="00EF3B64">
        <w:rPr>
          <w:rFonts w:ascii="Arial" w:hAnsi="Arial" w:cs="Arial"/>
          <w:sz w:val="24"/>
          <w:szCs w:val="24"/>
          <w:vertAlign w:val="superscript"/>
        </w:rPr>
        <w:t>,7</w:t>
      </w:r>
      <w:proofErr w:type="gramEnd"/>
      <w:r w:rsidR="00407839" w:rsidRPr="00EF3B64">
        <w:rPr>
          <w:rFonts w:ascii="Arial" w:hAnsi="Arial" w:cs="Arial"/>
          <w:sz w:val="24"/>
          <w:szCs w:val="24"/>
        </w:rPr>
        <w:t>.</w:t>
      </w:r>
      <w:r w:rsidRPr="00EF3B64">
        <w:rPr>
          <w:rFonts w:ascii="Arial" w:hAnsi="Arial" w:cs="Arial"/>
          <w:sz w:val="24"/>
          <w:szCs w:val="24"/>
          <w:vertAlign w:val="superscript"/>
        </w:rPr>
        <w:t xml:space="preserve"> </w:t>
      </w:r>
      <w:r w:rsidRPr="00EF3B64">
        <w:rPr>
          <w:rFonts w:ascii="Arial" w:hAnsi="Arial" w:cs="Arial"/>
          <w:sz w:val="24"/>
          <w:szCs w:val="24"/>
        </w:rPr>
        <w:t xml:space="preserve">Como modalidad </w:t>
      </w:r>
      <w:r w:rsidRPr="00EF3B64">
        <w:rPr>
          <w:rFonts w:ascii="Arial" w:hAnsi="Arial" w:cs="Arial"/>
          <w:sz w:val="24"/>
          <w:szCs w:val="24"/>
          <w:lang w:val="es-US"/>
        </w:rPr>
        <w:t>de publicación científica, los artículos originales exhiben gran relevancia, al ser el vehículo por el que se dan a conocer los resultados de las investigaciones. Además, es conocido que su predominio se considera un estándar de calidad para cualquier revista científica</w:t>
      </w:r>
      <w:r w:rsidRPr="00EF3B64">
        <w:rPr>
          <w:rFonts w:ascii="Arial" w:hAnsi="Arial" w:cs="Arial"/>
          <w:sz w:val="24"/>
          <w:szCs w:val="24"/>
          <w:vertAlign w:val="superscript"/>
          <w:lang w:val="es-US"/>
        </w:rPr>
        <w:t>8</w:t>
      </w:r>
      <w:proofErr w:type="gramStart"/>
      <w:r w:rsidRPr="00EF3B64">
        <w:rPr>
          <w:rFonts w:ascii="Arial" w:hAnsi="Arial" w:cs="Arial"/>
          <w:sz w:val="24"/>
          <w:szCs w:val="24"/>
          <w:vertAlign w:val="superscript"/>
          <w:lang w:val="es-US"/>
        </w:rPr>
        <w:t>,9</w:t>
      </w:r>
      <w:proofErr w:type="gramEnd"/>
      <w:r w:rsidR="00407839" w:rsidRPr="00EF3B64">
        <w:rPr>
          <w:rFonts w:ascii="Arial" w:hAnsi="Arial" w:cs="Arial"/>
          <w:sz w:val="24"/>
          <w:szCs w:val="24"/>
          <w:lang w:val="es-US"/>
        </w:rPr>
        <w:t>.</w:t>
      </w:r>
    </w:p>
    <w:p w14:paraId="2501CCAB" w14:textId="104E29F6" w:rsidR="00407839" w:rsidRPr="00EF3B64" w:rsidRDefault="009A76A4" w:rsidP="00EF3B64">
      <w:pPr>
        <w:spacing w:line="360" w:lineRule="auto"/>
        <w:jc w:val="both"/>
        <w:rPr>
          <w:rFonts w:ascii="Arial" w:hAnsi="Arial" w:cs="Arial"/>
          <w:sz w:val="24"/>
          <w:szCs w:val="24"/>
          <w:lang w:val="es-US"/>
        </w:rPr>
      </w:pPr>
      <w:r w:rsidRPr="00EF3B64">
        <w:rPr>
          <w:rFonts w:ascii="Arial" w:hAnsi="Arial" w:cs="Arial"/>
          <w:sz w:val="24"/>
          <w:szCs w:val="24"/>
          <w:lang w:val="es-US"/>
        </w:rPr>
        <w:t>El utilizar referencias actualizadas dota al artículo científico de calidad. Si bien es importante el resultado que pueda exponer, también lo es el marco teórico en el que se sustente y por supuesto, las fuentes que contribuyeron a la construcción de ese marco teórico. Hoy, se considera que las referencia</w:t>
      </w:r>
      <w:bookmarkStart w:id="1" w:name="_GoBack"/>
      <w:bookmarkEnd w:id="1"/>
      <w:r w:rsidRPr="00EF3B64">
        <w:rPr>
          <w:rFonts w:ascii="Arial" w:hAnsi="Arial" w:cs="Arial"/>
          <w:sz w:val="24"/>
          <w:szCs w:val="24"/>
          <w:lang w:val="es-US"/>
        </w:rPr>
        <w:t xml:space="preserve">s bibliográficas deben ser </w:t>
      </w:r>
      <w:r w:rsidRPr="00EF3B64">
        <w:rPr>
          <w:rFonts w:ascii="Arial" w:hAnsi="Arial" w:cs="Arial"/>
          <w:sz w:val="24"/>
          <w:szCs w:val="24"/>
          <w:lang w:val="es-US"/>
        </w:rPr>
        <w:lastRenderedPageBreak/>
        <w:t>actualizadas con fuentes de 5 años antes de la cita, prefiriendo aquellas de los últimos 3 años. Las revistas científicas estudiantiles cubanas han hecho frente a esta demanda y tienen la exigencia en sus normas. Siendo la oncología una temática de tanto interés y estudio, es lógico encontrar que los artículos publicados hayan referenciado citas actualizadas</w:t>
      </w:r>
      <w:r w:rsidR="007C5F78" w:rsidRPr="00EF3B64">
        <w:rPr>
          <w:rFonts w:ascii="Arial" w:hAnsi="Arial" w:cs="Arial"/>
          <w:sz w:val="24"/>
          <w:szCs w:val="24"/>
          <w:lang w:val="es-US"/>
        </w:rPr>
        <w:t>,</w:t>
      </w:r>
      <w:r w:rsidRPr="00EF3B64">
        <w:rPr>
          <w:rFonts w:ascii="Arial" w:hAnsi="Arial" w:cs="Arial"/>
          <w:sz w:val="24"/>
          <w:szCs w:val="24"/>
          <w:lang w:val="es-US"/>
        </w:rPr>
        <w:t xml:space="preserve"> </w:t>
      </w:r>
      <w:r w:rsidR="007C5F78" w:rsidRPr="00EF3B64">
        <w:rPr>
          <w:rFonts w:ascii="Arial" w:hAnsi="Arial" w:cs="Arial"/>
          <w:sz w:val="24"/>
          <w:szCs w:val="24"/>
          <w:lang w:val="es-US"/>
        </w:rPr>
        <w:t>h</w:t>
      </w:r>
      <w:r w:rsidRPr="00EF3B64">
        <w:rPr>
          <w:rFonts w:ascii="Arial" w:hAnsi="Arial" w:cs="Arial"/>
          <w:sz w:val="24"/>
          <w:szCs w:val="24"/>
          <w:lang w:val="es-US"/>
        </w:rPr>
        <w:t xml:space="preserve">allazgo que se corresponde con las investigaciones de autores de estudios </w:t>
      </w:r>
      <w:proofErr w:type="spellStart"/>
      <w:r w:rsidRPr="00EF3B64">
        <w:rPr>
          <w:rFonts w:ascii="Arial" w:hAnsi="Arial" w:cs="Arial"/>
          <w:sz w:val="24"/>
          <w:szCs w:val="24"/>
          <w:lang w:val="es-US"/>
        </w:rPr>
        <w:t>bibliométricos</w:t>
      </w:r>
      <w:proofErr w:type="spellEnd"/>
      <w:r w:rsidRPr="00EF3B64">
        <w:rPr>
          <w:rFonts w:ascii="Arial" w:hAnsi="Arial" w:cs="Arial"/>
          <w:sz w:val="24"/>
          <w:szCs w:val="24"/>
          <w:lang w:val="es-US"/>
        </w:rPr>
        <w:t xml:space="preserve"> como Díaz de la Rosa</w:t>
      </w:r>
      <w:r w:rsidR="007C5F78" w:rsidRPr="00EF3B64">
        <w:rPr>
          <w:rFonts w:ascii="Arial" w:hAnsi="Arial" w:cs="Arial"/>
          <w:sz w:val="24"/>
          <w:szCs w:val="24"/>
          <w:lang w:val="es-US"/>
        </w:rPr>
        <w:t xml:space="preserve"> </w:t>
      </w:r>
      <w:r w:rsidR="006E010D" w:rsidRPr="00EF3B64">
        <w:rPr>
          <w:rFonts w:ascii="Arial" w:hAnsi="Arial" w:cs="Arial"/>
          <w:sz w:val="24"/>
          <w:szCs w:val="24"/>
          <w:lang w:val="es-US"/>
        </w:rPr>
        <w:t>y Jiménez Franco</w:t>
      </w:r>
      <w:r w:rsidRPr="00EF3B64">
        <w:rPr>
          <w:rFonts w:ascii="Arial" w:hAnsi="Arial" w:cs="Arial"/>
          <w:sz w:val="24"/>
          <w:szCs w:val="24"/>
          <w:vertAlign w:val="superscript"/>
          <w:lang w:val="es-US"/>
        </w:rPr>
        <w:t>9</w:t>
      </w:r>
      <w:r w:rsidR="00407839" w:rsidRPr="00EF3B64">
        <w:rPr>
          <w:rFonts w:ascii="Arial" w:hAnsi="Arial" w:cs="Arial"/>
          <w:sz w:val="24"/>
          <w:szCs w:val="24"/>
          <w:lang w:val="es-US"/>
        </w:rPr>
        <w:t>.</w:t>
      </w:r>
      <w:r w:rsidRPr="00EF3B64">
        <w:rPr>
          <w:rFonts w:ascii="Arial" w:hAnsi="Arial" w:cs="Arial"/>
          <w:sz w:val="24"/>
          <w:szCs w:val="24"/>
          <w:lang w:val="es-US"/>
        </w:rPr>
        <w:t xml:space="preserve"> </w:t>
      </w:r>
    </w:p>
    <w:p w14:paraId="1F223AA4" w14:textId="21AC6B35" w:rsidR="009A76A4" w:rsidRPr="00EF3B64" w:rsidRDefault="009A76A4" w:rsidP="00EF3B64">
      <w:pPr>
        <w:spacing w:line="360" w:lineRule="auto"/>
        <w:jc w:val="both"/>
        <w:rPr>
          <w:rFonts w:ascii="Arial" w:hAnsi="Arial" w:cs="Arial"/>
          <w:sz w:val="24"/>
          <w:szCs w:val="24"/>
          <w:lang w:val="es-US"/>
        </w:rPr>
      </w:pPr>
      <w:r w:rsidRPr="00EF3B64">
        <w:rPr>
          <w:rFonts w:ascii="Arial" w:hAnsi="Arial" w:cs="Arial"/>
          <w:sz w:val="24"/>
          <w:szCs w:val="24"/>
          <w:lang w:val="es-US"/>
        </w:rPr>
        <w:t xml:space="preserve">La media de referencias bibliográficas de la presente investigación se correspondió con la obtenida por Díaz-Rodríguez </w:t>
      </w:r>
      <w:r w:rsidR="00407839" w:rsidRPr="00EF3B64">
        <w:rPr>
          <w:rFonts w:ascii="Arial" w:hAnsi="Arial" w:cs="Arial"/>
          <w:sz w:val="24"/>
          <w:szCs w:val="24"/>
          <w:lang w:val="es-US"/>
        </w:rPr>
        <w:t>y</w:t>
      </w:r>
      <w:r w:rsidRPr="00EF3B64">
        <w:rPr>
          <w:rFonts w:ascii="Arial" w:hAnsi="Arial" w:cs="Arial"/>
          <w:sz w:val="24"/>
          <w:szCs w:val="24"/>
          <w:lang w:val="es-US"/>
        </w:rPr>
        <w:t xml:space="preserve"> Torrecilla Venegas</w:t>
      </w:r>
      <w:r w:rsidRPr="00EF3B64">
        <w:rPr>
          <w:rFonts w:ascii="Arial" w:hAnsi="Arial" w:cs="Arial"/>
          <w:sz w:val="24"/>
          <w:szCs w:val="24"/>
          <w:vertAlign w:val="superscript"/>
          <w:lang w:val="es-US"/>
        </w:rPr>
        <w:t>10</w:t>
      </w:r>
      <w:r w:rsidRPr="00EF3B64">
        <w:rPr>
          <w:rFonts w:ascii="Arial" w:hAnsi="Arial" w:cs="Arial"/>
          <w:sz w:val="24"/>
          <w:szCs w:val="24"/>
          <w:lang w:val="es-US"/>
        </w:rPr>
        <w:t xml:space="preserve"> en su estudio, a pesar </w:t>
      </w:r>
      <w:proofErr w:type="gramStart"/>
      <w:r w:rsidRPr="00EF3B64">
        <w:rPr>
          <w:rFonts w:ascii="Arial" w:hAnsi="Arial" w:cs="Arial"/>
          <w:sz w:val="24"/>
          <w:szCs w:val="24"/>
          <w:lang w:val="es-US"/>
        </w:rPr>
        <w:t>de</w:t>
      </w:r>
      <w:proofErr w:type="gramEnd"/>
      <w:r w:rsidRPr="00EF3B64">
        <w:rPr>
          <w:rFonts w:ascii="Arial" w:hAnsi="Arial" w:cs="Arial"/>
          <w:sz w:val="24"/>
          <w:szCs w:val="24"/>
          <w:lang w:val="es-US"/>
        </w:rPr>
        <w:t xml:space="preserve"> medir indicadores </w:t>
      </w:r>
      <w:proofErr w:type="spellStart"/>
      <w:r w:rsidRPr="00EF3B64">
        <w:rPr>
          <w:rFonts w:ascii="Arial" w:hAnsi="Arial" w:cs="Arial"/>
          <w:sz w:val="24"/>
          <w:szCs w:val="24"/>
          <w:lang w:val="es-US"/>
        </w:rPr>
        <w:t>bibliométricos</w:t>
      </w:r>
      <w:proofErr w:type="spellEnd"/>
      <w:r w:rsidRPr="00EF3B64">
        <w:rPr>
          <w:rFonts w:ascii="Arial" w:hAnsi="Arial" w:cs="Arial"/>
          <w:sz w:val="24"/>
          <w:szCs w:val="24"/>
          <w:lang w:val="es-US"/>
        </w:rPr>
        <w:t xml:space="preserve"> sobre temáticas diferentes. </w:t>
      </w:r>
    </w:p>
    <w:p w14:paraId="7F3069AF" w14:textId="786FAE50" w:rsidR="009A76A4" w:rsidRPr="00EF3B64" w:rsidRDefault="009A76A4" w:rsidP="00EF3B64">
      <w:pPr>
        <w:spacing w:line="360" w:lineRule="auto"/>
        <w:jc w:val="both"/>
        <w:rPr>
          <w:rFonts w:ascii="Arial" w:hAnsi="Arial" w:cs="Arial"/>
          <w:sz w:val="24"/>
          <w:szCs w:val="24"/>
          <w:lang w:val="es-US"/>
        </w:rPr>
      </w:pPr>
      <w:r w:rsidRPr="00EF3B64">
        <w:rPr>
          <w:rFonts w:ascii="Arial" w:hAnsi="Arial" w:cs="Arial"/>
          <w:sz w:val="24"/>
          <w:szCs w:val="24"/>
        </w:rPr>
        <w:t xml:space="preserve">El </w:t>
      </w:r>
      <w:r w:rsidR="006E010D" w:rsidRPr="00EF3B64">
        <w:rPr>
          <w:rFonts w:ascii="Arial" w:hAnsi="Arial" w:cs="Arial"/>
          <w:sz w:val="24"/>
          <w:szCs w:val="24"/>
        </w:rPr>
        <w:t>IP</w:t>
      </w:r>
      <w:r w:rsidRPr="00EF3B64">
        <w:rPr>
          <w:rFonts w:ascii="Arial" w:hAnsi="Arial" w:cs="Arial"/>
          <w:sz w:val="24"/>
          <w:szCs w:val="24"/>
        </w:rPr>
        <w:t xml:space="preserve"> como indicador evalúa </w:t>
      </w:r>
      <w:r w:rsidRPr="00EF3B64">
        <w:rPr>
          <w:rFonts w:ascii="Arial" w:hAnsi="Arial" w:cs="Arial"/>
          <w:sz w:val="24"/>
          <w:szCs w:val="24"/>
          <w:lang w:val="es-US"/>
        </w:rPr>
        <w:t>de forma directa la calidad de un artículo científico y su posibilidad de publicación</w:t>
      </w:r>
      <w:r w:rsidRPr="00EF3B64">
        <w:rPr>
          <w:rFonts w:ascii="Arial" w:hAnsi="Arial" w:cs="Arial"/>
          <w:sz w:val="24"/>
          <w:szCs w:val="24"/>
          <w:vertAlign w:val="superscript"/>
          <w:lang w:val="es-US"/>
        </w:rPr>
        <w:t>1</w:t>
      </w:r>
      <w:r w:rsidR="00407839" w:rsidRPr="00EF3B64">
        <w:rPr>
          <w:rFonts w:ascii="Arial" w:hAnsi="Arial" w:cs="Arial"/>
          <w:sz w:val="24"/>
          <w:szCs w:val="24"/>
          <w:lang w:val="es-US"/>
        </w:rPr>
        <w:t>.</w:t>
      </w:r>
      <w:r w:rsidRPr="00EF3B64">
        <w:rPr>
          <w:rFonts w:ascii="Arial" w:hAnsi="Arial" w:cs="Arial"/>
          <w:sz w:val="24"/>
          <w:szCs w:val="24"/>
          <w:lang w:val="es-US"/>
        </w:rPr>
        <w:t xml:space="preserve"> En </w:t>
      </w:r>
      <w:r w:rsidR="006E010D" w:rsidRPr="00EF3B64">
        <w:rPr>
          <w:rFonts w:ascii="Arial" w:hAnsi="Arial" w:cs="Arial"/>
          <w:sz w:val="24"/>
          <w:szCs w:val="24"/>
          <w:lang w:val="es-US"/>
        </w:rPr>
        <w:t>m</w:t>
      </w:r>
      <w:r w:rsidRPr="00EF3B64">
        <w:rPr>
          <w:rFonts w:ascii="Arial" w:hAnsi="Arial" w:cs="Arial"/>
          <w:sz w:val="24"/>
          <w:szCs w:val="24"/>
          <w:lang w:val="es-US"/>
        </w:rPr>
        <w:t xml:space="preserve">edicina se sitúa cercano a 36,5 %, pero varía entre disciplinas. El resultado obtenido en la presente investigación es similar al de </w:t>
      </w:r>
      <w:proofErr w:type="spellStart"/>
      <w:r w:rsidRPr="00EF3B64">
        <w:rPr>
          <w:rFonts w:ascii="Arial" w:hAnsi="Arial" w:cs="Arial"/>
          <w:sz w:val="24"/>
          <w:szCs w:val="24"/>
          <w:lang w:val="es-US"/>
        </w:rPr>
        <w:t>Vitón</w:t>
      </w:r>
      <w:proofErr w:type="spellEnd"/>
      <w:r w:rsidRPr="00EF3B64">
        <w:rPr>
          <w:rFonts w:ascii="Arial" w:hAnsi="Arial" w:cs="Arial"/>
          <w:sz w:val="24"/>
          <w:szCs w:val="24"/>
          <w:lang w:val="es-US"/>
        </w:rPr>
        <w:t xml:space="preserve">-Castillo </w:t>
      </w:r>
      <w:r w:rsidR="006E010D" w:rsidRPr="00EF3B64">
        <w:rPr>
          <w:rFonts w:ascii="Arial" w:hAnsi="Arial" w:cs="Arial"/>
          <w:i/>
          <w:iCs/>
          <w:sz w:val="24"/>
          <w:szCs w:val="24"/>
          <w:lang w:val="es-US"/>
        </w:rPr>
        <w:t>et al</w:t>
      </w:r>
      <w:r w:rsidR="00407839" w:rsidRPr="00EF3B64">
        <w:rPr>
          <w:rFonts w:ascii="Arial" w:hAnsi="Arial" w:cs="Arial"/>
          <w:sz w:val="24"/>
          <w:szCs w:val="24"/>
          <w:vertAlign w:val="superscript"/>
          <w:lang w:val="es-US"/>
        </w:rPr>
        <w:t xml:space="preserve"> </w:t>
      </w:r>
      <w:r w:rsidRPr="00EF3B64">
        <w:rPr>
          <w:rFonts w:ascii="Arial" w:hAnsi="Arial" w:cs="Arial"/>
          <w:sz w:val="24"/>
          <w:szCs w:val="24"/>
          <w:vertAlign w:val="superscript"/>
          <w:lang w:val="es-US"/>
        </w:rPr>
        <w:t>7</w:t>
      </w:r>
      <w:r w:rsidR="00407839" w:rsidRPr="00EF3B64">
        <w:rPr>
          <w:rFonts w:ascii="Arial" w:hAnsi="Arial" w:cs="Arial"/>
          <w:sz w:val="24"/>
          <w:szCs w:val="24"/>
          <w:lang w:val="es-US"/>
        </w:rPr>
        <w:t>.</w:t>
      </w:r>
    </w:p>
    <w:p w14:paraId="70818985" w14:textId="556625C5" w:rsidR="009F5F3E" w:rsidRPr="00EF3B64" w:rsidRDefault="0050423D" w:rsidP="00EF3B64">
      <w:pPr>
        <w:spacing w:line="360" w:lineRule="auto"/>
        <w:jc w:val="both"/>
        <w:rPr>
          <w:rFonts w:ascii="Arial" w:hAnsi="Arial" w:cs="Arial"/>
          <w:sz w:val="24"/>
          <w:szCs w:val="24"/>
          <w:lang w:val="es-US"/>
        </w:rPr>
      </w:pPr>
      <w:r w:rsidRPr="00EF3B64">
        <w:rPr>
          <w:rFonts w:ascii="Arial" w:hAnsi="Arial" w:cs="Arial"/>
          <w:sz w:val="24"/>
          <w:szCs w:val="24"/>
          <w:lang w:val="es-US"/>
        </w:rPr>
        <w:t xml:space="preserve">La realización de estudios </w:t>
      </w:r>
      <w:proofErr w:type="spellStart"/>
      <w:r w:rsidRPr="00EF3B64">
        <w:rPr>
          <w:rFonts w:ascii="Arial" w:hAnsi="Arial" w:cs="Arial"/>
          <w:sz w:val="24"/>
          <w:szCs w:val="24"/>
          <w:lang w:val="es-US"/>
        </w:rPr>
        <w:t>bibliométricos</w:t>
      </w:r>
      <w:proofErr w:type="spellEnd"/>
      <w:r w:rsidRPr="00EF3B64">
        <w:rPr>
          <w:rFonts w:ascii="Arial" w:hAnsi="Arial" w:cs="Arial"/>
          <w:sz w:val="24"/>
          <w:szCs w:val="24"/>
          <w:lang w:val="es-US"/>
        </w:rPr>
        <w:t xml:space="preserve"> no s</w:t>
      </w:r>
      <w:r w:rsidR="006E010D" w:rsidRPr="00EF3B64">
        <w:rPr>
          <w:rFonts w:ascii="Arial" w:hAnsi="Arial" w:cs="Arial"/>
          <w:sz w:val="24"/>
          <w:szCs w:val="24"/>
          <w:lang w:val="es-US"/>
        </w:rPr>
        <w:t>o</w:t>
      </w:r>
      <w:r w:rsidRPr="00EF3B64">
        <w:rPr>
          <w:rFonts w:ascii="Arial" w:hAnsi="Arial" w:cs="Arial"/>
          <w:sz w:val="24"/>
          <w:szCs w:val="24"/>
          <w:lang w:val="es-US"/>
        </w:rPr>
        <w:t xml:space="preserve">lo permite comprender mediante indicadores determinados el impacto y calidad de la producción científica de las fuentes de información o sobre temas </w:t>
      </w:r>
      <w:r w:rsidR="003F2AD1" w:rsidRPr="00EF3B64">
        <w:rPr>
          <w:rFonts w:ascii="Arial" w:hAnsi="Arial" w:cs="Arial"/>
          <w:sz w:val="24"/>
          <w:szCs w:val="24"/>
          <w:lang w:val="es-US"/>
        </w:rPr>
        <w:t>específicos de interés</w:t>
      </w:r>
      <w:r w:rsidR="006E010D" w:rsidRPr="00EF3B64">
        <w:rPr>
          <w:rFonts w:ascii="Arial" w:hAnsi="Arial" w:cs="Arial"/>
          <w:sz w:val="24"/>
          <w:szCs w:val="24"/>
          <w:lang w:val="es-US"/>
        </w:rPr>
        <w:t>, sino que a</w:t>
      </w:r>
      <w:r w:rsidR="003F2AD1" w:rsidRPr="00EF3B64">
        <w:rPr>
          <w:rFonts w:ascii="Arial" w:hAnsi="Arial" w:cs="Arial"/>
          <w:sz w:val="24"/>
          <w:szCs w:val="24"/>
          <w:lang w:val="es-US"/>
        </w:rPr>
        <w:t>lrededor del mundo muchos ejemplos han demostrado su utilidad para la creación de una agenda que, mediante diferentes sugerencias, permita iniciar estudios futuros o mejorar los resultados obtenidos en el análisis realizado. Es el caso de</w:t>
      </w:r>
      <w:r w:rsidR="009F5F3E" w:rsidRPr="00EF3B64">
        <w:rPr>
          <w:rFonts w:ascii="Arial" w:hAnsi="Arial" w:cs="Arial"/>
          <w:sz w:val="24"/>
          <w:szCs w:val="24"/>
          <w:lang w:val="es-US"/>
        </w:rPr>
        <w:t xml:space="preserve">l trabajo desarrollado por </w:t>
      </w:r>
      <w:r w:rsidR="003F2AD1" w:rsidRPr="00EF3B64">
        <w:rPr>
          <w:rFonts w:ascii="Arial" w:hAnsi="Arial" w:cs="Arial"/>
          <w:sz w:val="24"/>
          <w:szCs w:val="24"/>
          <w:lang w:val="es-US"/>
        </w:rPr>
        <w:t xml:space="preserve">Aguirre-Castaño </w:t>
      </w:r>
      <w:r w:rsidR="003F2AD1" w:rsidRPr="00EF3B64">
        <w:rPr>
          <w:rFonts w:ascii="Arial" w:hAnsi="Arial" w:cs="Arial"/>
          <w:i/>
          <w:iCs/>
          <w:sz w:val="24"/>
          <w:szCs w:val="24"/>
          <w:lang w:val="es-US"/>
        </w:rPr>
        <w:t>et al.</w:t>
      </w:r>
      <w:r w:rsidR="003F2AD1" w:rsidRPr="00EF3B64">
        <w:rPr>
          <w:rFonts w:ascii="Arial" w:hAnsi="Arial" w:cs="Arial"/>
          <w:sz w:val="24"/>
          <w:szCs w:val="24"/>
          <w:vertAlign w:val="superscript"/>
          <w:lang w:val="es-US"/>
        </w:rPr>
        <w:t>11</w:t>
      </w:r>
      <w:r w:rsidR="009F5F3E" w:rsidRPr="00EF3B64">
        <w:rPr>
          <w:rFonts w:ascii="Arial" w:hAnsi="Arial" w:cs="Arial"/>
          <w:sz w:val="24"/>
          <w:szCs w:val="24"/>
          <w:lang w:val="es-US"/>
        </w:rPr>
        <w:t>.</w:t>
      </w:r>
    </w:p>
    <w:p w14:paraId="4E55B21B" w14:textId="0530F3E9" w:rsidR="0050423D" w:rsidRPr="00EF3B64" w:rsidRDefault="0073602D" w:rsidP="00EF3B64">
      <w:pPr>
        <w:spacing w:line="360" w:lineRule="auto"/>
        <w:jc w:val="both"/>
        <w:rPr>
          <w:rFonts w:ascii="Arial" w:hAnsi="Arial" w:cs="Arial"/>
          <w:sz w:val="24"/>
          <w:szCs w:val="24"/>
          <w:lang w:val="es-US"/>
        </w:rPr>
      </w:pPr>
      <w:r w:rsidRPr="00EF3B64">
        <w:rPr>
          <w:rFonts w:ascii="Arial" w:hAnsi="Arial" w:cs="Arial"/>
          <w:sz w:val="24"/>
          <w:szCs w:val="24"/>
          <w:lang w:val="es-US"/>
        </w:rPr>
        <w:t xml:space="preserve">La </w:t>
      </w:r>
      <w:proofErr w:type="spellStart"/>
      <w:r w:rsidRPr="00EF3B64">
        <w:rPr>
          <w:rFonts w:ascii="Arial" w:hAnsi="Arial" w:cs="Arial"/>
          <w:sz w:val="24"/>
          <w:szCs w:val="24"/>
          <w:lang w:val="es-US"/>
        </w:rPr>
        <w:t>bibliometría</w:t>
      </w:r>
      <w:proofErr w:type="spellEnd"/>
      <w:r w:rsidRPr="00EF3B64">
        <w:rPr>
          <w:rFonts w:ascii="Arial" w:hAnsi="Arial" w:cs="Arial"/>
          <w:sz w:val="24"/>
          <w:szCs w:val="24"/>
          <w:lang w:val="es-US"/>
        </w:rPr>
        <w:t>, entre sus utilidades, también ha permitido estudiar y comprender tendencias a</w:t>
      </w:r>
      <w:r w:rsidR="006708A9" w:rsidRPr="00EF3B64">
        <w:rPr>
          <w:rFonts w:ascii="Arial" w:hAnsi="Arial" w:cs="Arial"/>
          <w:sz w:val="24"/>
          <w:szCs w:val="24"/>
          <w:lang w:val="es-US"/>
        </w:rPr>
        <w:t>c</w:t>
      </w:r>
      <w:r w:rsidRPr="00EF3B64">
        <w:rPr>
          <w:rFonts w:ascii="Arial" w:hAnsi="Arial" w:cs="Arial"/>
          <w:sz w:val="24"/>
          <w:szCs w:val="24"/>
          <w:lang w:val="es-US"/>
        </w:rPr>
        <w:t xml:space="preserve">tuales en torno </w:t>
      </w:r>
      <w:r w:rsidR="006708A9" w:rsidRPr="00EF3B64">
        <w:rPr>
          <w:rFonts w:ascii="Arial" w:hAnsi="Arial" w:cs="Arial"/>
          <w:sz w:val="24"/>
          <w:szCs w:val="24"/>
          <w:lang w:val="es-US"/>
        </w:rPr>
        <w:t>a la ciencia</w:t>
      </w:r>
      <w:r w:rsidR="00B15786" w:rsidRPr="00EF3B64">
        <w:rPr>
          <w:rFonts w:ascii="Arial" w:hAnsi="Arial" w:cs="Arial"/>
          <w:sz w:val="24"/>
          <w:szCs w:val="24"/>
          <w:lang w:val="es-US"/>
        </w:rPr>
        <w:t>,</w:t>
      </w:r>
      <w:r w:rsidR="006708A9" w:rsidRPr="00EF3B64">
        <w:rPr>
          <w:rFonts w:ascii="Arial" w:hAnsi="Arial" w:cs="Arial"/>
          <w:sz w:val="24"/>
          <w:szCs w:val="24"/>
          <w:lang w:val="es-US"/>
        </w:rPr>
        <w:t xml:space="preserve"> la producción científica</w:t>
      </w:r>
      <w:r w:rsidR="00B15786" w:rsidRPr="00EF3B64">
        <w:rPr>
          <w:rFonts w:ascii="Arial" w:hAnsi="Arial" w:cs="Arial"/>
          <w:sz w:val="24"/>
          <w:szCs w:val="24"/>
          <w:lang w:val="es-US"/>
        </w:rPr>
        <w:t xml:space="preserve"> y problemáticas sociales</w:t>
      </w:r>
      <w:r w:rsidR="006708A9" w:rsidRPr="00EF3B64">
        <w:rPr>
          <w:rFonts w:ascii="Arial" w:hAnsi="Arial" w:cs="Arial"/>
          <w:sz w:val="24"/>
          <w:szCs w:val="24"/>
          <w:lang w:val="es-US"/>
        </w:rPr>
        <w:t xml:space="preserve">. Así lo demostraron </w:t>
      </w:r>
      <w:proofErr w:type="spellStart"/>
      <w:r w:rsidR="006708A9" w:rsidRPr="00EF3B64">
        <w:rPr>
          <w:rFonts w:ascii="Arial" w:hAnsi="Arial" w:cs="Arial"/>
          <w:sz w:val="24"/>
          <w:szCs w:val="24"/>
          <w:lang w:val="es-US"/>
        </w:rPr>
        <w:t>Pari</w:t>
      </w:r>
      <w:proofErr w:type="spellEnd"/>
      <w:r w:rsidR="006708A9" w:rsidRPr="00EF3B64">
        <w:rPr>
          <w:rFonts w:ascii="Arial" w:hAnsi="Arial" w:cs="Arial"/>
          <w:sz w:val="24"/>
          <w:szCs w:val="24"/>
          <w:lang w:val="es-US"/>
        </w:rPr>
        <w:t xml:space="preserve">-Tito </w:t>
      </w:r>
      <w:r w:rsidR="006708A9" w:rsidRPr="00EF3B64">
        <w:rPr>
          <w:rFonts w:ascii="Arial" w:hAnsi="Arial" w:cs="Arial"/>
          <w:i/>
          <w:iCs/>
          <w:sz w:val="24"/>
          <w:szCs w:val="24"/>
          <w:lang w:val="es-US"/>
        </w:rPr>
        <w:t>et al.</w:t>
      </w:r>
      <w:r w:rsidR="006708A9" w:rsidRPr="00EF3B64">
        <w:rPr>
          <w:rFonts w:ascii="Arial" w:hAnsi="Arial" w:cs="Arial"/>
          <w:sz w:val="24"/>
          <w:szCs w:val="24"/>
          <w:vertAlign w:val="superscript"/>
          <w:lang w:val="es-US"/>
        </w:rPr>
        <w:t xml:space="preserve">12 </w:t>
      </w:r>
      <w:r w:rsidR="002F3A27" w:rsidRPr="00EF3B64">
        <w:rPr>
          <w:rFonts w:ascii="Arial" w:hAnsi="Arial" w:cs="Arial"/>
          <w:sz w:val="24"/>
          <w:szCs w:val="24"/>
          <w:lang w:val="es-US"/>
        </w:rPr>
        <w:t xml:space="preserve">y </w:t>
      </w:r>
      <w:r w:rsidR="006E010D" w:rsidRPr="00EF3B64">
        <w:rPr>
          <w:rFonts w:ascii="Arial" w:hAnsi="Arial" w:cs="Arial"/>
          <w:sz w:val="24"/>
          <w:szCs w:val="24"/>
          <w:lang w:val="es-US"/>
        </w:rPr>
        <w:t>Rodríguez-Ortiz</w:t>
      </w:r>
      <w:r w:rsidR="00E33162" w:rsidRPr="00EF3B64">
        <w:rPr>
          <w:rFonts w:ascii="Arial" w:hAnsi="Arial" w:cs="Arial"/>
          <w:sz w:val="24"/>
          <w:szCs w:val="24"/>
          <w:vertAlign w:val="superscript"/>
          <w:lang w:val="es-US"/>
        </w:rPr>
        <w:t>13</w:t>
      </w:r>
      <w:r w:rsidR="00E33162" w:rsidRPr="00EF3B64">
        <w:rPr>
          <w:rFonts w:ascii="Arial" w:hAnsi="Arial" w:cs="Arial"/>
          <w:sz w:val="24"/>
          <w:szCs w:val="24"/>
          <w:lang w:val="es-US"/>
        </w:rPr>
        <w:t xml:space="preserve">. </w:t>
      </w:r>
    </w:p>
    <w:p w14:paraId="4C17367D" w14:textId="37797512" w:rsidR="00472733" w:rsidRPr="00EF3B64" w:rsidRDefault="00472733" w:rsidP="00EF3B64">
      <w:pPr>
        <w:spacing w:line="360" w:lineRule="auto"/>
        <w:jc w:val="both"/>
        <w:rPr>
          <w:rFonts w:ascii="Arial" w:hAnsi="Arial" w:cs="Arial"/>
          <w:sz w:val="24"/>
          <w:szCs w:val="24"/>
          <w:lang w:val="es-US"/>
        </w:rPr>
      </w:pPr>
      <w:r w:rsidRPr="00EF3B64">
        <w:rPr>
          <w:rFonts w:ascii="Arial" w:hAnsi="Arial" w:cs="Arial"/>
          <w:sz w:val="24"/>
          <w:szCs w:val="24"/>
          <w:lang w:val="es-US"/>
        </w:rPr>
        <w:t xml:space="preserve">Sobre la oncología y la realización de investigaciones para evaluar las métricas que responden a su producción científica, el futuro continúa siendo esperanzador. </w:t>
      </w:r>
      <w:r w:rsidR="003323AB" w:rsidRPr="00EF3B64">
        <w:rPr>
          <w:rFonts w:ascii="Arial" w:hAnsi="Arial" w:cs="Arial"/>
          <w:sz w:val="24"/>
          <w:szCs w:val="24"/>
          <w:lang w:val="es-US"/>
        </w:rPr>
        <w:t>L</w:t>
      </w:r>
      <w:r w:rsidR="00983EAD" w:rsidRPr="00EF3B64">
        <w:rPr>
          <w:rFonts w:ascii="Arial" w:hAnsi="Arial" w:cs="Arial"/>
          <w:sz w:val="24"/>
          <w:szCs w:val="24"/>
          <w:lang w:val="es-US"/>
        </w:rPr>
        <w:t>a publicación de</w:t>
      </w:r>
      <w:r w:rsidR="00ED4FE0" w:rsidRPr="00EF3B64">
        <w:rPr>
          <w:rFonts w:ascii="Arial" w:hAnsi="Arial" w:cs="Arial"/>
          <w:sz w:val="24"/>
          <w:szCs w:val="24"/>
          <w:lang w:val="es-US"/>
        </w:rPr>
        <w:t xml:space="preserve"> los estudios de </w:t>
      </w:r>
      <w:r w:rsidR="00094ACB" w:rsidRPr="00EF3B64">
        <w:rPr>
          <w:rFonts w:ascii="Arial" w:hAnsi="Arial" w:cs="Arial"/>
          <w:sz w:val="24"/>
          <w:szCs w:val="24"/>
          <w:lang w:val="es-US"/>
        </w:rPr>
        <w:t xml:space="preserve">Cuéllar </w:t>
      </w:r>
      <w:r w:rsidR="00094ACB" w:rsidRPr="00EF3B64">
        <w:rPr>
          <w:rFonts w:ascii="Arial" w:hAnsi="Arial" w:cs="Arial"/>
          <w:i/>
          <w:iCs/>
          <w:sz w:val="24"/>
          <w:szCs w:val="24"/>
          <w:lang w:val="es-US"/>
        </w:rPr>
        <w:t>et al.</w:t>
      </w:r>
      <w:r w:rsidR="00094ACB" w:rsidRPr="00EF3B64">
        <w:rPr>
          <w:rFonts w:ascii="Arial" w:hAnsi="Arial" w:cs="Arial"/>
          <w:sz w:val="24"/>
          <w:szCs w:val="24"/>
          <w:vertAlign w:val="superscript"/>
          <w:lang w:val="es-US"/>
        </w:rPr>
        <w:t>14</w:t>
      </w:r>
      <w:r w:rsidR="00983EAD" w:rsidRPr="00EF3B64">
        <w:rPr>
          <w:rFonts w:ascii="Arial" w:hAnsi="Arial" w:cs="Arial"/>
          <w:sz w:val="24"/>
          <w:szCs w:val="24"/>
          <w:lang w:val="es-US"/>
        </w:rPr>
        <w:t xml:space="preserve"> y Castro Osorio </w:t>
      </w:r>
      <w:r w:rsidR="006E010D" w:rsidRPr="00EF3B64">
        <w:rPr>
          <w:rFonts w:ascii="Arial" w:hAnsi="Arial" w:cs="Arial"/>
          <w:i/>
          <w:iCs/>
          <w:sz w:val="24"/>
          <w:szCs w:val="24"/>
          <w:lang w:val="es-US"/>
        </w:rPr>
        <w:t>et al.</w:t>
      </w:r>
      <w:r w:rsidR="00983EAD" w:rsidRPr="00EF3B64">
        <w:rPr>
          <w:rFonts w:ascii="Arial" w:hAnsi="Arial" w:cs="Arial"/>
          <w:sz w:val="24"/>
          <w:szCs w:val="24"/>
          <w:vertAlign w:val="superscript"/>
          <w:lang w:val="es-US"/>
        </w:rPr>
        <w:t>15</w:t>
      </w:r>
      <w:r w:rsidR="006E010D" w:rsidRPr="00EF3B64">
        <w:rPr>
          <w:rFonts w:ascii="Arial" w:hAnsi="Arial" w:cs="Arial"/>
          <w:sz w:val="24"/>
          <w:szCs w:val="24"/>
          <w:lang w:val="es-US"/>
        </w:rPr>
        <w:t xml:space="preserve"> </w:t>
      </w:r>
      <w:r w:rsidR="00CA0772" w:rsidRPr="00EF3B64">
        <w:rPr>
          <w:rFonts w:ascii="Arial" w:hAnsi="Arial" w:cs="Arial"/>
          <w:sz w:val="24"/>
          <w:szCs w:val="24"/>
          <w:lang w:val="es-US"/>
        </w:rPr>
        <w:t xml:space="preserve">demostraron la vigencia del interés en conocer el comportamiento de los indicadores </w:t>
      </w:r>
      <w:proofErr w:type="spellStart"/>
      <w:r w:rsidR="00CA0772" w:rsidRPr="00EF3B64">
        <w:rPr>
          <w:rFonts w:ascii="Arial" w:hAnsi="Arial" w:cs="Arial"/>
          <w:sz w:val="24"/>
          <w:szCs w:val="24"/>
          <w:lang w:val="es-US"/>
        </w:rPr>
        <w:lastRenderedPageBreak/>
        <w:t>bibliométricos</w:t>
      </w:r>
      <w:proofErr w:type="spellEnd"/>
      <w:r w:rsidR="00CA0772" w:rsidRPr="00EF3B64">
        <w:rPr>
          <w:rFonts w:ascii="Arial" w:hAnsi="Arial" w:cs="Arial"/>
          <w:sz w:val="24"/>
          <w:szCs w:val="24"/>
          <w:lang w:val="es-US"/>
        </w:rPr>
        <w:t xml:space="preserve"> sobre la producción científica en torno a</w:t>
      </w:r>
      <w:r w:rsidR="003323AB" w:rsidRPr="00EF3B64">
        <w:rPr>
          <w:rFonts w:ascii="Arial" w:hAnsi="Arial" w:cs="Arial"/>
          <w:sz w:val="24"/>
          <w:szCs w:val="24"/>
          <w:lang w:val="es-US"/>
        </w:rPr>
        <w:t xml:space="preserve"> temas propios de</w:t>
      </w:r>
      <w:r w:rsidR="00CA0772" w:rsidRPr="00EF3B64">
        <w:rPr>
          <w:rFonts w:ascii="Arial" w:hAnsi="Arial" w:cs="Arial"/>
          <w:sz w:val="24"/>
          <w:szCs w:val="24"/>
          <w:lang w:val="es-US"/>
        </w:rPr>
        <w:t xml:space="preserve"> la especialidad. </w:t>
      </w:r>
    </w:p>
    <w:p w14:paraId="3F7E5F7E" w14:textId="77777777" w:rsidR="006E010D" w:rsidRPr="00EF3B64" w:rsidRDefault="006E010D" w:rsidP="00EF3B64">
      <w:pPr>
        <w:spacing w:line="360" w:lineRule="auto"/>
        <w:jc w:val="both"/>
        <w:rPr>
          <w:rFonts w:ascii="Arial" w:hAnsi="Arial" w:cs="Arial"/>
          <w:b/>
          <w:bCs/>
          <w:sz w:val="24"/>
          <w:szCs w:val="24"/>
          <w:lang w:val="es-US"/>
        </w:rPr>
      </w:pPr>
    </w:p>
    <w:p w14:paraId="7F53630B" w14:textId="498CF421" w:rsidR="009A76A4" w:rsidRPr="00EF3B64" w:rsidRDefault="009A76A4" w:rsidP="00EF3B64">
      <w:pPr>
        <w:spacing w:line="360" w:lineRule="auto"/>
        <w:jc w:val="both"/>
        <w:rPr>
          <w:rFonts w:ascii="Arial" w:hAnsi="Arial" w:cs="Arial"/>
          <w:b/>
          <w:bCs/>
          <w:sz w:val="24"/>
          <w:szCs w:val="24"/>
          <w:lang w:val="es-US"/>
        </w:rPr>
      </w:pPr>
      <w:r w:rsidRPr="00EF3B64">
        <w:rPr>
          <w:rFonts w:ascii="Arial" w:hAnsi="Arial" w:cs="Arial"/>
          <w:b/>
          <w:bCs/>
          <w:sz w:val="24"/>
          <w:szCs w:val="24"/>
          <w:lang w:val="es-US"/>
        </w:rPr>
        <w:t>CONCLUSIONES</w:t>
      </w:r>
    </w:p>
    <w:p w14:paraId="3D0BA298" w14:textId="6FEA0F46" w:rsidR="009A76A4" w:rsidRPr="00EF3B64" w:rsidRDefault="009A76A4" w:rsidP="00EF3B64">
      <w:pPr>
        <w:spacing w:line="360" w:lineRule="auto"/>
        <w:jc w:val="both"/>
        <w:rPr>
          <w:rFonts w:ascii="Arial" w:hAnsi="Arial" w:cs="Arial"/>
          <w:b/>
          <w:bCs/>
          <w:sz w:val="24"/>
          <w:szCs w:val="24"/>
        </w:rPr>
      </w:pPr>
      <w:r w:rsidRPr="00EF3B64">
        <w:rPr>
          <w:rFonts w:ascii="Arial" w:hAnsi="Arial" w:cs="Arial"/>
          <w:sz w:val="24"/>
          <w:szCs w:val="24"/>
        </w:rPr>
        <w:t xml:space="preserve">La </w:t>
      </w:r>
      <w:r w:rsidR="006E010D" w:rsidRPr="00EF3B64">
        <w:rPr>
          <w:rFonts w:ascii="Arial" w:hAnsi="Arial" w:cs="Arial"/>
          <w:sz w:val="24"/>
          <w:szCs w:val="24"/>
        </w:rPr>
        <w:t>revista científica estudiantil</w:t>
      </w:r>
      <w:r w:rsidRPr="00EF3B64">
        <w:rPr>
          <w:rFonts w:ascii="Arial" w:hAnsi="Arial" w:cs="Arial"/>
          <w:sz w:val="24"/>
          <w:szCs w:val="24"/>
        </w:rPr>
        <w:t xml:space="preserve"> </w:t>
      </w:r>
      <w:proofErr w:type="spellStart"/>
      <w:r w:rsidR="00983EAD" w:rsidRPr="00EF3B64">
        <w:rPr>
          <w:rFonts w:ascii="Arial" w:hAnsi="Arial" w:cs="Arial"/>
          <w:sz w:val="24"/>
          <w:szCs w:val="24"/>
        </w:rPr>
        <w:t>EsTuSalud</w:t>
      </w:r>
      <w:proofErr w:type="spellEnd"/>
      <w:r w:rsidR="00983EAD" w:rsidRPr="00EF3B64">
        <w:rPr>
          <w:rFonts w:ascii="Arial" w:hAnsi="Arial" w:cs="Arial"/>
          <w:sz w:val="24"/>
          <w:szCs w:val="24"/>
        </w:rPr>
        <w:t xml:space="preserve"> </w:t>
      </w:r>
      <w:r w:rsidRPr="00EF3B64">
        <w:rPr>
          <w:rFonts w:ascii="Arial" w:hAnsi="Arial" w:cs="Arial"/>
          <w:sz w:val="24"/>
          <w:szCs w:val="24"/>
        </w:rPr>
        <w:t xml:space="preserve">ha contribuido a la producción de artículos sobre oncología. La </w:t>
      </w:r>
      <w:r w:rsidR="006E010D" w:rsidRPr="00EF3B64">
        <w:rPr>
          <w:rFonts w:ascii="Arial" w:hAnsi="Arial" w:cs="Arial"/>
          <w:sz w:val="24"/>
          <w:szCs w:val="24"/>
        </w:rPr>
        <w:t>UCM</w:t>
      </w:r>
      <w:r w:rsidRPr="00EF3B64">
        <w:rPr>
          <w:rFonts w:ascii="Arial" w:hAnsi="Arial" w:cs="Arial"/>
          <w:sz w:val="24"/>
          <w:szCs w:val="24"/>
        </w:rPr>
        <w:t xml:space="preserve"> de Las Tunas fue la institución más productiva. La </w:t>
      </w:r>
      <w:proofErr w:type="spellStart"/>
      <w:r w:rsidRPr="00EF3B64">
        <w:rPr>
          <w:rFonts w:ascii="Arial" w:hAnsi="Arial" w:cs="Arial"/>
          <w:sz w:val="24"/>
          <w:szCs w:val="24"/>
        </w:rPr>
        <w:t>multiautoría</w:t>
      </w:r>
      <w:proofErr w:type="spellEnd"/>
      <w:r w:rsidRPr="00EF3B64">
        <w:rPr>
          <w:rFonts w:ascii="Arial" w:hAnsi="Arial" w:cs="Arial"/>
          <w:sz w:val="24"/>
          <w:szCs w:val="24"/>
        </w:rPr>
        <w:t xml:space="preserve">, un alto </w:t>
      </w:r>
      <w:r w:rsidR="006E010D" w:rsidRPr="00EF3B64">
        <w:rPr>
          <w:rFonts w:ascii="Arial" w:hAnsi="Arial" w:cs="Arial"/>
          <w:sz w:val="24"/>
          <w:szCs w:val="24"/>
        </w:rPr>
        <w:t>IP</w:t>
      </w:r>
      <w:r w:rsidRPr="00EF3B64">
        <w:rPr>
          <w:rFonts w:ascii="Arial" w:hAnsi="Arial" w:cs="Arial"/>
          <w:sz w:val="24"/>
          <w:szCs w:val="24"/>
        </w:rPr>
        <w:t xml:space="preserve"> y la originalidad caracterizan la publicación científica sobre oncología en esta revista.</w:t>
      </w:r>
    </w:p>
    <w:p w14:paraId="06E626AB" w14:textId="434D43D5" w:rsidR="006E010D" w:rsidRPr="00EF3B64" w:rsidRDefault="006E010D" w:rsidP="00EF3B64">
      <w:pPr>
        <w:spacing w:line="360" w:lineRule="auto"/>
        <w:jc w:val="both"/>
        <w:rPr>
          <w:rFonts w:ascii="Arial" w:hAnsi="Arial" w:cs="Arial"/>
          <w:b/>
          <w:bCs/>
          <w:sz w:val="24"/>
          <w:szCs w:val="24"/>
        </w:rPr>
      </w:pPr>
    </w:p>
    <w:p w14:paraId="06301B3F" w14:textId="440C4FD9" w:rsidR="006E010D" w:rsidRPr="00EF3B64" w:rsidRDefault="006E010D" w:rsidP="00EF3B64">
      <w:pPr>
        <w:spacing w:line="360" w:lineRule="auto"/>
        <w:jc w:val="both"/>
        <w:rPr>
          <w:rFonts w:ascii="Arial" w:hAnsi="Arial" w:cs="Arial"/>
          <w:b/>
          <w:bCs/>
          <w:sz w:val="24"/>
          <w:szCs w:val="24"/>
        </w:rPr>
      </w:pPr>
      <w:r w:rsidRPr="00EF3B64">
        <w:rPr>
          <w:rFonts w:ascii="Arial" w:hAnsi="Arial" w:cs="Arial"/>
          <w:b/>
          <w:bCs/>
          <w:sz w:val="24"/>
          <w:szCs w:val="24"/>
        </w:rPr>
        <w:t>CONFLICTO DE INTERESES</w:t>
      </w:r>
    </w:p>
    <w:p w14:paraId="2760198A" w14:textId="36453D79" w:rsidR="006E010D" w:rsidRPr="00EF3B64" w:rsidRDefault="00EC486A" w:rsidP="00EF3B64">
      <w:pPr>
        <w:spacing w:line="360" w:lineRule="auto"/>
        <w:jc w:val="both"/>
        <w:rPr>
          <w:rFonts w:ascii="Arial" w:hAnsi="Arial" w:cs="Arial"/>
          <w:bCs/>
          <w:sz w:val="24"/>
          <w:szCs w:val="24"/>
        </w:rPr>
      </w:pPr>
      <w:r w:rsidRPr="00EF3B64">
        <w:rPr>
          <w:rFonts w:ascii="Arial" w:hAnsi="Arial" w:cs="Arial"/>
          <w:bCs/>
          <w:sz w:val="24"/>
          <w:szCs w:val="24"/>
        </w:rPr>
        <w:t xml:space="preserve">No se declaran conflictos de intereses. </w:t>
      </w:r>
    </w:p>
    <w:p w14:paraId="368C70E4" w14:textId="77777777" w:rsidR="006E010D" w:rsidRPr="00EF3B64" w:rsidRDefault="006E010D" w:rsidP="00EF3B64">
      <w:pPr>
        <w:spacing w:line="360" w:lineRule="auto"/>
        <w:jc w:val="both"/>
        <w:rPr>
          <w:rFonts w:ascii="Arial" w:hAnsi="Arial" w:cs="Arial"/>
          <w:bCs/>
          <w:sz w:val="24"/>
          <w:szCs w:val="24"/>
        </w:rPr>
      </w:pPr>
    </w:p>
    <w:p w14:paraId="7383D770" w14:textId="2281D452" w:rsidR="006E010D" w:rsidRPr="00EF3B64" w:rsidRDefault="006E010D" w:rsidP="00EF3B64">
      <w:pPr>
        <w:spacing w:line="360" w:lineRule="auto"/>
        <w:jc w:val="both"/>
        <w:rPr>
          <w:rFonts w:ascii="Arial" w:hAnsi="Arial" w:cs="Arial"/>
          <w:b/>
          <w:bCs/>
          <w:sz w:val="24"/>
          <w:szCs w:val="24"/>
        </w:rPr>
      </w:pPr>
      <w:r w:rsidRPr="00EF3B64">
        <w:rPr>
          <w:rFonts w:ascii="Arial" w:hAnsi="Arial" w:cs="Arial"/>
          <w:b/>
          <w:bCs/>
          <w:sz w:val="24"/>
          <w:szCs w:val="24"/>
        </w:rPr>
        <w:t>AUTORÍA</w:t>
      </w:r>
    </w:p>
    <w:p w14:paraId="09674939" w14:textId="77777777" w:rsidR="006E010D" w:rsidRPr="00EF3B64" w:rsidRDefault="006E010D" w:rsidP="00EF3B64">
      <w:pPr>
        <w:spacing w:line="360" w:lineRule="auto"/>
        <w:jc w:val="both"/>
        <w:rPr>
          <w:rFonts w:ascii="Arial" w:hAnsi="Arial" w:cs="Arial"/>
          <w:bCs/>
          <w:sz w:val="24"/>
          <w:szCs w:val="24"/>
        </w:rPr>
      </w:pPr>
      <w:r w:rsidRPr="00EF3B64">
        <w:rPr>
          <w:rFonts w:ascii="Arial" w:hAnsi="Arial" w:cs="Arial"/>
          <w:bCs/>
          <w:sz w:val="24"/>
          <w:szCs w:val="24"/>
        </w:rPr>
        <w:t xml:space="preserve">Roberto Michael Blanco </w:t>
      </w:r>
      <w:proofErr w:type="spellStart"/>
      <w:r w:rsidRPr="00EF3B64">
        <w:rPr>
          <w:rFonts w:ascii="Arial" w:hAnsi="Arial" w:cs="Arial"/>
          <w:bCs/>
          <w:sz w:val="24"/>
          <w:szCs w:val="24"/>
        </w:rPr>
        <w:t>Alvarez</w:t>
      </w:r>
      <w:proofErr w:type="spellEnd"/>
      <w:r w:rsidRPr="00EF3B64">
        <w:rPr>
          <w:rFonts w:ascii="Arial" w:hAnsi="Arial" w:cs="Arial"/>
          <w:bCs/>
          <w:sz w:val="24"/>
          <w:szCs w:val="24"/>
        </w:rPr>
        <w:t>: conceptualización, metodología, investigación, análisis formal, redacción – borrador original, supervisión.</w:t>
      </w:r>
    </w:p>
    <w:p w14:paraId="5A70BCAA" w14:textId="77777777" w:rsidR="006E010D" w:rsidRPr="00EF3B64" w:rsidRDefault="006E010D" w:rsidP="00EF3B64">
      <w:pPr>
        <w:spacing w:line="360" w:lineRule="auto"/>
        <w:jc w:val="both"/>
        <w:rPr>
          <w:rFonts w:ascii="Arial" w:hAnsi="Arial" w:cs="Arial"/>
          <w:bCs/>
          <w:sz w:val="24"/>
          <w:szCs w:val="24"/>
        </w:rPr>
      </w:pPr>
      <w:r w:rsidRPr="00EF3B64">
        <w:rPr>
          <w:rFonts w:ascii="Arial" w:hAnsi="Arial" w:cs="Arial"/>
          <w:bCs/>
          <w:sz w:val="24"/>
          <w:szCs w:val="24"/>
        </w:rPr>
        <w:t>Sonia Haila Carbonell Labadie: administración del proyecto, investigación, redacción – revisión del borrador original.</w:t>
      </w:r>
    </w:p>
    <w:p w14:paraId="299A834A" w14:textId="77777777" w:rsidR="006E010D" w:rsidRPr="00EF3B64" w:rsidRDefault="006E010D" w:rsidP="00EF3B64">
      <w:pPr>
        <w:spacing w:line="360" w:lineRule="auto"/>
        <w:jc w:val="both"/>
        <w:rPr>
          <w:rFonts w:ascii="Arial" w:hAnsi="Arial" w:cs="Arial"/>
          <w:bCs/>
          <w:sz w:val="24"/>
          <w:szCs w:val="24"/>
        </w:rPr>
      </w:pPr>
      <w:r w:rsidRPr="00EF3B64">
        <w:rPr>
          <w:rFonts w:ascii="Arial" w:hAnsi="Arial" w:cs="Arial"/>
          <w:bCs/>
          <w:sz w:val="24"/>
          <w:szCs w:val="24"/>
        </w:rPr>
        <w:t>Christian Cascaret Cardona: investigación, metodología, redacción - borrador original.</w:t>
      </w:r>
    </w:p>
    <w:p w14:paraId="27AB81E1" w14:textId="77777777" w:rsidR="006E010D" w:rsidRPr="00EF3B64" w:rsidRDefault="006E010D" w:rsidP="00EF3B64">
      <w:pPr>
        <w:spacing w:line="360" w:lineRule="auto"/>
        <w:jc w:val="both"/>
        <w:rPr>
          <w:rFonts w:ascii="Arial" w:hAnsi="Arial" w:cs="Arial"/>
          <w:bCs/>
          <w:sz w:val="24"/>
          <w:szCs w:val="24"/>
        </w:rPr>
      </w:pPr>
      <w:r w:rsidRPr="00EF3B64">
        <w:rPr>
          <w:rFonts w:ascii="Arial" w:hAnsi="Arial" w:cs="Arial"/>
          <w:bCs/>
          <w:sz w:val="24"/>
          <w:szCs w:val="24"/>
        </w:rPr>
        <w:t xml:space="preserve">Ariadna García Savigne: investigación, validación. </w:t>
      </w:r>
    </w:p>
    <w:p w14:paraId="0F31B5BA" w14:textId="77777777" w:rsidR="006E010D" w:rsidRPr="00EF3B64" w:rsidRDefault="006E010D" w:rsidP="00EF3B64">
      <w:pPr>
        <w:spacing w:line="360" w:lineRule="auto"/>
        <w:jc w:val="both"/>
        <w:rPr>
          <w:rFonts w:ascii="Arial" w:hAnsi="Arial" w:cs="Arial"/>
          <w:b/>
          <w:bCs/>
          <w:sz w:val="24"/>
          <w:szCs w:val="24"/>
        </w:rPr>
      </w:pPr>
    </w:p>
    <w:p w14:paraId="0F31E6C0" w14:textId="059EA113" w:rsidR="006E010D" w:rsidRPr="00EF3B64" w:rsidRDefault="006E010D" w:rsidP="00EF3B64">
      <w:pPr>
        <w:spacing w:line="360" w:lineRule="auto"/>
        <w:jc w:val="both"/>
        <w:rPr>
          <w:rFonts w:ascii="Arial" w:hAnsi="Arial" w:cs="Arial"/>
          <w:bCs/>
          <w:sz w:val="24"/>
          <w:szCs w:val="24"/>
        </w:rPr>
      </w:pPr>
      <w:r w:rsidRPr="00EF3B64">
        <w:rPr>
          <w:rFonts w:ascii="Arial" w:hAnsi="Arial" w:cs="Arial"/>
          <w:b/>
          <w:bCs/>
          <w:sz w:val="24"/>
          <w:szCs w:val="24"/>
        </w:rPr>
        <w:t>FINANCIACIÓN</w:t>
      </w:r>
    </w:p>
    <w:p w14:paraId="2B7FBFF4" w14:textId="33139D52" w:rsidR="006E010D" w:rsidRPr="00EF3B64" w:rsidRDefault="006E010D" w:rsidP="00EF3B64">
      <w:pPr>
        <w:spacing w:line="360" w:lineRule="auto"/>
        <w:jc w:val="both"/>
        <w:rPr>
          <w:rFonts w:ascii="Arial" w:hAnsi="Arial" w:cs="Arial"/>
          <w:bCs/>
          <w:sz w:val="24"/>
          <w:szCs w:val="24"/>
        </w:rPr>
      </w:pPr>
      <w:r w:rsidRPr="00EF3B64">
        <w:rPr>
          <w:rFonts w:ascii="Arial" w:hAnsi="Arial" w:cs="Arial"/>
          <w:bCs/>
          <w:sz w:val="24"/>
          <w:szCs w:val="24"/>
        </w:rPr>
        <w:t>Los autores no recibieron financiación para la realización del presente estudio.</w:t>
      </w:r>
    </w:p>
    <w:p w14:paraId="49B73E03" w14:textId="77777777" w:rsidR="006E010D" w:rsidRPr="00EF3B64" w:rsidRDefault="006E010D" w:rsidP="00EF3B64">
      <w:pPr>
        <w:spacing w:line="360" w:lineRule="auto"/>
        <w:jc w:val="both"/>
        <w:rPr>
          <w:rFonts w:ascii="Arial" w:hAnsi="Arial" w:cs="Arial"/>
          <w:b/>
          <w:bCs/>
          <w:sz w:val="24"/>
          <w:szCs w:val="24"/>
        </w:rPr>
      </w:pPr>
    </w:p>
    <w:p w14:paraId="026975F7" w14:textId="37385373" w:rsidR="009A76A4" w:rsidRPr="00EF3B64" w:rsidRDefault="009A76A4" w:rsidP="00EF3B64">
      <w:pPr>
        <w:spacing w:line="360" w:lineRule="auto"/>
        <w:jc w:val="both"/>
        <w:rPr>
          <w:rFonts w:ascii="Arial" w:hAnsi="Arial" w:cs="Arial"/>
          <w:b/>
          <w:bCs/>
          <w:sz w:val="24"/>
          <w:szCs w:val="24"/>
        </w:rPr>
      </w:pPr>
      <w:r w:rsidRPr="00EF3B64">
        <w:rPr>
          <w:rFonts w:ascii="Arial" w:hAnsi="Arial" w:cs="Arial"/>
          <w:b/>
          <w:bCs/>
          <w:sz w:val="24"/>
          <w:szCs w:val="24"/>
        </w:rPr>
        <w:t>REFERENCIAS BIBLIOGRÁFICAS</w:t>
      </w:r>
    </w:p>
    <w:p w14:paraId="22DF48EB" w14:textId="27A34B39" w:rsidR="009A76A4" w:rsidRPr="00EF3B64" w:rsidRDefault="009A76A4" w:rsidP="00EF3B64">
      <w:pPr>
        <w:spacing w:line="360" w:lineRule="auto"/>
        <w:jc w:val="both"/>
        <w:rPr>
          <w:rFonts w:ascii="Arial" w:hAnsi="Arial" w:cs="Arial"/>
          <w:sz w:val="24"/>
          <w:szCs w:val="24"/>
        </w:rPr>
      </w:pPr>
      <w:r w:rsidRPr="00EF3B64">
        <w:rPr>
          <w:rFonts w:ascii="Arial" w:hAnsi="Arial" w:cs="Arial"/>
          <w:sz w:val="24"/>
          <w:szCs w:val="24"/>
        </w:rPr>
        <w:lastRenderedPageBreak/>
        <w:t xml:space="preserve">1. </w:t>
      </w:r>
      <w:proofErr w:type="spellStart"/>
      <w:r w:rsidRPr="00EF3B64">
        <w:rPr>
          <w:rFonts w:ascii="Arial" w:hAnsi="Arial" w:cs="Arial"/>
          <w:sz w:val="24"/>
          <w:szCs w:val="24"/>
        </w:rPr>
        <w:t>Vitón</w:t>
      </w:r>
      <w:proofErr w:type="spellEnd"/>
      <w:r w:rsidRPr="00EF3B64">
        <w:rPr>
          <w:rFonts w:ascii="Arial" w:hAnsi="Arial" w:cs="Arial"/>
          <w:sz w:val="24"/>
          <w:szCs w:val="24"/>
        </w:rPr>
        <w:t>-Castillo AA, Días-</w:t>
      </w:r>
      <w:proofErr w:type="spellStart"/>
      <w:r w:rsidRPr="00EF3B64">
        <w:rPr>
          <w:rFonts w:ascii="Arial" w:hAnsi="Arial" w:cs="Arial"/>
          <w:sz w:val="24"/>
          <w:szCs w:val="24"/>
        </w:rPr>
        <w:t>Samada</w:t>
      </w:r>
      <w:proofErr w:type="spellEnd"/>
      <w:r w:rsidRPr="00EF3B64">
        <w:rPr>
          <w:rFonts w:ascii="Arial" w:hAnsi="Arial" w:cs="Arial"/>
          <w:sz w:val="24"/>
          <w:szCs w:val="24"/>
        </w:rPr>
        <w:t xml:space="preserve"> RE, Benítez-Rojas </w:t>
      </w:r>
      <w:proofErr w:type="spellStart"/>
      <w:r w:rsidRPr="00EF3B64">
        <w:rPr>
          <w:rFonts w:ascii="Arial" w:hAnsi="Arial" w:cs="Arial"/>
          <w:sz w:val="24"/>
          <w:szCs w:val="24"/>
        </w:rPr>
        <w:t>Ld</w:t>
      </w:r>
      <w:proofErr w:type="spellEnd"/>
      <w:r w:rsidRPr="00EF3B64">
        <w:rPr>
          <w:rFonts w:ascii="Arial" w:hAnsi="Arial" w:cs="Arial"/>
          <w:sz w:val="24"/>
          <w:szCs w:val="24"/>
        </w:rPr>
        <w:t xml:space="preserve">, Rodríguez-Venegas Ed, Hernández-García OL. Producción científica sobre oncología publicada en las revistas estudiantiles cubanas, 2014-2019. </w:t>
      </w:r>
      <w:proofErr w:type="spellStart"/>
      <w:r w:rsidRPr="00EF3B64">
        <w:rPr>
          <w:rFonts w:ascii="Arial" w:hAnsi="Arial" w:cs="Arial"/>
          <w:sz w:val="24"/>
          <w:szCs w:val="24"/>
        </w:rPr>
        <w:t>Rev</w:t>
      </w:r>
      <w:proofErr w:type="spellEnd"/>
      <w:r w:rsidRPr="00EF3B64">
        <w:rPr>
          <w:rFonts w:ascii="Arial" w:hAnsi="Arial" w:cs="Arial"/>
          <w:sz w:val="24"/>
          <w:szCs w:val="24"/>
        </w:rPr>
        <w:t xml:space="preserve"> Electrón</w:t>
      </w:r>
      <w:r w:rsidR="00CD647E" w:rsidRPr="00EF3B64">
        <w:rPr>
          <w:rFonts w:ascii="Arial" w:hAnsi="Arial" w:cs="Arial"/>
          <w:sz w:val="24"/>
          <w:szCs w:val="24"/>
        </w:rPr>
        <w:t xml:space="preserve"> </w:t>
      </w:r>
      <w:r w:rsidRPr="00EF3B64">
        <w:rPr>
          <w:rFonts w:ascii="Arial" w:hAnsi="Arial" w:cs="Arial"/>
          <w:sz w:val="24"/>
          <w:szCs w:val="24"/>
        </w:rPr>
        <w:t>Zoilo</w:t>
      </w:r>
      <w:r w:rsidR="00CD647E" w:rsidRPr="00EF3B64">
        <w:rPr>
          <w:rFonts w:ascii="Arial" w:hAnsi="Arial" w:cs="Arial"/>
          <w:sz w:val="24"/>
          <w:szCs w:val="24"/>
        </w:rPr>
        <w:t xml:space="preserve"> </w:t>
      </w:r>
      <w:proofErr w:type="spellStart"/>
      <w:r w:rsidR="00CD647E" w:rsidRPr="00EF3B64">
        <w:rPr>
          <w:rFonts w:ascii="Arial" w:hAnsi="Arial" w:cs="Arial"/>
          <w:sz w:val="24"/>
          <w:szCs w:val="24"/>
        </w:rPr>
        <w:t>Marinello</w:t>
      </w:r>
      <w:proofErr w:type="spellEnd"/>
      <w:r w:rsidR="00CD647E" w:rsidRPr="00EF3B64">
        <w:rPr>
          <w:rFonts w:ascii="Arial" w:hAnsi="Arial" w:cs="Arial"/>
          <w:sz w:val="24"/>
          <w:szCs w:val="24"/>
        </w:rPr>
        <w:t xml:space="preserve"> </w:t>
      </w:r>
      <w:r w:rsidRPr="00EF3B64">
        <w:rPr>
          <w:rFonts w:ascii="Arial" w:hAnsi="Arial" w:cs="Arial"/>
          <w:sz w:val="24"/>
          <w:szCs w:val="24"/>
        </w:rPr>
        <w:t xml:space="preserve">[Internet]. 2020 [citado </w:t>
      </w:r>
      <w:r w:rsidR="00C23F1F" w:rsidRPr="00EF3B64">
        <w:rPr>
          <w:rFonts w:ascii="Arial" w:hAnsi="Arial" w:cs="Arial"/>
          <w:sz w:val="24"/>
          <w:szCs w:val="24"/>
        </w:rPr>
        <w:t>0</w:t>
      </w:r>
      <w:r w:rsidRPr="00EF3B64">
        <w:rPr>
          <w:rFonts w:ascii="Arial" w:hAnsi="Arial" w:cs="Arial"/>
          <w:sz w:val="24"/>
          <w:szCs w:val="24"/>
        </w:rPr>
        <w:t>1/</w:t>
      </w:r>
      <w:r w:rsidR="00C23F1F" w:rsidRPr="00EF3B64">
        <w:rPr>
          <w:rFonts w:ascii="Arial" w:hAnsi="Arial" w:cs="Arial"/>
          <w:sz w:val="24"/>
          <w:szCs w:val="24"/>
        </w:rPr>
        <w:t>0</w:t>
      </w:r>
      <w:r w:rsidRPr="00EF3B64">
        <w:rPr>
          <w:rFonts w:ascii="Arial" w:hAnsi="Arial" w:cs="Arial"/>
          <w:sz w:val="24"/>
          <w:szCs w:val="24"/>
        </w:rPr>
        <w:t>3/2023];</w:t>
      </w:r>
      <w:r w:rsidR="007267CD" w:rsidRPr="00EF3B64">
        <w:rPr>
          <w:rFonts w:ascii="Arial" w:hAnsi="Arial" w:cs="Arial"/>
          <w:sz w:val="24"/>
          <w:szCs w:val="24"/>
        </w:rPr>
        <w:t xml:space="preserve"> </w:t>
      </w:r>
      <w:r w:rsidRPr="00EF3B64">
        <w:rPr>
          <w:rFonts w:ascii="Arial" w:hAnsi="Arial" w:cs="Arial"/>
          <w:sz w:val="24"/>
          <w:szCs w:val="24"/>
        </w:rPr>
        <w:t>45(4)</w:t>
      </w:r>
      <w:r w:rsidR="007267CD" w:rsidRPr="00EF3B64">
        <w:rPr>
          <w:rFonts w:ascii="Arial" w:hAnsi="Arial" w:cs="Arial"/>
          <w:sz w:val="24"/>
          <w:szCs w:val="24"/>
        </w:rPr>
        <w:t>: [aprox.</w:t>
      </w:r>
      <w:r w:rsidR="00FE20E7" w:rsidRPr="00EF3B64">
        <w:rPr>
          <w:rFonts w:ascii="Arial" w:hAnsi="Arial" w:cs="Arial"/>
          <w:sz w:val="24"/>
          <w:szCs w:val="24"/>
        </w:rPr>
        <w:t xml:space="preserve"> 8 p.</w:t>
      </w:r>
      <w:r w:rsidR="007267CD" w:rsidRPr="00EF3B64">
        <w:rPr>
          <w:rFonts w:ascii="Arial" w:hAnsi="Arial" w:cs="Arial"/>
          <w:sz w:val="24"/>
          <w:szCs w:val="24"/>
        </w:rPr>
        <w:t>].</w:t>
      </w:r>
      <w:r w:rsidRPr="00EF3B64">
        <w:rPr>
          <w:rFonts w:ascii="Arial" w:hAnsi="Arial" w:cs="Arial"/>
          <w:sz w:val="24"/>
          <w:szCs w:val="24"/>
        </w:rPr>
        <w:t xml:space="preserve"> Disponible en: </w:t>
      </w:r>
      <w:hyperlink r:id="rId10" w:history="1">
        <w:r w:rsidRPr="00EF3B64">
          <w:rPr>
            <w:rStyle w:val="Hipervnculo"/>
            <w:rFonts w:ascii="Arial" w:hAnsi="Arial" w:cs="Arial"/>
            <w:sz w:val="24"/>
            <w:szCs w:val="24"/>
          </w:rPr>
          <w:t>https://revzoilomarinello.sld.cu/index.php/zmv/article/view/2258</w:t>
        </w:r>
      </w:hyperlink>
      <w:r w:rsidRPr="00EF3B64">
        <w:rPr>
          <w:rFonts w:ascii="Arial" w:hAnsi="Arial" w:cs="Arial"/>
          <w:sz w:val="24"/>
          <w:szCs w:val="24"/>
        </w:rPr>
        <w:t xml:space="preserve"> </w:t>
      </w:r>
    </w:p>
    <w:p w14:paraId="6AFD1E16" w14:textId="0D21E0A8" w:rsidR="009A76A4" w:rsidRPr="00EF3B64" w:rsidRDefault="009A76A4" w:rsidP="00EF3B64">
      <w:pPr>
        <w:spacing w:line="360" w:lineRule="auto"/>
        <w:jc w:val="both"/>
        <w:rPr>
          <w:rFonts w:ascii="Arial" w:hAnsi="Arial" w:cs="Arial"/>
          <w:sz w:val="24"/>
          <w:szCs w:val="24"/>
        </w:rPr>
      </w:pPr>
      <w:r w:rsidRPr="00EF3B64">
        <w:rPr>
          <w:rFonts w:ascii="Arial" w:hAnsi="Arial" w:cs="Arial"/>
          <w:sz w:val="24"/>
          <w:szCs w:val="24"/>
          <w:lang w:val="en-US"/>
        </w:rPr>
        <w:t xml:space="preserve">2. </w:t>
      </w:r>
      <w:proofErr w:type="spellStart"/>
      <w:r w:rsidRPr="00EF3B64">
        <w:rPr>
          <w:rFonts w:ascii="Arial" w:hAnsi="Arial" w:cs="Arial"/>
          <w:sz w:val="24"/>
          <w:szCs w:val="24"/>
          <w:lang w:val="en-US"/>
        </w:rPr>
        <w:t>Ferlay</w:t>
      </w:r>
      <w:proofErr w:type="spellEnd"/>
      <w:r w:rsidRPr="00EF3B64">
        <w:rPr>
          <w:rFonts w:ascii="Arial" w:hAnsi="Arial" w:cs="Arial"/>
          <w:sz w:val="24"/>
          <w:szCs w:val="24"/>
          <w:lang w:val="en-US"/>
        </w:rPr>
        <w:t xml:space="preserve"> J, </w:t>
      </w:r>
      <w:proofErr w:type="spellStart"/>
      <w:r w:rsidRPr="00EF3B64">
        <w:rPr>
          <w:rFonts w:ascii="Arial" w:hAnsi="Arial" w:cs="Arial"/>
          <w:sz w:val="24"/>
          <w:szCs w:val="24"/>
          <w:lang w:val="en-US"/>
        </w:rPr>
        <w:t>Colombet</w:t>
      </w:r>
      <w:proofErr w:type="spellEnd"/>
      <w:r w:rsidRPr="00EF3B64">
        <w:rPr>
          <w:rFonts w:ascii="Arial" w:hAnsi="Arial" w:cs="Arial"/>
          <w:sz w:val="24"/>
          <w:szCs w:val="24"/>
          <w:lang w:val="en-US"/>
        </w:rPr>
        <w:t xml:space="preserve"> M, </w:t>
      </w:r>
      <w:proofErr w:type="spellStart"/>
      <w:r w:rsidRPr="00EF3B64">
        <w:rPr>
          <w:rFonts w:ascii="Arial" w:hAnsi="Arial" w:cs="Arial"/>
          <w:sz w:val="24"/>
          <w:szCs w:val="24"/>
          <w:lang w:val="en-US"/>
        </w:rPr>
        <w:t>Soerjomataram</w:t>
      </w:r>
      <w:proofErr w:type="spellEnd"/>
      <w:r w:rsidRPr="00EF3B64">
        <w:rPr>
          <w:rFonts w:ascii="Arial" w:hAnsi="Arial" w:cs="Arial"/>
          <w:sz w:val="24"/>
          <w:szCs w:val="24"/>
          <w:lang w:val="en-US"/>
        </w:rPr>
        <w:t xml:space="preserve"> I, </w:t>
      </w:r>
      <w:proofErr w:type="spellStart"/>
      <w:r w:rsidRPr="00EF3B64">
        <w:rPr>
          <w:rFonts w:ascii="Arial" w:hAnsi="Arial" w:cs="Arial"/>
          <w:sz w:val="24"/>
          <w:szCs w:val="24"/>
          <w:lang w:val="en-US"/>
        </w:rPr>
        <w:t>Parkin</w:t>
      </w:r>
      <w:proofErr w:type="spellEnd"/>
      <w:r w:rsidRPr="00EF3B64">
        <w:rPr>
          <w:rFonts w:ascii="Arial" w:hAnsi="Arial" w:cs="Arial"/>
          <w:sz w:val="24"/>
          <w:szCs w:val="24"/>
          <w:lang w:val="en-US"/>
        </w:rPr>
        <w:t xml:space="preserve"> DM, </w:t>
      </w:r>
      <w:proofErr w:type="spellStart"/>
      <w:r w:rsidRPr="00EF3B64">
        <w:rPr>
          <w:rFonts w:ascii="Arial" w:hAnsi="Arial" w:cs="Arial"/>
          <w:sz w:val="24"/>
          <w:szCs w:val="24"/>
          <w:lang w:val="en-US"/>
        </w:rPr>
        <w:t>Piñeros</w:t>
      </w:r>
      <w:proofErr w:type="spellEnd"/>
      <w:r w:rsidRPr="00EF3B64">
        <w:rPr>
          <w:rFonts w:ascii="Arial" w:hAnsi="Arial" w:cs="Arial"/>
          <w:sz w:val="24"/>
          <w:szCs w:val="24"/>
          <w:lang w:val="en-US"/>
        </w:rPr>
        <w:t xml:space="preserve"> M, </w:t>
      </w:r>
      <w:proofErr w:type="spellStart"/>
      <w:r w:rsidRPr="00EF3B64">
        <w:rPr>
          <w:rFonts w:ascii="Arial" w:hAnsi="Arial" w:cs="Arial"/>
          <w:sz w:val="24"/>
          <w:szCs w:val="24"/>
          <w:lang w:val="en-US"/>
        </w:rPr>
        <w:t>Znoar</w:t>
      </w:r>
      <w:proofErr w:type="spellEnd"/>
      <w:r w:rsidRPr="00EF3B64">
        <w:rPr>
          <w:rFonts w:ascii="Arial" w:hAnsi="Arial" w:cs="Arial"/>
          <w:sz w:val="24"/>
          <w:szCs w:val="24"/>
          <w:lang w:val="en-US"/>
        </w:rPr>
        <w:t xml:space="preserve"> A, et al. Cancer statistic for the year 2020: An overview. </w:t>
      </w:r>
      <w:r w:rsidRPr="00EF3B64">
        <w:rPr>
          <w:rFonts w:ascii="Arial" w:hAnsi="Arial" w:cs="Arial"/>
          <w:sz w:val="24"/>
          <w:szCs w:val="24"/>
        </w:rPr>
        <w:t>I</w:t>
      </w:r>
      <w:r w:rsidR="004F2E19" w:rsidRPr="00EF3B64">
        <w:rPr>
          <w:rFonts w:ascii="Arial" w:hAnsi="Arial" w:cs="Arial"/>
          <w:sz w:val="24"/>
          <w:szCs w:val="24"/>
        </w:rPr>
        <w:t>JC [</w:t>
      </w:r>
      <w:r w:rsidR="00CD647E" w:rsidRPr="00EF3B64">
        <w:rPr>
          <w:rFonts w:ascii="Arial" w:hAnsi="Arial" w:cs="Arial"/>
          <w:sz w:val="24"/>
          <w:szCs w:val="24"/>
        </w:rPr>
        <w:t>Internet]. 2021</w:t>
      </w:r>
      <w:r w:rsidRPr="00EF3B64">
        <w:rPr>
          <w:rFonts w:ascii="Arial" w:hAnsi="Arial" w:cs="Arial"/>
          <w:sz w:val="24"/>
          <w:szCs w:val="24"/>
        </w:rPr>
        <w:t>;</w:t>
      </w:r>
      <w:r w:rsidR="00EA7AE1" w:rsidRPr="00EF3B64">
        <w:rPr>
          <w:rFonts w:ascii="Arial" w:hAnsi="Arial" w:cs="Arial"/>
          <w:sz w:val="24"/>
          <w:szCs w:val="24"/>
        </w:rPr>
        <w:t xml:space="preserve"> </w:t>
      </w:r>
      <w:r w:rsidRPr="00EF3B64">
        <w:rPr>
          <w:rFonts w:ascii="Arial" w:hAnsi="Arial" w:cs="Arial"/>
          <w:sz w:val="24"/>
          <w:szCs w:val="24"/>
        </w:rPr>
        <w:t>149(4):</w:t>
      </w:r>
      <w:r w:rsidR="00EA7AE1" w:rsidRPr="00EF3B64">
        <w:rPr>
          <w:rFonts w:ascii="Arial" w:hAnsi="Arial" w:cs="Arial"/>
          <w:sz w:val="24"/>
          <w:szCs w:val="24"/>
        </w:rPr>
        <w:t xml:space="preserve"> </w:t>
      </w:r>
      <w:r w:rsidRPr="00EF3B64">
        <w:rPr>
          <w:rFonts w:ascii="Arial" w:hAnsi="Arial" w:cs="Arial"/>
          <w:sz w:val="24"/>
          <w:szCs w:val="24"/>
        </w:rPr>
        <w:t>778-789. D</w:t>
      </w:r>
      <w:r w:rsidR="00CD647E" w:rsidRPr="00EF3B64">
        <w:rPr>
          <w:rFonts w:ascii="Arial" w:hAnsi="Arial" w:cs="Arial"/>
          <w:sz w:val="24"/>
          <w:szCs w:val="24"/>
        </w:rPr>
        <w:t>OI</w:t>
      </w:r>
      <w:r w:rsidRPr="00EF3B64">
        <w:rPr>
          <w:rFonts w:ascii="Arial" w:hAnsi="Arial" w:cs="Arial"/>
          <w:sz w:val="24"/>
          <w:szCs w:val="24"/>
        </w:rPr>
        <w:t xml:space="preserve">: </w:t>
      </w:r>
      <w:hyperlink r:id="rId11" w:history="1">
        <w:r w:rsidRPr="00EF3B64">
          <w:rPr>
            <w:rStyle w:val="Hipervnculo"/>
            <w:rFonts w:ascii="Arial" w:hAnsi="Arial" w:cs="Arial"/>
            <w:sz w:val="24"/>
            <w:szCs w:val="24"/>
          </w:rPr>
          <w:t>10.1002/ijc.33588</w:t>
        </w:r>
      </w:hyperlink>
      <w:r w:rsidRPr="00EF3B64">
        <w:rPr>
          <w:rFonts w:ascii="Arial" w:hAnsi="Arial" w:cs="Arial"/>
          <w:sz w:val="24"/>
          <w:szCs w:val="24"/>
        </w:rPr>
        <w:t xml:space="preserve"> </w:t>
      </w:r>
    </w:p>
    <w:p w14:paraId="0B78241D" w14:textId="19702AC9" w:rsidR="009A76A4" w:rsidRPr="00EF3B64" w:rsidRDefault="009A76A4" w:rsidP="00EF3B64">
      <w:pPr>
        <w:spacing w:line="360" w:lineRule="auto"/>
        <w:jc w:val="both"/>
        <w:rPr>
          <w:rFonts w:ascii="Arial" w:hAnsi="Arial" w:cs="Arial"/>
          <w:sz w:val="24"/>
          <w:szCs w:val="24"/>
        </w:rPr>
      </w:pPr>
      <w:r w:rsidRPr="00EF3B64">
        <w:rPr>
          <w:rFonts w:ascii="Arial" w:hAnsi="Arial" w:cs="Arial"/>
          <w:sz w:val="24"/>
          <w:szCs w:val="24"/>
        </w:rPr>
        <w:t xml:space="preserve">3. Abreu Ruiz G, Bermejo Bencomo W, Romero Pérez </w:t>
      </w:r>
      <w:proofErr w:type="spellStart"/>
      <w:r w:rsidRPr="00EF3B64">
        <w:rPr>
          <w:rFonts w:ascii="Arial" w:hAnsi="Arial" w:cs="Arial"/>
          <w:sz w:val="24"/>
          <w:szCs w:val="24"/>
        </w:rPr>
        <w:t>Td</w:t>
      </w:r>
      <w:proofErr w:type="spellEnd"/>
      <w:r w:rsidRPr="00EF3B64">
        <w:rPr>
          <w:rFonts w:ascii="Arial" w:hAnsi="Arial" w:cs="Arial"/>
          <w:sz w:val="24"/>
          <w:szCs w:val="24"/>
        </w:rPr>
        <w:t xml:space="preserve">, </w:t>
      </w:r>
      <w:proofErr w:type="spellStart"/>
      <w:r w:rsidRPr="00EF3B64">
        <w:rPr>
          <w:rFonts w:ascii="Arial" w:hAnsi="Arial" w:cs="Arial"/>
          <w:sz w:val="24"/>
          <w:szCs w:val="24"/>
        </w:rPr>
        <w:t>Galvez</w:t>
      </w:r>
      <w:proofErr w:type="spellEnd"/>
      <w:r w:rsidRPr="00EF3B64">
        <w:rPr>
          <w:rFonts w:ascii="Arial" w:hAnsi="Arial" w:cs="Arial"/>
          <w:sz w:val="24"/>
          <w:szCs w:val="24"/>
        </w:rPr>
        <w:t xml:space="preserve"> González AM, Rubio Hernández MC. El proceso para la nueva organización del control del cáncer en Cuba. INFODIR [Internet]. 2022 [citado </w:t>
      </w:r>
      <w:r w:rsidR="00D6375A" w:rsidRPr="00EF3B64">
        <w:rPr>
          <w:rFonts w:ascii="Arial" w:hAnsi="Arial" w:cs="Arial"/>
          <w:sz w:val="24"/>
          <w:szCs w:val="24"/>
        </w:rPr>
        <w:t>0</w:t>
      </w:r>
      <w:r w:rsidRPr="00EF3B64">
        <w:rPr>
          <w:rFonts w:ascii="Arial" w:hAnsi="Arial" w:cs="Arial"/>
          <w:sz w:val="24"/>
          <w:szCs w:val="24"/>
        </w:rPr>
        <w:t>1/</w:t>
      </w:r>
      <w:r w:rsidR="00D6375A" w:rsidRPr="00EF3B64">
        <w:rPr>
          <w:rFonts w:ascii="Arial" w:hAnsi="Arial" w:cs="Arial"/>
          <w:sz w:val="24"/>
          <w:szCs w:val="24"/>
        </w:rPr>
        <w:t>0</w:t>
      </w:r>
      <w:r w:rsidRPr="00EF3B64">
        <w:rPr>
          <w:rFonts w:ascii="Arial" w:hAnsi="Arial" w:cs="Arial"/>
          <w:sz w:val="24"/>
          <w:szCs w:val="24"/>
        </w:rPr>
        <w:t>3/2023];</w:t>
      </w:r>
      <w:r w:rsidR="007B7AC9" w:rsidRPr="00EF3B64">
        <w:rPr>
          <w:rFonts w:ascii="Arial" w:hAnsi="Arial" w:cs="Arial"/>
          <w:sz w:val="24"/>
          <w:szCs w:val="24"/>
        </w:rPr>
        <w:t xml:space="preserve"> </w:t>
      </w:r>
      <w:r w:rsidRPr="00EF3B64">
        <w:rPr>
          <w:rFonts w:ascii="Arial" w:hAnsi="Arial" w:cs="Arial"/>
          <w:sz w:val="24"/>
          <w:szCs w:val="24"/>
        </w:rPr>
        <w:t>0(37)</w:t>
      </w:r>
      <w:r w:rsidR="007B7AC9" w:rsidRPr="00EF3B64">
        <w:rPr>
          <w:rFonts w:ascii="Arial" w:hAnsi="Arial" w:cs="Arial"/>
          <w:sz w:val="24"/>
          <w:szCs w:val="24"/>
        </w:rPr>
        <w:t>: e1001.</w:t>
      </w:r>
      <w:r w:rsidRPr="00EF3B64">
        <w:rPr>
          <w:rFonts w:ascii="Arial" w:hAnsi="Arial" w:cs="Arial"/>
          <w:sz w:val="24"/>
          <w:szCs w:val="24"/>
        </w:rPr>
        <w:t xml:space="preserve"> Disponible en: </w:t>
      </w:r>
      <w:hyperlink r:id="rId12" w:history="1">
        <w:r w:rsidRPr="00EF3B64">
          <w:rPr>
            <w:rStyle w:val="Hipervnculo"/>
            <w:rFonts w:ascii="Arial" w:hAnsi="Arial" w:cs="Arial"/>
            <w:sz w:val="24"/>
            <w:szCs w:val="24"/>
          </w:rPr>
          <w:t>https://revinfodir.sld.cu/index.php/infodir/article/view/1001</w:t>
        </w:r>
      </w:hyperlink>
      <w:r w:rsidRPr="00EF3B64">
        <w:rPr>
          <w:rFonts w:ascii="Arial" w:hAnsi="Arial" w:cs="Arial"/>
          <w:sz w:val="24"/>
          <w:szCs w:val="24"/>
        </w:rPr>
        <w:t xml:space="preserve"> </w:t>
      </w:r>
    </w:p>
    <w:p w14:paraId="1B0E123A" w14:textId="73E1957A" w:rsidR="009A76A4" w:rsidRPr="00EF3B64" w:rsidRDefault="009A76A4" w:rsidP="00EF3B64">
      <w:pPr>
        <w:spacing w:line="360" w:lineRule="auto"/>
        <w:jc w:val="both"/>
        <w:rPr>
          <w:rFonts w:ascii="Arial" w:hAnsi="Arial" w:cs="Arial"/>
          <w:sz w:val="24"/>
          <w:szCs w:val="24"/>
        </w:rPr>
      </w:pPr>
      <w:r w:rsidRPr="00EF3B64">
        <w:rPr>
          <w:rFonts w:ascii="Arial" w:hAnsi="Arial" w:cs="Arial"/>
          <w:sz w:val="24"/>
          <w:szCs w:val="24"/>
        </w:rPr>
        <w:t>4. Arias FG. Obsolescencia de las referencias citadas: un mito académico persistente en la investigación universitaria venezolana. e-Ciencias de la Información [Internet]. 2017;</w:t>
      </w:r>
      <w:r w:rsidR="00AD34F1" w:rsidRPr="00EF3B64">
        <w:rPr>
          <w:rFonts w:ascii="Arial" w:hAnsi="Arial" w:cs="Arial"/>
          <w:sz w:val="24"/>
          <w:szCs w:val="24"/>
        </w:rPr>
        <w:t xml:space="preserve"> </w:t>
      </w:r>
      <w:r w:rsidRPr="00EF3B64">
        <w:rPr>
          <w:rFonts w:ascii="Arial" w:hAnsi="Arial" w:cs="Arial"/>
          <w:sz w:val="24"/>
          <w:szCs w:val="24"/>
        </w:rPr>
        <w:t>7(1):</w:t>
      </w:r>
      <w:r w:rsidR="00AD34F1" w:rsidRPr="00EF3B64">
        <w:rPr>
          <w:rFonts w:ascii="Arial" w:hAnsi="Arial" w:cs="Arial"/>
          <w:sz w:val="24"/>
          <w:szCs w:val="24"/>
        </w:rPr>
        <w:t xml:space="preserve"> </w:t>
      </w:r>
      <w:r w:rsidRPr="00EF3B64">
        <w:rPr>
          <w:rFonts w:ascii="Arial" w:hAnsi="Arial" w:cs="Arial"/>
          <w:sz w:val="24"/>
          <w:szCs w:val="24"/>
        </w:rPr>
        <w:t>78-90. D</w:t>
      </w:r>
      <w:r w:rsidR="00CD647E" w:rsidRPr="00EF3B64">
        <w:rPr>
          <w:rFonts w:ascii="Arial" w:hAnsi="Arial" w:cs="Arial"/>
          <w:sz w:val="24"/>
          <w:szCs w:val="24"/>
        </w:rPr>
        <w:t>OI</w:t>
      </w:r>
      <w:r w:rsidRPr="00EF3B64">
        <w:rPr>
          <w:rFonts w:ascii="Arial" w:hAnsi="Arial" w:cs="Arial"/>
          <w:sz w:val="24"/>
          <w:szCs w:val="24"/>
        </w:rPr>
        <w:t xml:space="preserve">: </w:t>
      </w:r>
      <w:hyperlink r:id="rId13" w:history="1">
        <w:r w:rsidRPr="00EF3B64">
          <w:rPr>
            <w:rStyle w:val="Hipervnculo"/>
            <w:rFonts w:ascii="Arial" w:hAnsi="Arial" w:cs="Arial"/>
            <w:sz w:val="24"/>
            <w:szCs w:val="24"/>
          </w:rPr>
          <w:t>10.15517/eci.v7i1.26075</w:t>
        </w:r>
      </w:hyperlink>
      <w:r w:rsidRPr="00EF3B64">
        <w:rPr>
          <w:rFonts w:ascii="Arial" w:hAnsi="Arial" w:cs="Arial"/>
          <w:sz w:val="24"/>
          <w:szCs w:val="24"/>
        </w:rPr>
        <w:t xml:space="preserve"> </w:t>
      </w:r>
    </w:p>
    <w:p w14:paraId="05DDFC90" w14:textId="4CDFA4E8" w:rsidR="009A76A4" w:rsidRPr="00EF3B64" w:rsidRDefault="009A76A4" w:rsidP="00EF3B64">
      <w:pPr>
        <w:spacing w:line="360" w:lineRule="auto"/>
        <w:jc w:val="both"/>
        <w:rPr>
          <w:rFonts w:ascii="Arial" w:hAnsi="Arial" w:cs="Arial"/>
          <w:sz w:val="24"/>
          <w:szCs w:val="24"/>
        </w:rPr>
      </w:pPr>
      <w:r w:rsidRPr="00EF3B64">
        <w:rPr>
          <w:rFonts w:ascii="Arial" w:hAnsi="Arial" w:cs="Arial"/>
          <w:sz w:val="24"/>
          <w:szCs w:val="24"/>
        </w:rPr>
        <w:t xml:space="preserve">5. Naranjo A, Gabino A. Acercamiento </w:t>
      </w:r>
      <w:proofErr w:type="spellStart"/>
      <w:r w:rsidRPr="00EF3B64">
        <w:rPr>
          <w:rFonts w:ascii="Arial" w:hAnsi="Arial" w:cs="Arial"/>
          <w:sz w:val="24"/>
          <w:szCs w:val="24"/>
        </w:rPr>
        <w:t>cienciométrico</w:t>
      </w:r>
      <w:proofErr w:type="spellEnd"/>
      <w:r w:rsidRPr="00EF3B64">
        <w:rPr>
          <w:rFonts w:ascii="Arial" w:hAnsi="Arial" w:cs="Arial"/>
          <w:sz w:val="24"/>
          <w:szCs w:val="24"/>
        </w:rPr>
        <w:t xml:space="preserve"> a la producción científica de la revista </w:t>
      </w:r>
      <w:proofErr w:type="spellStart"/>
      <w:r w:rsidRPr="00EF3B64">
        <w:rPr>
          <w:rFonts w:ascii="Arial" w:hAnsi="Arial" w:cs="Arial"/>
          <w:sz w:val="24"/>
          <w:szCs w:val="24"/>
        </w:rPr>
        <w:t>CorSalud</w:t>
      </w:r>
      <w:proofErr w:type="spellEnd"/>
      <w:r w:rsidRPr="00EF3B64">
        <w:rPr>
          <w:rFonts w:ascii="Arial" w:hAnsi="Arial" w:cs="Arial"/>
          <w:sz w:val="24"/>
          <w:szCs w:val="24"/>
        </w:rPr>
        <w:t xml:space="preserve">: Periodo 2009-2017. </w:t>
      </w:r>
      <w:proofErr w:type="spellStart"/>
      <w:r w:rsidRPr="00EF3B64">
        <w:rPr>
          <w:rFonts w:ascii="Arial" w:hAnsi="Arial" w:cs="Arial"/>
          <w:sz w:val="24"/>
          <w:szCs w:val="24"/>
        </w:rPr>
        <w:t>CorSalud</w:t>
      </w:r>
      <w:proofErr w:type="spellEnd"/>
      <w:r w:rsidRPr="00EF3B64">
        <w:rPr>
          <w:rFonts w:ascii="Arial" w:hAnsi="Arial" w:cs="Arial"/>
          <w:sz w:val="24"/>
          <w:szCs w:val="24"/>
        </w:rPr>
        <w:t xml:space="preserve"> [Int</w:t>
      </w:r>
      <w:r w:rsidR="00CD647E" w:rsidRPr="00EF3B64">
        <w:rPr>
          <w:rFonts w:ascii="Arial" w:hAnsi="Arial" w:cs="Arial"/>
          <w:sz w:val="24"/>
          <w:szCs w:val="24"/>
        </w:rPr>
        <w:t xml:space="preserve">ernet]. 2018 [citado </w:t>
      </w:r>
      <w:r w:rsidR="0028034E" w:rsidRPr="00EF3B64">
        <w:rPr>
          <w:rFonts w:ascii="Arial" w:hAnsi="Arial" w:cs="Arial"/>
          <w:sz w:val="24"/>
          <w:szCs w:val="24"/>
        </w:rPr>
        <w:t>0</w:t>
      </w:r>
      <w:r w:rsidR="00CD647E" w:rsidRPr="00EF3B64">
        <w:rPr>
          <w:rFonts w:ascii="Arial" w:hAnsi="Arial" w:cs="Arial"/>
          <w:sz w:val="24"/>
          <w:szCs w:val="24"/>
        </w:rPr>
        <w:t>1/</w:t>
      </w:r>
      <w:r w:rsidR="0028034E" w:rsidRPr="00EF3B64">
        <w:rPr>
          <w:rFonts w:ascii="Arial" w:hAnsi="Arial" w:cs="Arial"/>
          <w:sz w:val="24"/>
          <w:szCs w:val="24"/>
        </w:rPr>
        <w:t>0</w:t>
      </w:r>
      <w:r w:rsidR="00CD647E" w:rsidRPr="00EF3B64">
        <w:rPr>
          <w:rFonts w:ascii="Arial" w:hAnsi="Arial" w:cs="Arial"/>
          <w:sz w:val="24"/>
          <w:szCs w:val="24"/>
        </w:rPr>
        <w:t>3/2023];</w:t>
      </w:r>
      <w:r w:rsidR="00AD34F1" w:rsidRPr="00EF3B64">
        <w:rPr>
          <w:rFonts w:ascii="Arial" w:hAnsi="Arial" w:cs="Arial"/>
          <w:sz w:val="24"/>
          <w:szCs w:val="24"/>
        </w:rPr>
        <w:t xml:space="preserve"> </w:t>
      </w:r>
      <w:r w:rsidR="00CD647E" w:rsidRPr="00EF3B64">
        <w:rPr>
          <w:rFonts w:ascii="Arial" w:hAnsi="Arial" w:cs="Arial"/>
          <w:sz w:val="24"/>
          <w:szCs w:val="24"/>
        </w:rPr>
        <w:t>10(3):</w:t>
      </w:r>
      <w:r w:rsidR="00AD34F1" w:rsidRPr="00EF3B64">
        <w:rPr>
          <w:rFonts w:ascii="Arial" w:hAnsi="Arial" w:cs="Arial"/>
          <w:sz w:val="24"/>
          <w:szCs w:val="24"/>
        </w:rPr>
        <w:t xml:space="preserve"> </w:t>
      </w:r>
      <w:r w:rsidRPr="00EF3B64">
        <w:rPr>
          <w:rFonts w:ascii="Arial" w:hAnsi="Arial" w:cs="Arial"/>
          <w:sz w:val="24"/>
          <w:szCs w:val="24"/>
        </w:rPr>
        <w:t xml:space="preserve">219-229. Disponible en: </w:t>
      </w:r>
      <w:hyperlink r:id="rId14" w:history="1">
        <w:r w:rsidRPr="00EF3B64">
          <w:rPr>
            <w:rStyle w:val="Hipervnculo"/>
            <w:rFonts w:ascii="Arial" w:hAnsi="Arial" w:cs="Arial"/>
            <w:sz w:val="24"/>
            <w:szCs w:val="24"/>
          </w:rPr>
          <w:t>http://www.revcorsalud.sld.cu/index.php/cors/article/view/357</w:t>
        </w:r>
      </w:hyperlink>
      <w:r w:rsidRPr="00EF3B64">
        <w:rPr>
          <w:rFonts w:ascii="Arial" w:hAnsi="Arial" w:cs="Arial"/>
          <w:sz w:val="24"/>
          <w:szCs w:val="24"/>
        </w:rPr>
        <w:t xml:space="preserve"> </w:t>
      </w:r>
    </w:p>
    <w:p w14:paraId="302ECA59" w14:textId="1D2B1924" w:rsidR="009A76A4" w:rsidRPr="00EF3B64" w:rsidRDefault="009A76A4" w:rsidP="00EF3B64">
      <w:pPr>
        <w:spacing w:line="360" w:lineRule="auto"/>
        <w:jc w:val="both"/>
        <w:rPr>
          <w:rFonts w:ascii="Arial" w:hAnsi="Arial" w:cs="Arial"/>
          <w:sz w:val="24"/>
          <w:szCs w:val="24"/>
        </w:rPr>
      </w:pPr>
      <w:r w:rsidRPr="00EF3B64">
        <w:rPr>
          <w:rFonts w:ascii="Arial" w:hAnsi="Arial" w:cs="Arial"/>
          <w:sz w:val="24"/>
          <w:szCs w:val="24"/>
        </w:rPr>
        <w:t xml:space="preserve">6. Jiménez-Franco LE. Producción científica sobre COVID-19 publicada en revistas científicas estudiantiles cubanas en el periodo enero 2020 marzo 2021. </w:t>
      </w:r>
      <w:proofErr w:type="spellStart"/>
      <w:r w:rsidRPr="00EF3B64">
        <w:rPr>
          <w:rFonts w:ascii="Arial" w:hAnsi="Arial" w:cs="Arial"/>
          <w:sz w:val="24"/>
          <w:szCs w:val="24"/>
        </w:rPr>
        <w:t>Univ</w:t>
      </w:r>
      <w:proofErr w:type="spellEnd"/>
      <w:r w:rsidRPr="00EF3B64">
        <w:rPr>
          <w:rFonts w:ascii="Arial" w:hAnsi="Arial" w:cs="Arial"/>
          <w:sz w:val="24"/>
          <w:szCs w:val="24"/>
        </w:rPr>
        <w:t xml:space="preserve"> </w:t>
      </w:r>
      <w:proofErr w:type="spellStart"/>
      <w:r w:rsidRPr="00EF3B64">
        <w:rPr>
          <w:rFonts w:ascii="Arial" w:hAnsi="Arial" w:cs="Arial"/>
          <w:sz w:val="24"/>
          <w:szCs w:val="24"/>
        </w:rPr>
        <w:t>Méd</w:t>
      </w:r>
      <w:proofErr w:type="spellEnd"/>
      <w:r w:rsidRPr="00EF3B64">
        <w:rPr>
          <w:rFonts w:ascii="Arial" w:hAnsi="Arial" w:cs="Arial"/>
          <w:sz w:val="24"/>
          <w:szCs w:val="24"/>
        </w:rPr>
        <w:t xml:space="preserve"> Pinareña [Int</w:t>
      </w:r>
      <w:r w:rsidR="00CD647E" w:rsidRPr="00EF3B64">
        <w:rPr>
          <w:rFonts w:ascii="Arial" w:hAnsi="Arial" w:cs="Arial"/>
          <w:sz w:val="24"/>
          <w:szCs w:val="24"/>
        </w:rPr>
        <w:t xml:space="preserve">ernet]. 2021 [citado </w:t>
      </w:r>
      <w:r w:rsidR="0028034E" w:rsidRPr="00EF3B64">
        <w:rPr>
          <w:rFonts w:ascii="Arial" w:hAnsi="Arial" w:cs="Arial"/>
          <w:sz w:val="24"/>
          <w:szCs w:val="24"/>
        </w:rPr>
        <w:t>0</w:t>
      </w:r>
      <w:r w:rsidR="00CD647E" w:rsidRPr="00EF3B64">
        <w:rPr>
          <w:rFonts w:ascii="Arial" w:hAnsi="Arial" w:cs="Arial"/>
          <w:sz w:val="24"/>
          <w:szCs w:val="24"/>
        </w:rPr>
        <w:t>1/</w:t>
      </w:r>
      <w:r w:rsidR="0028034E" w:rsidRPr="00EF3B64">
        <w:rPr>
          <w:rFonts w:ascii="Arial" w:hAnsi="Arial" w:cs="Arial"/>
          <w:sz w:val="24"/>
          <w:szCs w:val="24"/>
        </w:rPr>
        <w:t>0</w:t>
      </w:r>
      <w:r w:rsidR="00CD647E" w:rsidRPr="00EF3B64">
        <w:rPr>
          <w:rFonts w:ascii="Arial" w:hAnsi="Arial" w:cs="Arial"/>
          <w:sz w:val="24"/>
          <w:szCs w:val="24"/>
        </w:rPr>
        <w:t>3/2023];</w:t>
      </w:r>
      <w:r w:rsidR="006066D6" w:rsidRPr="00EF3B64">
        <w:rPr>
          <w:rFonts w:ascii="Arial" w:hAnsi="Arial" w:cs="Arial"/>
          <w:sz w:val="24"/>
          <w:szCs w:val="24"/>
        </w:rPr>
        <w:t xml:space="preserve"> </w:t>
      </w:r>
      <w:r w:rsidR="00CD647E" w:rsidRPr="00EF3B64">
        <w:rPr>
          <w:rFonts w:ascii="Arial" w:hAnsi="Arial" w:cs="Arial"/>
          <w:sz w:val="24"/>
          <w:szCs w:val="24"/>
        </w:rPr>
        <w:t>17(2):</w:t>
      </w:r>
      <w:r w:rsidR="006066D6" w:rsidRPr="00EF3B64">
        <w:rPr>
          <w:rFonts w:ascii="Arial" w:hAnsi="Arial" w:cs="Arial"/>
          <w:sz w:val="24"/>
          <w:szCs w:val="24"/>
        </w:rPr>
        <w:t xml:space="preserve"> </w:t>
      </w:r>
      <w:r w:rsidRPr="00EF3B64">
        <w:rPr>
          <w:rFonts w:ascii="Arial" w:hAnsi="Arial" w:cs="Arial"/>
          <w:sz w:val="24"/>
          <w:szCs w:val="24"/>
        </w:rPr>
        <w:t xml:space="preserve">e696. Disponible en: </w:t>
      </w:r>
      <w:hyperlink r:id="rId15" w:history="1">
        <w:r w:rsidRPr="00EF3B64">
          <w:rPr>
            <w:rStyle w:val="Hipervnculo"/>
            <w:rFonts w:ascii="Arial" w:hAnsi="Arial" w:cs="Arial"/>
            <w:sz w:val="24"/>
            <w:szCs w:val="24"/>
          </w:rPr>
          <w:t>https://www.medigraphic.com/cgi-bin/new/resumen.cgi?IDARTICULO=108738</w:t>
        </w:r>
      </w:hyperlink>
      <w:r w:rsidRPr="00EF3B64">
        <w:rPr>
          <w:rFonts w:ascii="Arial" w:hAnsi="Arial" w:cs="Arial"/>
          <w:sz w:val="24"/>
          <w:szCs w:val="24"/>
        </w:rPr>
        <w:t xml:space="preserve"> </w:t>
      </w:r>
    </w:p>
    <w:p w14:paraId="0E158E5A" w14:textId="734ED969" w:rsidR="009A76A4" w:rsidRPr="00EF3B64" w:rsidRDefault="009A76A4" w:rsidP="00EF3B64">
      <w:pPr>
        <w:spacing w:line="360" w:lineRule="auto"/>
        <w:jc w:val="both"/>
        <w:rPr>
          <w:rFonts w:ascii="Arial" w:hAnsi="Arial" w:cs="Arial"/>
          <w:sz w:val="24"/>
          <w:szCs w:val="24"/>
        </w:rPr>
      </w:pPr>
      <w:r w:rsidRPr="00EF3B64">
        <w:rPr>
          <w:rFonts w:ascii="Arial" w:hAnsi="Arial" w:cs="Arial"/>
          <w:sz w:val="24"/>
          <w:szCs w:val="24"/>
        </w:rPr>
        <w:t xml:space="preserve">7. </w:t>
      </w:r>
      <w:proofErr w:type="spellStart"/>
      <w:r w:rsidRPr="00EF3B64">
        <w:rPr>
          <w:rFonts w:ascii="Arial" w:hAnsi="Arial" w:cs="Arial"/>
          <w:sz w:val="24"/>
          <w:szCs w:val="24"/>
        </w:rPr>
        <w:t>Vitón</w:t>
      </w:r>
      <w:proofErr w:type="spellEnd"/>
      <w:r w:rsidRPr="00EF3B64">
        <w:rPr>
          <w:rFonts w:ascii="Arial" w:hAnsi="Arial" w:cs="Arial"/>
          <w:sz w:val="24"/>
          <w:szCs w:val="24"/>
        </w:rPr>
        <w:t>-Castillo AA, Díaz-</w:t>
      </w:r>
      <w:proofErr w:type="spellStart"/>
      <w:r w:rsidRPr="00EF3B64">
        <w:rPr>
          <w:rFonts w:ascii="Arial" w:hAnsi="Arial" w:cs="Arial"/>
          <w:sz w:val="24"/>
          <w:szCs w:val="24"/>
        </w:rPr>
        <w:t>Samada</w:t>
      </w:r>
      <w:proofErr w:type="spellEnd"/>
      <w:r w:rsidRPr="00EF3B64">
        <w:rPr>
          <w:rFonts w:ascii="Arial" w:hAnsi="Arial" w:cs="Arial"/>
          <w:sz w:val="24"/>
          <w:szCs w:val="24"/>
        </w:rPr>
        <w:t xml:space="preserve"> RE, Pérez Álvarez DA, </w:t>
      </w:r>
      <w:proofErr w:type="spellStart"/>
      <w:r w:rsidRPr="00EF3B64">
        <w:rPr>
          <w:rFonts w:ascii="Arial" w:hAnsi="Arial" w:cs="Arial"/>
          <w:sz w:val="24"/>
          <w:szCs w:val="24"/>
        </w:rPr>
        <w:t>Casín</w:t>
      </w:r>
      <w:proofErr w:type="spellEnd"/>
      <w:r w:rsidRPr="00EF3B64">
        <w:rPr>
          <w:rFonts w:ascii="Arial" w:hAnsi="Arial" w:cs="Arial"/>
          <w:sz w:val="24"/>
          <w:szCs w:val="24"/>
        </w:rPr>
        <w:t xml:space="preserve">-Rodríguez SM, </w:t>
      </w:r>
      <w:proofErr w:type="spellStart"/>
      <w:r w:rsidRPr="00EF3B64">
        <w:rPr>
          <w:rFonts w:ascii="Arial" w:hAnsi="Arial" w:cs="Arial"/>
          <w:sz w:val="24"/>
          <w:szCs w:val="24"/>
        </w:rPr>
        <w:t>Casabella</w:t>
      </w:r>
      <w:proofErr w:type="spellEnd"/>
      <w:r w:rsidRPr="00EF3B64">
        <w:rPr>
          <w:rFonts w:ascii="Arial" w:hAnsi="Arial" w:cs="Arial"/>
          <w:sz w:val="24"/>
          <w:szCs w:val="24"/>
        </w:rPr>
        <w:t xml:space="preserve">-Martínez S. Análisis </w:t>
      </w:r>
      <w:proofErr w:type="spellStart"/>
      <w:r w:rsidRPr="00EF3B64">
        <w:rPr>
          <w:rFonts w:ascii="Arial" w:hAnsi="Arial" w:cs="Arial"/>
          <w:sz w:val="24"/>
          <w:szCs w:val="24"/>
        </w:rPr>
        <w:t>bibliométrico</w:t>
      </w:r>
      <w:proofErr w:type="spellEnd"/>
      <w:r w:rsidRPr="00EF3B64">
        <w:rPr>
          <w:rFonts w:ascii="Arial" w:hAnsi="Arial" w:cs="Arial"/>
          <w:sz w:val="24"/>
          <w:szCs w:val="24"/>
        </w:rPr>
        <w:t xml:space="preserve"> de la producción científica sobre cardiología publicada en las revistas científicas estudiantiles cubanas (2014-2018). </w:t>
      </w:r>
      <w:proofErr w:type="spellStart"/>
      <w:r w:rsidRPr="00EF3B64">
        <w:rPr>
          <w:rFonts w:ascii="Arial" w:hAnsi="Arial" w:cs="Arial"/>
          <w:sz w:val="24"/>
          <w:szCs w:val="24"/>
        </w:rPr>
        <w:t>CorSalud</w:t>
      </w:r>
      <w:proofErr w:type="spellEnd"/>
      <w:r w:rsidRPr="00EF3B64">
        <w:rPr>
          <w:rFonts w:ascii="Arial" w:hAnsi="Arial" w:cs="Arial"/>
          <w:sz w:val="24"/>
          <w:szCs w:val="24"/>
        </w:rPr>
        <w:t xml:space="preserve"> [Int</w:t>
      </w:r>
      <w:r w:rsidR="00CD647E" w:rsidRPr="00EF3B64">
        <w:rPr>
          <w:rFonts w:ascii="Arial" w:hAnsi="Arial" w:cs="Arial"/>
          <w:sz w:val="24"/>
          <w:szCs w:val="24"/>
        </w:rPr>
        <w:t xml:space="preserve">ernet]. 2019 [citado </w:t>
      </w:r>
      <w:r w:rsidR="0028034E" w:rsidRPr="00EF3B64">
        <w:rPr>
          <w:rFonts w:ascii="Arial" w:hAnsi="Arial" w:cs="Arial"/>
          <w:sz w:val="24"/>
          <w:szCs w:val="24"/>
        </w:rPr>
        <w:t>0</w:t>
      </w:r>
      <w:r w:rsidR="00CD647E" w:rsidRPr="00EF3B64">
        <w:rPr>
          <w:rFonts w:ascii="Arial" w:hAnsi="Arial" w:cs="Arial"/>
          <w:sz w:val="24"/>
          <w:szCs w:val="24"/>
        </w:rPr>
        <w:t>1/</w:t>
      </w:r>
      <w:r w:rsidR="0028034E" w:rsidRPr="00EF3B64">
        <w:rPr>
          <w:rFonts w:ascii="Arial" w:hAnsi="Arial" w:cs="Arial"/>
          <w:sz w:val="24"/>
          <w:szCs w:val="24"/>
        </w:rPr>
        <w:t>0</w:t>
      </w:r>
      <w:r w:rsidR="00CD647E" w:rsidRPr="00EF3B64">
        <w:rPr>
          <w:rFonts w:ascii="Arial" w:hAnsi="Arial" w:cs="Arial"/>
          <w:sz w:val="24"/>
          <w:szCs w:val="24"/>
        </w:rPr>
        <w:t>3/2023];</w:t>
      </w:r>
      <w:r w:rsidR="006066D6" w:rsidRPr="00EF3B64">
        <w:rPr>
          <w:rFonts w:ascii="Arial" w:hAnsi="Arial" w:cs="Arial"/>
          <w:sz w:val="24"/>
          <w:szCs w:val="24"/>
        </w:rPr>
        <w:t xml:space="preserve"> </w:t>
      </w:r>
      <w:r w:rsidR="00CD647E" w:rsidRPr="00EF3B64">
        <w:rPr>
          <w:rFonts w:ascii="Arial" w:hAnsi="Arial" w:cs="Arial"/>
          <w:sz w:val="24"/>
          <w:szCs w:val="24"/>
        </w:rPr>
        <w:t>11(1):</w:t>
      </w:r>
      <w:r w:rsidR="006066D6" w:rsidRPr="00EF3B64">
        <w:rPr>
          <w:rFonts w:ascii="Arial" w:hAnsi="Arial" w:cs="Arial"/>
          <w:sz w:val="24"/>
          <w:szCs w:val="24"/>
        </w:rPr>
        <w:t xml:space="preserve"> </w:t>
      </w:r>
      <w:r w:rsidRPr="00EF3B64">
        <w:rPr>
          <w:rFonts w:ascii="Arial" w:hAnsi="Arial" w:cs="Arial"/>
          <w:sz w:val="24"/>
          <w:szCs w:val="24"/>
        </w:rPr>
        <w:t xml:space="preserve">39-45. Disponible en: </w:t>
      </w:r>
      <w:hyperlink r:id="rId16" w:history="1">
        <w:r w:rsidRPr="00EF3B64">
          <w:rPr>
            <w:rStyle w:val="Hipervnculo"/>
            <w:rFonts w:ascii="Arial" w:hAnsi="Arial" w:cs="Arial"/>
            <w:sz w:val="24"/>
            <w:szCs w:val="24"/>
          </w:rPr>
          <w:t>http://scielo.sld.cu/scielo.php?script=sci_arttext&amp;pid=S2078-71702019000100039&amp;lng=e</w:t>
        </w:r>
      </w:hyperlink>
      <w:r w:rsidRPr="00EF3B64">
        <w:rPr>
          <w:rFonts w:ascii="Arial" w:hAnsi="Arial" w:cs="Arial"/>
          <w:sz w:val="24"/>
          <w:szCs w:val="24"/>
        </w:rPr>
        <w:t xml:space="preserve"> </w:t>
      </w:r>
    </w:p>
    <w:p w14:paraId="6C02DA40" w14:textId="5ABE810C" w:rsidR="009A76A4" w:rsidRPr="00EF3B64" w:rsidRDefault="009A76A4" w:rsidP="00EF3B64">
      <w:pPr>
        <w:spacing w:line="360" w:lineRule="auto"/>
        <w:jc w:val="both"/>
        <w:rPr>
          <w:rFonts w:ascii="Arial" w:hAnsi="Arial" w:cs="Arial"/>
          <w:sz w:val="24"/>
          <w:szCs w:val="24"/>
        </w:rPr>
      </w:pPr>
      <w:r w:rsidRPr="00EF3B64">
        <w:rPr>
          <w:rFonts w:ascii="Arial" w:hAnsi="Arial" w:cs="Arial"/>
          <w:sz w:val="24"/>
          <w:szCs w:val="24"/>
        </w:rPr>
        <w:lastRenderedPageBreak/>
        <w:t xml:space="preserve">8. González Sánchez F, </w:t>
      </w:r>
      <w:proofErr w:type="spellStart"/>
      <w:r w:rsidRPr="00EF3B64">
        <w:rPr>
          <w:rFonts w:ascii="Arial" w:hAnsi="Arial" w:cs="Arial"/>
          <w:sz w:val="24"/>
          <w:szCs w:val="24"/>
        </w:rPr>
        <w:t>Pulsant</w:t>
      </w:r>
      <w:proofErr w:type="spellEnd"/>
      <w:r w:rsidRPr="00EF3B64">
        <w:rPr>
          <w:rFonts w:ascii="Arial" w:hAnsi="Arial" w:cs="Arial"/>
          <w:sz w:val="24"/>
          <w:szCs w:val="24"/>
        </w:rPr>
        <w:t xml:space="preserve"> Terry JG, Tito </w:t>
      </w:r>
      <w:proofErr w:type="spellStart"/>
      <w:r w:rsidRPr="00EF3B64">
        <w:rPr>
          <w:rFonts w:ascii="Arial" w:hAnsi="Arial" w:cs="Arial"/>
          <w:sz w:val="24"/>
          <w:szCs w:val="24"/>
        </w:rPr>
        <w:t>Goire</w:t>
      </w:r>
      <w:proofErr w:type="spellEnd"/>
      <w:r w:rsidRPr="00EF3B64">
        <w:rPr>
          <w:rFonts w:ascii="Arial" w:hAnsi="Arial" w:cs="Arial"/>
          <w:sz w:val="24"/>
          <w:szCs w:val="24"/>
        </w:rPr>
        <w:t xml:space="preserve"> C, Oliva </w:t>
      </w:r>
      <w:proofErr w:type="spellStart"/>
      <w:r w:rsidRPr="00EF3B64">
        <w:rPr>
          <w:rFonts w:ascii="Arial" w:hAnsi="Arial" w:cs="Arial"/>
          <w:sz w:val="24"/>
          <w:szCs w:val="24"/>
        </w:rPr>
        <w:t>Prevots</w:t>
      </w:r>
      <w:proofErr w:type="spellEnd"/>
      <w:r w:rsidRPr="00EF3B64">
        <w:rPr>
          <w:rFonts w:ascii="Arial" w:hAnsi="Arial" w:cs="Arial"/>
          <w:sz w:val="24"/>
          <w:szCs w:val="24"/>
        </w:rPr>
        <w:t xml:space="preserve"> M, Cintra Castillo M. Análisis de algunos indicadores </w:t>
      </w:r>
      <w:proofErr w:type="spellStart"/>
      <w:r w:rsidRPr="00EF3B64">
        <w:rPr>
          <w:rFonts w:ascii="Arial" w:hAnsi="Arial" w:cs="Arial"/>
          <w:sz w:val="24"/>
          <w:szCs w:val="24"/>
        </w:rPr>
        <w:t>bibliométricos</w:t>
      </w:r>
      <w:proofErr w:type="spellEnd"/>
      <w:r w:rsidRPr="00EF3B64">
        <w:rPr>
          <w:rFonts w:ascii="Arial" w:hAnsi="Arial" w:cs="Arial"/>
          <w:sz w:val="24"/>
          <w:szCs w:val="24"/>
        </w:rPr>
        <w:t xml:space="preserve"> de la Revista Información Científica de la Universidad de Médica de Guantánamo. </w:t>
      </w:r>
      <w:proofErr w:type="spellStart"/>
      <w:r w:rsidRPr="00EF3B64">
        <w:rPr>
          <w:rFonts w:ascii="Arial" w:hAnsi="Arial" w:cs="Arial"/>
          <w:sz w:val="24"/>
          <w:szCs w:val="24"/>
        </w:rPr>
        <w:t>Rev</w:t>
      </w:r>
      <w:proofErr w:type="spellEnd"/>
      <w:r w:rsidRPr="00EF3B64">
        <w:rPr>
          <w:rFonts w:ascii="Arial" w:hAnsi="Arial" w:cs="Arial"/>
          <w:sz w:val="24"/>
          <w:szCs w:val="24"/>
        </w:rPr>
        <w:t xml:space="preserve"> </w:t>
      </w:r>
      <w:proofErr w:type="spellStart"/>
      <w:r w:rsidRPr="00EF3B64">
        <w:rPr>
          <w:rFonts w:ascii="Arial" w:hAnsi="Arial" w:cs="Arial"/>
          <w:sz w:val="24"/>
          <w:szCs w:val="24"/>
        </w:rPr>
        <w:t>Inform</w:t>
      </w:r>
      <w:proofErr w:type="spellEnd"/>
      <w:r w:rsidRPr="00EF3B64">
        <w:rPr>
          <w:rFonts w:ascii="Arial" w:hAnsi="Arial" w:cs="Arial"/>
          <w:sz w:val="24"/>
          <w:szCs w:val="24"/>
        </w:rPr>
        <w:t xml:space="preserve"> </w:t>
      </w:r>
      <w:proofErr w:type="spellStart"/>
      <w:r w:rsidRPr="00EF3B64">
        <w:rPr>
          <w:rFonts w:ascii="Arial" w:hAnsi="Arial" w:cs="Arial"/>
          <w:sz w:val="24"/>
          <w:szCs w:val="24"/>
        </w:rPr>
        <w:t>Cient</w:t>
      </w:r>
      <w:proofErr w:type="spellEnd"/>
      <w:r w:rsidRPr="00EF3B64">
        <w:rPr>
          <w:rFonts w:ascii="Arial" w:hAnsi="Arial" w:cs="Arial"/>
          <w:sz w:val="24"/>
          <w:szCs w:val="24"/>
        </w:rPr>
        <w:t xml:space="preserve"> [Int</w:t>
      </w:r>
      <w:r w:rsidR="00CD647E" w:rsidRPr="00EF3B64">
        <w:rPr>
          <w:rFonts w:ascii="Arial" w:hAnsi="Arial" w:cs="Arial"/>
          <w:sz w:val="24"/>
          <w:szCs w:val="24"/>
        </w:rPr>
        <w:t xml:space="preserve">ernet]. 2018 [citado </w:t>
      </w:r>
      <w:r w:rsidR="0028034E" w:rsidRPr="00EF3B64">
        <w:rPr>
          <w:rFonts w:ascii="Arial" w:hAnsi="Arial" w:cs="Arial"/>
          <w:sz w:val="24"/>
          <w:szCs w:val="24"/>
        </w:rPr>
        <w:t>0</w:t>
      </w:r>
      <w:r w:rsidR="00CD647E" w:rsidRPr="00EF3B64">
        <w:rPr>
          <w:rFonts w:ascii="Arial" w:hAnsi="Arial" w:cs="Arial"/>
          <w:sz w:val="24"/>
          <w:szCs w:val="24"/>
        </w:rPr>
        <w:t>1/</w:t>
      </w:r>
      <w:r w:rsidR="0028034E" w:rsidRPr="00EF3B64">
        <w:rPr>
          <w:rFonts w:ascii="Arial" w:hAnsi="Arial" w:cs="Arial"/>
          <w:sz w:val="24"/>
          <w:szCs w:val="24"/>
        </w:rPr>
        <w:t>0</w:t>
      </w:r>
      <w:r w:rsidR="00CD647E" w:rsidRPr="00EF3B64">
        <w:rPr>
          <w:rFonts w:ascii="Arial" w:hAnsi="Arial" w:cs="Arial"/>
          <w:sz w:val="24"/>
          <w:szCs w:val="24"/>
        </w:rPr>
        <w:t>3/2023];</w:t>
      </w:r>
      <w:r w:rsidR="006066D6" w:rsidRPr="00EF3B64">
        <w:rPr>
          <w:rFonts w:ascii="Arial" w:hAnsi="Arial" w:cs="Arial"/>
          <w:sz w:val="24"/>
          <w:szCs w:val="24"/>
        </w:rPr>
        <w:t xml:space="preserve"> </w:t>
      </w:r>
      <w:r w:rsidR="00CD647E" w:rsidRPr="00EF3B64">
        <w:rPr>
          <w:rFonts w:ascii="Arial" w:hAnsi="Arial" w:cs="Arial"/>
          <w:sz w:val="24"/>
          <w:szCs w:val="24"/>
        </w:rPr>
        <w:t>97(6):</w:t>
      </w:r>
      <w:r w:rsidR="006066D6" w:rsidRPr="00EF3B64">
        <w:rPr>
          <w:rFonts w:ascii="Arial" w:hAnsi="Arial" w:cs="Arial"/>
          <w:sz w:val="24"/>
          <w:szCs w:val="24"/>
        </w:rPr>
        <w:t xml:space="preserve"> </w:t>
      </w:r>
      <w:r w:rsidRPr="00EF3B64">
        <w:rPr>
          <w:rFonts w:ascii="Arial" w:hAnsi="Arial" w:cs="Arial"/>
          <w:sz w:val="24"/>
          <w:szCs w:val="24"/>
        </w:rPr>
        <w:t xml:space="preserve">1-12. Disponible en: </w:t>
      </w:r>
      <w:hyperlink r:id="rId17" w:history="1">
        <w:r w:rsidRPr="00EF3B64">
          <w:rPr>
            <w:rStyle w:val="Hipervnculo"/>
            <w:rFonts w:ascii="Arial" w:hAnsi="Arial" w:cs="Arial"/>
            <w:sz w:val="24"/>
            <w:szCs w:val="24"/>
          </w:rPr>
          <w:t>http://www.revinfocientifica.sld.cu/index.php/ric/article/view/2139</w:t>
        </w:r>
      </w:hyperlink>
      <w:r w:rsidRPr="00EF3B64">
        <w:rPr>
          <w:rFonts w:ascii="Arial" w:hAnsi="Arial" w:cs="Arial"/>
          <w:sz w:val="24"/>
          <w:szCs w:val="24"/>
        </w:rPr>
        <w:t xml:space="preserve"> </w:t>
      </w:r>
    </w:p>
    <w:p w14:paraId="447BB4FF" w14:textId="43D77F4A" w:rsidR="009A76A4" w:rsidRPr="00EF3B64" w:rsidRDefault="009A76A4" w:rsidP="00EF3B64">
      <w:pPr>
        <w:spacing w:line="360" w:lineRule="auto"/>
        <w:jc w:val="both"/>
        <w:rPr>
          <w:rFonts w:ascii="Arial" w:hAnsi="Arial" w:cs="Arial"/>
          <w:sz w:val="24"/>
          <w:szCs w:val="24"/>
        </w:rPr>
      </w:pPr>
      <w:r w:rsidRPr="00EF3B64">
        <w:rPr>
          <w:rFonts w:ascii="Arial" w:hAnsi="Arial" w:cs="Arial"/>
          <w:sz w:val="24"/>
          <w:szCs w:val="24"/>
        </w:rPr>
        <w:t xml:space="preserve">9. Díaz de la Rosa C, Jiménez Franco LE. Análisis </w:t>
      </w:r>
      <w:proofErr w:type="spellStart"/>
      <w:r w:rsidRPr="00EF3B64">
        <w:rPr>
          <w:rFonts w:ascii="Arial" w:hAnsi="Arial" w:cs="Arial"/>
          <w:sz w:val="24"/>
          <w:szCs w:val="24"/>
        </w:rPr>
        <w:t>bibliométrico</w:t>
      </w:r>
      <w:proofErr w:type="spellEnd"/>
      <w:r w:rsidRPr="00EF3B64">
        <w:rPr>
          <w:rFonts w:ascii="Arial" w:hAnsi="Arial" w:cs="Arial"/>
          <w:sz w:val="24"/>
          <w:szCs w:val="24"/>
        </w:rPr>
        <w:t xml:space="preserve"> de la Revista Científica Estudiantil </w:t>
      </w:r>
      <w:proofErr w:type="spellStart"/>
      <w:r w:rsidRPr="00EF3B64">
        <w:rPr>
          <w:rFonts w:ascii="Arial" w:hAnsi="Arial" w:cs="Arial"/>
          <w:sz w:val="24"/>
          <w:szCs w:val="24"/>
        </w:rPr>
        <w:t>Inmedsur</w:t>
      </w:r>
      <w:proofErr w:type="spellEnd"/>
      <w:r w:rsidRPr="00EF3B64">
        <w:rPr>
          <w:rFonts w:ascii="Arial" w:hAnsi="Arial" w:cs="Arial"/>
          <w:sz w:val="24"/>
          <w:szCs w:val="24"/>
        </w:rPr>
        <w:t xml:space="preserve"> [Int</w:t>
      </w:r>
      <w:r w:rsidR="00CD647E" w:rsidRPr="00EF3B64">
        <w:rPr>
          <w:rFonts w:ascii="Arial" w:hAnsi="Arial" w:cs="Arial"/>
          <w:sz w:val="24"/>
          <w:szCs w:val="24"/>
        </w:rPr>
        <w:t xml:space="preserve">ernet]. 2021 [citado </w:t>
      </w:r>
      <w:r w:rsidR="0028034E" w:rsidRPr="00EF3B64">
        <w:rPr>
          <w:rFonts w:ascii="Arial" w:hAnsi="Arial" w:cs="Arial"/>
          <w:sz w:val="24"/>
          <w:szCs w:val="24"/>
        </w:rPr>
        <w:t>0</w:t>
      </w:r>
      <w:r w:rsidR="00CD647E" w:rsidRPr="00EF3B64">
        <w:rPr>
          <w:rFonts w:ascii="Arial" w:hAnsi="Arial" w:cs="Arial"/>
          <w:sz w:val="24"/>
          <w:szCs w:val="24"/>
        </w:rPr>
        <w:t>1/</w:t>
      </w:r>
      <w:r w:rsidR="0028034E" w:rsidRPr="00EF3B64">
        <w:rPr>
          <w:rFonts w:ascii="Arial" w:hAnsi="Arial" w:cs="Arial"/>
          <w:sz w:val="24"/>
          <w:szCs w:val="24"/>
        </w:rPr>
        <w:t>0</w:t>
      </w:r>
      <w:r w:rsidR="00CD647E" w:rsidRPr="00EF3B64">
        <w:rPr>
          <w:rFonts w:ascii="Arial" w:hAnsi="Arial" w:cs="Arial"/>
          <w:sz w:val="24"/>
          <w:szCs w:val="24"/>
        </w:rPr>
        <w:t>3/2023];</w:t>
      </w:r>
      <w:r w:rsidR="006066D6" w:rsidRPr="00EF3B64">
        <w:rPr>
          <w:rFonts w:ascii="Arial" w:hAnsi="Arial" w:cs="Arial"/>
          <w:sz w:val="24"/>
          <w:szCs w:val="24"/>
        </w:rPr>
        <w:t xml:space="preserve"> </w:t>
      </w:r>
      <w:r w:rsidR="00CD647E" w:rsidRPr="00EF3B64">
        <w:rPr>
          <w:rFonts w:ascii="Arial" w:hAnsi="Arial" w:cs="Arial"/>
          <w:sz w:val="24"/>
          <w:szCs w:val="24"/>
        </w:rPr>
        <w:t>4(3):</w:t>
      </w:r>
      <w:r w:rsidR="006066D6" w:rsidRPr="00EF3B64">
        <w:rPr>
          <w:rFonts w:ascii="Arial" w:hAnsi="Arial" w:cs="Arial"/>
          <w:sz w:val="24"/>
          <w:szCs w:val="24"/>
        </w:rPr>
        <w:t xml:space="preserve"> </w:t>
      </w:r>
      <w:r w:rsidRPr="00EF3B64">
        <w:rPr>
          <w:rFonts w:ascii="Arial" w:hAnsi="Arial" w:cs="Arial"/>
          <w:sz w:val="24"/>
          <w:szCs w:val="24"/>
        </w:rPr>
        <w:t xml:space="preserve">e174. Disponible en: </w:t>
      </w:r>
      <w:hyperlink r:id="rId18" w:history="1">
        <w:r w:rsidRPr="00EF3B64">
          <w:rPr>
            <w:rStyle w:val="Hipervnculo"/>
            <w:rFonts w:ascii="Arial" w:hAnsi="Arial" w:cs="Arial"/>
            <w:sz w:val="24"/>
            <w:szCs w:val="24"/>
          </w:rPr>
          <w:t>http://www.inmedsur.cfg.sld.cu/index.php/inmedsur/article/view/174</w:t>
        </w:r>
      </w:hyperlink>
      <w:r w:rsidRPr="00EF3B64">
        <w:rPr>
          <w:rFonts w:ascii="Arial" w:hAnsi="Arial" w:cs="Arial"/>
          <w:sz w:val="24"/>
          <w:szCs w:val="24"/>
        </w:rPr>
        <w:t xml:space="preserve"> </w:t>
      </w:r>
    </w:p>
    <w:p w14:paraId="67B39CCD" w14:textId="0FDFDB0A" w:rsidR="00601583" w:rsidRPr="00EF3B64" w:rsidRDefault="009A76A4" w:rsidP="00EF3B64">
      <w:pPr>
        <w:spacing w:line="360" w:lineRule="auto"/>
        <w:jc w:val="both"/>
        <w:rPr>
          <w:rFonts w:ascii="Arial" w:hAnsi="Arial" w:cs="Arial"/>
          <w:sz w:val="24"/>
          <w:szCs w:val="24"/>
        </w:rPr>
      </w:pPr>
      <w:r w:rsidRPr="00EF3B64">
        <w:rPr>
          <w:rFonts w:ascii="Arial" w:hAnsi="Arial" w:cs="Arial"/>
          <w:sz w:val="24"/>
          <w:szCs w:val="24"/>
        </w:rPr>
        <w:t xml:space="preserve">10. Díaz-Rodríguez YL, Torrecilla-Venegas R. Producción Científica sobre Medicina Natural y Tradicional en revistas científicas estudiantiles cubanas, 2014-2020. </w:t>
      </w:r>
      <w:proofErr w:type="spellStart"/>
      <w:r w:rsidRPr="00EF3B64">
        <w:rPr>
          <w:rFonts w:ascii="Arial" w:hAnsi="Arial" w:cs="Arial"/>
          <w:sz w:val="24"/>
          <w:szCs w:val="24"/>
        </w:rPr>
        <w:t>Rev</w:t>
      </w:r>
      <w:proofErr w:type="spellEnd"/>
      <w:r w:rsidRPr="00EF3B64">
        <w:rPr>
          <w:rFonts w:ascii="Arial" w:hAnsi="Arial" w:cs="Arial"/>
          <w:sz w:val="24"/>
          <w:szCs w:val="24"/>
        </w:rPr>
        <w:t xml:space="preserve"> Electrón</w:t>
      </w:r>
      <w:r w:rsidR="00CD647E" w:rsidRPr="00EF3B64">
        <w:rPr>
          <w:rFonts w:ascii="Arial" w:hAnsi="Arial" w:cs="Arial"/>
          <w:sz w:val="24"/>
          <w:szCs w:val="24"/>
        </w:rPr>
        <w:t xml:space="preserve"> </w:t>
      </w:r>
      <w:r w:rsidRPr="00EF3B64">
        <w:rPr>
          <w:rFonts w:ascii="Arial" w:hAnsi="Arial" w:cs="Arial"/>
          <w:sz w:val="24"/>
          <w:szCs w:val="24"/>
        </w:rPr>
        <w:t xml:space="preserve">Zoilo </w:t>
      </w:r>
      <w:proofErr w:type="spellStart"/>
      <w:r w:rsidRPr="00EF3B64">
        <w:rPr>
          <w:rFonts w:ascii="Arial" w:hAnsi="Arial" w:cs="Arial"/>
          <w:sz w:val="24"/>
          <w:szCs w:val="24"/>
        </w:rPr>
        <w:t>Marinello</w:t>
      </w:r>
      <w:proofErr w:type="spellEnd"/>
      <w:r w:rsidRPr="00EF3B64">
        <w:rPr>
          <w:rFonts w:ascii="Arial" w:hAnsi="Arial" w:cs="Arial"/>
          <w:sz w:val="24"/>
          <w:szCs w:val="24"/>
        </w:rPr>
        <w:t xml:space="preserve"> [Int</w:t>
      </w:r>
      <w:r w:rsidR="00CD647E" w:rsidRPr="00EF3B64">
        <w:rPr>
          <w:rFonts w:ascii="Arial" w:hAnsi="Arial" w:cs="Arial"/>
          <w:sz w:val="24"/>
          <w:szCs w:val="24"/>
        </w:rPr>
        <w:t xml:space="preserve">ernet]. 2021 [citado </w:t>
      </w:r>
      <w:r w:rsidR="0028034E" w:rsidRPr="00EF3B64">
        <w:rPr>
          <w:rFonts w:ascii="Arial" w:hAnsi="Arial" w:cs="Arial"/>
          <w:sz w:val="24"/>
          <w:szCs w:val="24"/>
        </w:rPr>
        <w:t>0</w:t>
      </w:r>
      <w:r w:rsidR="00CD647E" w:rsidRPr="00EF3B64">
        <w:rPr>
          <w:rFonts w:ascii="Arial" w:hAnsi="Arial" w:cs="Arial"/>
          <w:sz w:val="24"/>
          <w:szCs w:val="24"/>
        </w:rPr>
        <w:t>1/</w:t>
      </w:r>
      <w:r w:rsidR="0028034E" w:rsidRPr="00EF3B64">
        <w:rPr>
          <w:rFonts w:ascii="Arial" w:hAnsi="Arial" w:cs="Arial"/>
          <w:sz w:val="24"/>
          <w:szCs w:val="24"/>
        </w:rPr>
        <w:t>0</w:t>
      </w:r>
      <w:r w:rsidR="00CD647E" w:rsidRPr="00EF3B64">
        <w:rPr>
          <w:rFonts w:ascii="Arial" w:hAnsi="Arial" w:cs="Arial"/>
          <w:sz w:val="24"/>
          <w:szCs w:val="24"/>
        </w:rPr>
        <w:t>3/2023];</w:t>
      </w:r>
      <w:r w:rsidR="006066D6" w:rsidRPr="00EF3B64">
        <w:rPr>
          <w:rFonts w:ascii="Arial" w:hAnsi="Arial" w:cs="Arial"/>
          <w:sz w:val="24"/>
          <w:szCs w:val="24"/>
        </w:rPr>
        <w:t xml:space="preserve"> </w:t>
      </w:r>
      <w:r w:rsidRPr="00EF3B64">
        <w:rPr>
          <w:rFonts w:ascii="Arial" w:hAnsi="Arial" w:cs="Arial"/>
          <w:sz w:val="24"/>
          <w:szCs w:val="24"/>
        </w:rPr>
        <w:t>46(1)</w:t>
      </w:r>
      <w:r w:rsidR="006066D6" w:rsidRPr="00EF3B64">
        <w:rPr>
          <w:rFonts w:ascii="Arial" w:hAnsi="Arial" w:cs="Arial"/>
          <w:sz w:val="24"/>
          <w:szCs w:val="24"/>
        </w:rPr>
        <w:t>: [aprox. 6 p.].</w:t>
      </w:r>
      <w:r w:rsidR="00EC6BF2" w:rsidRPr="00EF3B64">
        <w:rPr>
          <w:rFonts w:ascii="Arial" w:hAnsi="Arial" w:cs="Arial"/>
          <w:sz w:val="24"/>
          <w:szCs w:val="24"/>
        </w:rPr>
        <w:t xml:space="preserve"> </w:t>
      </w:r>
      <w:r w:rsidRPr="00EF3B64">
        <w:rPr>
          <w:rFonts w:ascii="Arial" w:hAnsi="Arial" w:cs="Arial"/>
          <w:sz w:val="24"/>
          <w:szCs w:val="24"/>
        </w:rPr>
        <w:t xml:space="preserve">Disponible en: </w:t>
      </w:r>
      <w:hyperlink r:id="rId19" w:history="1">
        <w:r w:rsidR="00601583" w:rsidRPr="00EF3B64">
          <w:rPr>
            <w:rStyle w:val="Hipervnculo"/>
            <w:rFonts w:ascii="Arial" w:hAnsi="Arial" w:cs="Arial"/>
            <w:sz w:val="24"/>
            <w:szCs w:val="24"/>
          </w:rPr>
          <w:t>http://revzoilomarinello.sld.cu/index.php/zmv/article/view/2483</w:t>
        </w:r>
      </w:hyperlink>
      <w:r w:rsidR="00601583" w:rsidRPr="00EF3B64">
        <w:rPr>
          <w:rFonts w:ascii="Arial" w:hAnsi="Arial" w:cs="Arial"/>
          <w:sz w:val="24"/>
          <w:szCs w:val="24"/>
        </w:rPr>
        <w:t xml:space="preserve">  </w:t>
      </w:r>
    </w:p>
    <w:p w14:paraId="6C700771" w14:textId="7C4C8656" w:rsidR="00601583" w:rsidRPr="00EF3B64" w:rsidRDefault="00601583" w:rsidP="00EF3B64">
      <w:pPr>
        <w:spacing w:line="360" w:lineRule="auto"/>
        <w:jc w:val="both"/>
        <w:rPr>
          <w:rFonts w:ascii="Arial" w:hAnsi="Arial" w:cs="Arial"/>
          <w:color w:val="0563C1" w:themeColor="hyperlink"/>
          <w:sz w:val="24"/>
          <w:szCs w:val="24"/>
          <w:u w:val="single"/>
        </w:rPr>
      </w:pPr>
      <w:r w:rsidRPr="00EF3B64">
        <w:rPr>
          <w:rFonts w:ascii="Arial" w:hAnsi="Arial" w:cs="Arial"/>
          <w:sz w:val="24"/>
          <w:szCs w:val="24"/>
        </w:rPr>
        <w:t xml:space="preserve">11. </w:t>
      </w:r>
      <w:r w:rsidR="003C6D8C" w:rsidRPr="00EF3B64">
        <w:rPr>
          <w:rFonts w:ascii="Arial" w:hAnsi="Arial" w:cs="Arial"/>
          <w:sz w:val="24"/>
          <w:szCs w:val="24"/>
        </w:rPr>
        <w:t xml:space="preserve">Aguirre Castaño A, Álvarez P, Patiño Ospina M. Redes sociales y la salud mental un análisis </w:t>
      </w:r>
      <w:proofErr w:type="spellStart"/>
      <w:r w:rsidR="003C6D8C" w:rsidRPr="00EF3B64">
        <w:rPr>
          <w:rFonts w:ascii="Arial" w:hAnsi="Arial" w:cs="Arial"/>
          <w:sz w:val="24"/>
          <w:szCs w:val="24"/>
        </w:rPr>
        <w:t>bibliométrico</w:t>
      </w:r>
      <w:proofErr w:type="spellEnd"/>
      <w:r w:rsidR="003C6D8C" w:rsidRPr="00EF3B64">
        <w:rPr>
          <w:rFonts w:ascii="Arial" w:hAnsi="Arial" w:cs="Arial"/>
          <w:sz w:val="24"/>
          <w:szCs w:val="24"/>
        </w:rPr>
        <w:t>. Interfaces [In</w:t>
      </w:r>
      <w:r w:rsidR="00CD647E" w:rsidRPr="00EF3B64">
        <w:rPr>
          <w:rFonts w:ascii="Arial" w:hAnsi="Arial" w:cs="Arial"/>
          <w:sz w:val="24"/>
          <w:szCs w:val="24"/>
        </w:rPr>
        <w:t>ternet]. 2022 [citado 11/</w:t>
      </w:r>
      <w:r w:rsidR="0028034E" w:rsidRPr="00EF3B64">
        <w:rPr>
          <w:rFonts w:ascii="Arial" w:hAnsi="Arial" w:cs="Arial"/>
          <w:sz w:val="24"/>
          <w:szCs w:val="24"/>
        </w:rPr>
        <w:t>0</w:t>
      </w:r>
      <w:r w:rsidR="00CD647E" w:rsidRPr="00EF3B64">
        <w:rPr>
          <w:rFonts w:ascii="Arial" w:hAnsi="Arial" w:cs="Arial"/>
          <w:sz w:val="24"/>
          <w:szCs w:val="24"/>
        </w:rPr>
        <w:t>7/</w:t>
      </w:r>
      <w:r w:rsidR="0028034E" w:rsidRPr="00EF3B64">
        <w:rPr>
          <w:rFonts w:ascii="Arial" w:hAnsi="Arial" w:cs="Arial"/>
          <w:sz w:val="24"/>
          <w:szCs w:val="24"/>
        </w:rPr>
        <w:t>20</w:t>
      </w:r>
      <w:r w:rsidR="00CD647E" w:rsidRPr="00EF3B64">
        <w:rPr>
          <w:rFonts w:ascii="Arial" w:hAnsi="Arial" w:cs="Arial"/>
          <w:sz w:val="24"/>
          <w:szCs w:val="24"/>
        </w:rPr>
        <w:t>23];</w:t>
      </w:r>
      <w:r w:rsidR="00FF50AC" w:rsidRPr="00EF3B64">
        <w:rPr>
          <w:rFonts w:ascii="Arial" w:hAnsi="Arial" w:cs="Arial"/>
          <w:sz w:val="24"/>
          <w:szCs w:val="24"/>
        </w:rPr>
        <w:t xml:space="preserve"> </w:t>
      </w:r>
      <w:r w:rsidR="003C6D8C" w:rsidRPr="00EF3B64">
        <w:rPr>
          <w:rFonts w:ascii="Arial" w:hAnsi="Arial" w:cs="Arial"/>
          <w:sz w:val="24"/>
          <w:szCs w:val="24"/>
        </w:rPr>
        <w:t>5(1):</w:t>
      </w:r>
      <w:r w:rsidR="00FF50AC" w:rsidRPr="00EF3B64">
        <w:rPr>
          <w:rFonts w:ascii="Arial" w:hAnsi="Arial" w:cs="Arial"/>
          <w:sz w:val="24"/>
          <w:szCs w:val="24"/>
        </w:rPr>
        <w:t xml:space="preserve"> </w:t>
      </w:r>
      <w:r w:rsidR="003C6D8C" w:rsidRPr="00EF3B64">
        <w:rPr>
          <w:rFonts w:ascii="Arial" w:hAnsi="Arial" w:cs="Arial"/>
          <w:sz w:val="24"/>
          <w:szCs w:val="24"/>
        </w:rPr>
        <w:t xml:space="preserve">1-30. Disponible en: </w:t>
      </w:r>
      <w:hyperlink r:id="rId20" w:history="1">
        <w:r w:rsidR="003C6D8C" w:rsidRPr="00EF3B64">
          <w:rPr>
            <w:rStyle w:val="Hipervnculo"/>
            <w:rFonts w:ascii="Arial" w:hAnsi="Arial" w:cs="Arial"/>
            <w:sz w:val="24"/>
            <w:szCs w:val="24"/>
          </w:rPr>
          <w:t>https://dialnet.unirioja.es/servlet/articulo?codigo=8661440</w:t>
        </w:r>
      </w:hyperlink>
      <w:r w:rsidR="003C6D8C" w:rsidRPr="00EF3B64">
        <w:rPr>
          <w:rFonts w:ascii="Arial" w:hAnsi="Arial" w:cs="Arial"/>
          <w:sz w:val="24"/>
          <w:szCs w:val="24"/>
        </w:rPr>
        <w:t xml:space="preserve"> </w:t>
      </w:r>
    </w:p>
    <w:p w14:paraId="2625261E" w14:textId="3CEAB604" w:rsidR="00601583" w:rsidRPr="00EF3B64" w:rsidRDefault="00601583" w:rsidP="00EF3B64">
      <w:pPr>
        <w:spacing w:line="360" w:lineRule="auto"/>
        <w:jc w:val="both"/>
        <w:rPr>
          <w:rFonts w:ascii="Arial" w:hAnsi="Arial" w:cs="Arial"/>
          <w:sz w:val="24"/>
          <w:szCs w:val="24"/>
        </w:rPr>
      </w:pPr>
      <w:r w:rsidRPr="00EF3B64">
        <w:rPr>
          <w:rFonts w:ascii="Arial" w:hAnsi="Arial" w:cs="Arial"/>
          <w:sz w:val="24"/>
          <w:szCs w:val="24"/>
        </w:rPr>
        <w:t xml:space="preserve">12. </w:t>
      </w:r>
      <w:proofErr w:type="spellStart"/>
      <w:r w:rsidR="00F43ED0" w:rsidRPr="00EF3B64">
        <w:rPr>
          <w:rFonts w:ascii="Arial" w:hAnsi="Arial" w:cs="Arial"/>
          <w:sz w:val="24"/>
          <w:szCs w:val="24"/>
        </w:rPr>
        <w:t>Pari</w:t>
      </w:r>
      <w:proofErr w:type="spellEnd"/>
      <w:r w:rsidR="00F43ED0" w:rsidRPr="00EF3B64">
        <w:rPr>
          <w:rFonts w:ascii="Arial" w:hAnsi="Arial" w:cs="Arial"/>
          <w:sz w:val="24"/>
          <w:szCs w:val="24"/>
        </w:rPr>
        <w:t xml:space="preserve"> Tito F, García </w:t>
      </w:r>
      <w:proofErr w:type="spellStart"/>
      <w:r w:rsidR="00F43ED0" w:rsidRPr="00EF3B64">
        <w:rPr>
          <w:rFonts w:ascii="Arial" w:hAnsi="Arial" w:cs="Arial"/>
          <w:sz w:val="24"/>
          <w:szCs w:val="24"/>
        </w:rPr>
        <w:t>Peñalvo</w:t>
      </w:r>
      <w:proofErr w:type="spellEnd"/>
      <w:r w:rsidR="00F43ED0" w:rsidRPr="00EF3B64">
        <w:rPr>
          <w:rFonts w:ascii="Arial" w:hAnsi="Arial" w:cs="Arial"/>
          <w:sz w:val="24"/>
          <w:szCs w:val="24"/>
        </w:rPr>
        <w:t xml:space="preserve"> FJ, Pérez Postigo G. Análisis </w:t>
      </w:r>
      <w:proofErr w:type="spellStart"/>
      <w:r w:rsidR="00F43ED0" w:rsidRPr="00EF3B64">
        <w:rPr>
          <w:rFonts w:ascii="Arial" w:hAnsi="Arial" w:cs="Arial"/>
          <w:sz w:val="24"/>
          <w:szCs w:val="24"/>
        </w:rPr>
        <w:t>bibliométrico</w:t>
      </w:r>
      <w:proofErr w:type="spellEnd"/>
      <w:r w:rsidR="00F43ED0" w:rsidRPr="00EF3B64">
        <w:rPr>
          <w:rFonts w:ascii="Arial" w:hAnsi="Arial" w:cs="Arial"/>
          <w:sz w:val="24"/>
          <w:szCs w:val="24"/>
        </w:rPr>
        <w:t xml:space="preserve"> de la desinformación mediática y </w:t>
      </w:r>
      <w:proofErr w:type="spellStart"/>
      <w:r w:rsidR="00F43ED0" w:rsidRPr="00EF3B64">
        <w:rPr>
          <w:rFonts w:ascii="Arial" w:hAnsi="Arial" w:cs="Arial"/>
          <w:sz w:val="24"/>
          <w:szCs w:val="24"/>
        </w:rPr>
        <w:t>fake</w:t>
      </w:r>
      <w:proofErr w:type="spellEnd"/>
      <w:r w:rsidR="00F43ED0" w:rsidRPr="00EF3B64">
        <w:rPr>
          <w:rFonts w:ascii="Arial" w:hAnsi="Arial" w:cs="Arial"/>
          <w:sz w:val="24"/>
          <w:szCs w:val="24"/>
        </w:rPr>
        <w:t xml:space="preserve"> </w:t>
      </w:r>
      <w:proofErr w:type="spellStart"/>
      <w:r w:rsidR="00F43ED0" w:rsidRPr="00EF3B64">
        <w:rPr>
          <w:rFonts w:ascii="Arial" w:hAnsi="Arial" w:cs="Arial"/>
          <w:sz w:val="24"/>
          <w:szCs w:val="24"/>
        </w:rPr>
        <w:t>news</w:t>
      </w:r>
      <w:proofErr w:type="spellEnd"/>
      <w:r w:rsidR="00F43ED0" w:rsidRPr="00EF3B64">
        <w:rPr>
          <w:rFonts w:ascii="Arial" w:hAnsi="Arial" w:cs="Arial"/>
          <w:sz w:val="24"/>
          <w:szCs w:val="24"/>
        </w:rPr>
        <w:t xml:space="preserve"> en las redes sociales. </w:t>
      </w:r>
      <w:r w:rsidR="00E30947" w:rsidRPr="00EF3B64">
        <w:rPr>
          <w:rFonts w:ascii="Arial" w:hAnsi="Arial" w:cs="Arial"/>
          <w:sz w:val="24"/>
          <w:szCs w:val="24"/>
        </w:rPr>
        <w:t>RUS</w:t>
      </w:r>
      <w:r w:rsidR="00F43ED0" w:rsidRPr="00EF3B64">
        <w:rPr>
          <w:rFonts w:ascii="Arial" w:hAnsi="Arial" w:cs="Arial"/>
          <w:sz w:val="24"/>
          <w:szCs w:val="24"/>
        </w:rPr>
        <w:t xml:space="preserve"> [In</w:t>
      </w:r>
      <w:r w:rsidR="00CD647E" w:rsidRPr="00EF3B64">
        <w:rPr>
          <w:rFonts w:ascii="Arial" w:hAnsi="Arial" w:cs="Arial"/>
          <w:sz w:val="24"/>
          <w:szCs w:val="24"/>
        </w:rPr>
        <w:t>ternet]. 2022 [citado 11/</w:t>
      </w:r>
      <w:r w:rsidR="0028034E" w:rsidRPr="00EF3B64">
        <w:rPr>
          <w:rFonts w:ascii="Arial" w:hAnsi="Arial" w:cs="Arial"/>
          <w:sz w:val="24"/>
          <w:szCs w:val="24"/>
        </w:rPr>
        <w:t>0</w:t>
      </w:r>
      <w:r w:rsidR="00CD647E" w:rsidRPr="00EF3B64">
        <w:rPr>
          <w:rFonts w:ascii="Arial" w:hAnsi="Arial" w:cs="Arial"/>
          <w:sz w:val="24"/>
          <w:szCs w:val="24"/>
        </w:rPr>
        <w:t>7/</w:t>
      </w:r>
      <w:r w:rsidR="0028034E" w:rsidRPr="00EF3B64">
        <w:rPr>
          <w:rFonts w:ascii="Arial" w:hAnsi="Arial" w:cs="Arial"/>
          <w:sz w:val="24"/>
          <w:szCs w:val="24"/>
        </w:rPr>
        <w:t>20</w:t>
      </w:r>
      <w:r w:rsidR="00CD647E" w:rsidRPr="00EF3B64">
        <w:rPr>
          <w:rFonts w:ascii="Arial" w:hAnsi="Arial" w:cs="Arial"/>
          <w:sz w:val="24"/>
          <w:szCs w:val="24"/>
        </w:rPr>
        <w:t>23];</w:t>
      </w:r>
      <w:r w:rsidR="008443D1" w:rsidRPr="00EF3B64">
        <w:rPr>
          <w:rFonts w:ascii="Arial" w:hAnsi="Arial" w:cs="Arial"/>
          <w:sz w:val="24"/>
          <w:szCs w:val="24"/>
        </w:rPr>
        <w:t xml:space="preserve"> </w:t>
      </w:r>
      <w:r w:rsidR="00F43ED0" w:rsidRPr="00EF3B64">
        <w:rPr>
          <w:rFonts w:ascii="Arial" w:hAnsi="Arial" w:cs="Arial"/>
          <w:sz w:val="24"/>
          <w:szCs w:val="24"/>
        </w:rPr>
        <w:t>14(S2):</w:t>
      </w:r>
      <w:r w:rsidR="008443D1" w:rsidRPr="00EF3B64">
        <w:rPr>
          <w:rFonts w:ascii="Arial" w:hAnsi="Arial" w:cs="Arial"/>
          <w:sz w:val="24"/>
          <w:szCs w:val="24"/>
        </w:rPr>
        <w:t xml:space="preserve"> </w:t>
      </w:r>
      <w:r w:rsidR="00F43ED0" w:rsidRPr="00EF3B64">
        <w:rPr>
          <w:rFonts w:ascii="Arial" w:hAnsi="Arial" w:cs="Arial"/>
          <w:sz w:val="24"/>
          <w:szCs w:val="24"/>
        </w:rPr>
        <w:t>37-45. Disponible en:</w:t>
      </w:r>
      <w:r w:rsidR="007965C4" w:rsidRPr="00EF3B64">
        <w:rPr>
          <w:rFonts w:ascii="Arial" w:hAnsi="Arial" w:cs="Arial"/>
          <w:sz w:val="24"/>
          <w:szCs w:val="24"/>
        </w:rPr>
        <w:t xml:space="preserve"> </w:t>
      </w:r>
      <w:hyperlink r:id="rId21" w:history="1">
        <w:r w:rsidR="007965C4" w:rsidRPr="00EF3B64">
          <w:rPr>
            <w:rStyle w:val="Hipervnculo"/>
            <w:rFonts w:ascii="Arial" w:hAnsi="Arial" w:cs="Arial"/>
            <w:sz w:val="24"/>
            <w:szCs w:val="24"/>
          </w:rPr>
          <w:t>https://rus.ucf.edu.cu/index.php/rus/article/view/2755</w:t>
        </w:r>
      </w:hyperlink>
      <w:r w:rsidR="007965C4" w:rsidRPr="00EF3B64">
        <w:rPr>
          <w:rFonts w:ascii="Arial" w:hAnsi="Arial" w:cs="Arial"/>
          <w:sz w:val="24"/>
          <w:szCs w:val="24"/>
        </w:rPr>
        <w:t xml:space="preserve"> </w:t>
      </w:r>
    </w:p>
    <w:p w14:paraId="215E570C" w14:textId="76FBCF77" w:rsidR="00601583" w:rsidRPr="00EF3B64" w:rsidRDefault="00601583" w:rsidP="00EF3B64">
      <w:pPr>
        <w:spacing w:line="360" w:lineRule="auto"/>
        <w:jc w:val="both"/>
        <w:rPr>
          <w:rFonts w:ascii="Arial" w:hAnsi="Arial" w:cs="Arial"/>
          <w:sz w:val="24"/>
          <w:szCs w:val="24"/>
        </w:rPr>
      </w:pPr>
      <w:r w:rsidRPr="00EF3B64">
        <w:rPr>
          <w:rFonts w:ascii="Arial" w:hAnsi="Arial" w:cs="Arial"/>
          <w:sz w:val="24"/>
          <w:szCs w:val="24"/>
        </w:rPr>
        <w:t>13.</w:t>
      </w:r>
      <w:r w:rsidR="00E33162" w:rsidRPr="00EF3B64">
        <w:rPr>
          <w:rFonts w:ascii="Arial" w:hAnsi="Arial" w:cs="Arial"/>
          <w:sz w:val="24"/>
          <w:szCs w:val="24"/>
        </w:rPr>
        <w:t xml:space="preserve"> </w:t>
      </w:r>
      <w:r w:rsidR="009D2EF9" w:rsidRPr="00EF3B64">
        <w:rPr>
          <w:rFonts w:ascii="Arial" w:hAnsi="Arial" w:cs="Arial"/>
          <w:sz w:val="24"/>
          <w:szCs w:val="24"/>
        </w:rPr>
        <w:t xml:space="preserve">Rodríguez-Ortiz P. Estudio </w:t>
      </w:r>
      <w:proofErr w:type="spellStart"/>
      <w:r w:rsidR="009D2EF9" w:rsidRPr="00EF3B64">
        <w:rPr>
          <w:rFonts w:ascii="Arial" w:hAnsi="Arial" w:cs="Arial"/>
          <w:sz w:val="24"/>
          <w:szCs w:val="24"/>
        </w:rPr>
        <w:t>bibliométrico</w:t>
      </w:r>
      <w:proofErr w:type="spellEnd"/>
      <w:r w:rsidR="009D2EF9" w:rsidRPr="00EF3B64">
        <w:rPr>
          <w:rFonts w:ascii="Arial" w:hAnsi="Arial" w:cs="Arial"/>
          <w:sz w:val="24"/>
          <w:szCs w:val="24"/>
        </w:rPr>
        <w:t xml:space="preserve"> de la Revista de Ciencias Sociales de la Universidad de Costa Rica publicada entre los años 2008 y 2013. Espiga [In</w:t>
      </w:r>
      <w:r w:rsidR="00CD647E" w:rsidRPr="00EF3B64">
        <w:rPr>
          <w:rFonts w:ascii="Arial" w:hAnsi="Arial" w:cs="Arial"/>
          <w:sz w:val="24"/>
          <w:szCs w:val="24"/>
        </w:rPr>
        <w:t>ternet]. 2022 [citado 11/</w:t>
      </w:r>
      <w:r w:rsidR="0028034E" w:rsidRPr="00EF3B64">
        <w:rPr>
          <w:rFonts w:ascii="Arial" w:hAnsi="Arial" w:cs="Arial"/>
          <w:sz w:val="24"/>
          <w:szCs w:val="24"/>
        </w:rPr>
        <w:t>0</w:t>
      </w:r>
      <w:r w:rsidR="00CD647E" w:rsidRPr="00EF3B64">
        <w:rPr>
          <w:rFonts w:ascii="Arial" w:hAnsi="Arial" w:cs="Arial"/>
          <w:sz w:val="24"/>
          <w:szCs w:val="24"/>
        </w:rPr>
        <w:t>7/</w:t>
      </w:r>
      <w:r w:rsidR="0028034E" w:rsidRPr="00EF3B64">
        <w:rPr>
          <w:rFonts w:ascii="Arial" w:hAnsi="Arial" w:cs="Arial"/>
          <w:sz w:val="24"/>
          <w:szCs w:val="24"/>
        </w:rPr>
        <w:t>20</w:t>
      </w:r>
      <w:r w:rsidR="00CD647E" w:rsidRPr="00EF3B64">
        <w:rPr>
          <w:rFonts w:ascii="Arial" w:hAnsi="Arial" w:cs="Arial"/>
          <w:sz w:val="24"/>
          <w:szCs w:val="24"/>
        </w:rPr>
        <w:t>23];</w:t>
      </w:r>
      <w:r w:rsidR="0095751B" w:rsidRPr="00EF3B64">
        <w:rPr>
          <w:rFonts w:ascii="Arial" w:hAnsi="Arial" w:cs="Arial"/>
          <w:sz w:val="24"/>
          <w:szCs w:val="24"/>
        </w:rPr>
        <w:t xml:space="preserve"> </w:t>
      </w:r>
      <w:r w:rsidR="009D2EF9" w:rsidRPr="00EF3B64">
        <w:rPr>
          <w:rFonts w:ascii="Arial" w:hAnsi="Arial" w:cs="Arial"/>
          <w:sz w:val="24"/>
          <w:szCs w:val="24"/>
        </w:rPr>
        <w:t>21(43):</w:t>
      </w:r>
      <w:r w:rsidR="0095751B" w:rsidRPr="00EF3B64">
        <w:rPr>
          <w:rFonts w:ascii="Arial" w:hAnsi="Arial" w:cs="Arial"/>
          <w:sz w:val="24"/>
          <w:szCs w:val="24"/>
        </w:rPr>
        <w:t xml:space="preserve"> </w:t>
      </w:r>
      <w:r w:rsidR="00715B9D" w:rsidRPr="00EF3B64">
        <w:rPr>
          <w:rFonts w:ascii="Arial" w:hAnsi="Arial" w:cs="Arial"/>
          <w:sz w:val="24"/>
          <w:szCs w:val="24"/>
        </w:rPr>
        <w:t xml:space="preserve">156-170. Disponible en: </w:t>
      </w:r>
      <w:hyperlink r:id="rId22" w:history="1">
        <w:r w:rsidR="00715B9D" w:rsidRPr="00EF3B64">
          <w:rPr>
            <w:rStyle w:val="Hipervnculo"/>
            <w:rFonts w:ascii="Arial" w:hAnsi="Arial" w:cs="Arial"/>
            <w:sz w:val="24"/>
            <w:szCs w:val="24"/>
          </w:rPr>
          <w:t>https://www.scielo.sa.cr/scielo.php?pid=S2215-454X2022000100156&amp;script=sci_arttext</w:t>
        </w:r>
      </w:hyperlink>
      <w:r w:rsidR="00715B9D" w:rsidRPr="00EF3B64">
        <w:rPr>
          <w:rFonts w:ascii="Arial" w:hAnsi="Arial" w:cs="Arial"/>
          <w:sz w:val="24"/>
          <w:szCs w:val="24"/>
        </w:rPr>
        <w:t xml:space="preserve"> </w:t>
      </w:r>
    </w:p>
    <w:p w14:paraId="52A45566" w14:textId="2313F2D6" w:rsidR="00601583" w:rsidRPr="00EF3B64" w:rsidRDefault="00601583" w:rsidP="00EF3B64">
      <w:pPr>
        <w:spacing w:line="360" w:lineRule="auto"/>
        <w:jc w:val="both"/>
        <w:rPr>
          <w:rFonts w:ascii="Arial" w:hAnsi="Arial" w:cs="Arial"/>
          <w:sz w:val="24"/>
          <w:szCs w:val="24"/>
        </w:rPr>
      </w:pPr>
      <w:r w:rsidRPr="00EF3B64">
        <w:rPr>
          <w:rFonts w:ascii="Arial" w:hAnsi="Arial" w:cs="Arial"/>
          <w:sz w:val="24"/>
          <w:szCs w:val="24"/>
        </w:rPr>
        <w:t>14.</w:t>
      </w:r>
      <w:r w:rsidR="00094ACB" w:rsidRPr="00EF3B64">
        <w:rPr>
          <w:rFonts w:ascii="Arial" w:hAnsi="Arial" w:cs="Arial"/>
          <w:sz w:val="24"/>
          <w:szCs w:val="24"/>
        </w:rPr>
        <w:t xml:space="preserve"> </w:t>
      </w:r>
      <w:r w:rsidR="00407759" w:rsidRPr="00EF3B64">
        <w:rPr>
          <w:rFonts w:ascii="Arial" w:hAnsi="Arial" w:cs="Arial"/>
          <w:sz w:val="24"/>
          <w:szCs w:val="24"/>
        </w:rPr>
        <w:t xml:space="preserve">Cuéllar BA, </w:t>
      </w:r>
      <w:proofErr w:type="spellStart"/>
      <w:r w:rsidR="00407759" w:rsidRPr="00EF3B64">
        <w:rPr>
          <w:rFonts w:ascii="Arial" w:hAnsi="Arial" w:cs="Arial"/>
          <w:sz w:val="24"/>
          <w:szCs w:val="24"/>
        </w:rPr>
        <w:t>Brussolo</w:t>
      </w:r>
      <w:proofErr w:type="spellEnd"/>
      <w:r w:rsidR="00407759" w:rsidRPr="00EF3B64">
        <w:rPr>
          <w:rFonts w:ascii="Arial" w:hAnsi="Arial" w:cs="Arial"/>
          <w:sz w:val="24"/>
          <w:szCs w:val="24"/>
        </w:rPr>
        <w:t xml:space="preserve"> ME, García LJA, Hernández TH, Vázquez MO, Ocampo CJ, et al. Los artículos sobre terapia para carcinoma </w:t>
      </w:r>
      <w:proofErr w:type="spellStart"/>
      <w:r w:rsidR="00407759" w:rsidRPr="00EF3B64">
        <w:rPr>
          <w:rFonts w:ascii="Arial" w:hAnsi="Arial" w:cs="Arial"/>
          <w:sz w:val="24"/>
          <w:szCs w:val="24"/>
        </w:rPr>
        <w:t>basocelular</w:t>
      </w:r>
      <w:proofErr w:type="spellEnd"/>
      <w:r w:rsidR="00407759" w:rsidRPr="00EF3B64">
        <w:rPr>
          <w:rFonts w:ascii="Arial" w:hAnsi="Arial" w:cs="Arial"/>
          <w:sz w:val="24"/>
          <w:szCs w:val="24"/>
        </w:rPr>
        <w:t xml:space="preserve"> más citados de 1975 a 2021: un análisis </w:t>
      </w:r>
      <w:proofErr w:type="spellStart"/>
      <w:r w:rsidR="00407759" w:rsidRPr="00EF3B64">
        <w:rPr>
          <w:rFonts w:ascii="Arial" w:hAnsi="Arial" w:cs="Arial"/>
          <w:sz w:val="24"/>
          <w:szCs w:val="24"/>
        </w:rPr>
        <w:t>bibliométrico</w:t>
      </w:r>
      <w:proofErr w:type="spellEnd"/>
      <w:r w:rsidR="00407759" w:rsidRPr="00EF3B64">
        <w:rPr>
          <w:rFonts w:ascii="Arial" w:hAnsi="Arial" w:cs="Arial"/>
          <w:sz w:val="24"/>
          <w:szCs w:val="24"/>
        </w:rPr>
        <w:t xml:space="preserve">. </w:t>
      </w:r>
      <w:r w:rsidR="00B236C7" w:rsidRPr="00EF3B64">
        <w:rPr>
          <w:rFonts w:ascii="Arial" w:hAnsi="Arial" w:cs="Arial"/>
          <w:sz w:val="24"/>
          <w:szCs w:val="24"/>
        </w:rPr>
        <w:t xml:space="preserve">DCMQ </w:t>
      </w:r>
      <w:r w:rsidR="00407759" w:rsidRPr="00EF3B64">
        <w:rPr>
          <w:rFonts w:ascii="Arial" w:hAnsi="Arial" w:cs="Arial"/>
          <w:sz w:val="24"/>
          <w:szCs w:val="24"/>
        </w:rPr>
        <w:t>[In</w:t>
      </w:r>
      <w:r w:rsidR="00CD647E" w:rsidRPr="00EF3B64">
        <w:rPr>
          <w:rFonts w:ascii="Arial" w:hAnsi="Arial" w:cs="Arial"/>
          <w:sz w:val="24"/>
          <w:szCs w:val="24"/>
        </w:rPr>
        <w:t>ternet]. 2022 [citado 11/</w:t>
      </w:r>
      <w:r w:rsidR="0028034E" w:rsidRPr="00EF3B64">
        <w:rPr>
          <w:rFonts w:ascii="Arial" w:hAnsi="Arial" w:cs="Arial"/>
          <w:sz w:val="24"/>
          <w:szCs w:val="24"/>
        </w:rPr>
        <w:t>0</w:t>
      </w:r>
      <w:r w:rsidR="00CD647E" w:rsidRPr="00EF3B64">
        <w:rPr>
          <w:rFonts w:ascii="Arial" w:hAnsi="Arial" w:cs="Arial"/>
          <w:sz w:val="24"/>
          <w:szCs w:val="24"/>
        </w:rPr>
        <w:t>7/</w:t>
      </w:r>
      <w:r w:rsidR="0028034E" w:rsidRPr="00EF3B64">
        <w:rPr>
          <w:rFonts w:ascii="Arial" w:hAnsi="Arial" w:cs="Arial"/>
          <w:sz w:val="24"/>
          <w:szCs w:val="24"/>
        </w:rPr>
        <w:t>20</w:t>
      </w:r>
      <w:r w:rsidR="00CD647E" w:rsidRPr="00EF3B64">
        <w:rPr>
          <w:rFonts w:ascii="Arial" w:hAnsi="Arial" w:cs="Arial"/>
          <w:sz w:val="24"/>
          <w:szCs w:val="24"/>
        </w:rPr>
        <w:t>23];</w:t>
      </w:r>
      <w:r w:rsidR="00F62555" w:rsidRPr="00EF3B64">
        <w:rPr>
          <w:rFonts w:ascii="Arial" w:hAnsi="Arial" w:cs="Arial"/>
          <w:sz w:val="24"/>
          <w:szCs w:val="24"/>
        </w:rPr>
        <w:t xml:space="preserve"> </w:t>
      </w:r>
      <w:r w:rsidR="00407759" w:rsidRPr="00EF3B64">
        <w:rPr>
          <w:rFonts w:ascii="Arial" w:hAnsi="Arial" w:cs="Arial"/>
          <w:sz w:val="24"/>
          <w:szCs w:val="24"/>
        </w:rPr>
        <w:t>20(4):</w:t>
      </w:r>
      <w:r w:rsidR="00F62555" w:rsidRPr="00EF3B64">
        <w:rPr>
          <w:rFonts w:ascii="Arial" w:hAnsi="Arial" w:cs="Arial"/>
          <w:sz w:val="24"/>
          <w:szCs w:val="24"/>
        </w:rPr>
        <w:t xml:space="preserve"> </w:t>
      </w:r>
      <w:r w:rsidR="00407759" w:rsidRPr="00EF3B64">
        <w:rPr>
          <w:rFonts w:ascii="Arial" w:hAnsi="Arial" w:cs="Arial"/>
          <w:sz w:val="24"/>
          <w:szCs w:val="24"/>
        </w:rPr>
        <w:t xml:space="preserve">489-492. Disponible en: </w:t>
      </w:r>
      <w:hyperlink r:id="rId23" w:history="1">
        <w:r w:rsidR="00407759" w:rsidRPr="00EF3B64">
          <w:rPr>
            <w:rStyle w:val="Hipervnculo"/>
            <w:rFonts w:ascii="Arial" w:hAnsi="Arial" w:cs="Arial"/>
            <w:sz w:val="24"/>
            <w:szCs w:val="24"/>
          </w:rPr>
          <w:t>https://www.medigraphic.com/cgi-bin/new/resumen.cgi?IDARTICULO=109580</w:t>
        </w:r>
      </w:hyperlink>
      <w:r w:rsidR="00407759" w:rsidRPr="00EF3B64">
        <w:rPr>
          <w:rFonts w:ascii="Arial" w:hAnsi="Arial" w:cs="Arial"/>
          <w:sz w:val="24"/>
          <w:szCs w:val="24"/>
        </w:rPr>
        <w:t xml:space="preserve"> </w:t>
      </w:r>
    </w:p>
    <w:p w14:paraId="5C991FB7" w14:textId="4CA58596" w:rsidR="00C811C3" w:rsidRPr="00EF3B64" w:rsidRDefault="00601583" w:rsidP="00EF3B64">
      <w:pPr>
        <w:spacing w:line="360" w:lineRule="auto"/>
        <w:jc w:val="both"/>
        <w:rPr>
          <w:rFonts w:ascii="Arial" w:hAnsi="Arial" w:cs="Arial"/>
          <w:sz w:val="24"/>
          <w:szCs w:val="24"/>
        </w:rPr>
      </w:pPr>
      <w:r w:rsidRPr="00EF3B64">
        <w:rPr>
          <w:rFonts w:ascii="Arial" w:hAnsi="Arial" w:cs="Arial"/>
          <w:sz w:val="24"/>
          <w:szCs w:val="24"/>
        </w:rPr>
        <w:lastRenderedPageBreak/>
        <w:t>15.</w:t>
      </w:r>
      <w:r w:rsidR="00FF2ACD" w:rsidRPr="00EF3B64">
        <w:rPr>
          <w:rFonts w:ascii="Arial" w:hAnsi="Arial" w:cs="Arial"/>
          <w:sz w:val="24"/>
          <w:szCs w:val="24"/>
        </w:rPr>
        <w:t xml:space="preserve"> </w:t>
      </w:r>
      <w:r w:rsidR="009C3C56" w:rsidRPr="00EF3B64">
        <w:rPr>
          <w:rFonts w:ascii="Arial" w:hAnsi="Arial" w:cs="Arial"/>
          <w:sz w:val="24"/>
          <w:szCs w:val="24"/>
        </w:rPr>
        <w:t xml:space="preserve">Castro-Osorio R, Díaz-Serrano Y, Arce-Rodríguez L. Evaluación del dolor en paciente oncológico pediátrico: un análisis </w:t>
      </w:r>
      <w:proofErr w:type="spellStart"/>
      <w:r w:rsidR="009C3C56" w:rsidRPr="00EF3B64">
        <w:rPr>
          <w:rFonts w:ascii="Arial" w:hAnsi="Arial" w:cs="Arial"/>
          <w:sz w:val="24"/>
          <w:szCs w:val="24"/>
        </w:rPr>
        <w:t>bibliométrico</w:t>
      </w:r>
      <w:proofErr w:type="spellEnd"/>
      <w:r w:rsidR="009C3C56" w:rsidRPr="00EF3B64">
        <w:rPr>
          <w:rFonts w:ascii="Arial" w:hAnsi="Arial" w:cs="Arial"/>
          <w:sz w:val="24"/>
          <w:szCs w:val="24"/>
        </w:rPr>
        <w:t xml:space="preserve">. </w:t>
      </w:r>
      <w:proofErr w:type="spellStart"/>
      <w:r w:rsidR="003D58CC" w:rsidRPr="00EF3B64">
        <w:rPr>
          <w:rFonts w:ascii="Arial" w:hAnsi="Arial" w:cs="Arial"/>
          <w:sz w:val="24"/>
          <w:szCs w:val="24"/>
        </w:rPr>
        <w:t>Gac</w:t>
      </w:r>
      <w:proofErr w:type="spellEnd"/>
      <w:r w:rsidR="00CD647E" w:rsidRPr="00EF3B64">
        <w:rPr>
          <w:rFonts w:ascii="Arial" w:hAnsi="Arial" w:cs="Arial"/>
          <w:sz w:val="24"/>
          <w:szCs w:val="24"/>
        </w:rPr>
        <w:t xml:space="preserve"> </w:t>
      </w:r>
      <w:proofErr w:type="spellStart"/>
      <w:r w:rsidR="00CD647E" w:rsidRPr="00EF3B64">
        <w:rPr>
          <w:rFonts w:ascii="Arial" w:hAnsi="Arial" w:cs="Arial"/>
          <w:sz w:val="24"/>
          <w:szCs w:val="24"/>
        </w:rPr>
        <w:t>mex</w:t>
      </w:r>
      <w:proofErr w:type="spellEnd"/>
      <w:r w:rsidR="003D58CC" w:rsidRPr="00EF3B64">
        <w:rPr>
          <w:rFonts w:ascii="Arial" w:hAnsi="Arial" w:cs="Arial"/>
          <w:sz w:val="24"/>
          <w:szCs w:val="24"/>
        </w:rPr>
        <w:t xml:space="preserve"> </w:t>
      </w:r>
      <w:proofErr w:type="spellStart"/>
      <w:r w:rsidR="003D58CC" w:rsidRPr="00EF3B64">
        <w:rPr>
          <w:rFonts w:ascii="Arial" w:hAnsi="Arial" w:cs="Arial"/>
          <w:sz w:val="24"/>
          <w:szCs w:val="24"/>
        </w:rPr>
        <w:t>oncol</w:t>
      </w:r>
      <w:proofErr w:type="spellEnd"/>
      <w:r w:rsidR="003D58CC" w:rsidRPr="00EF3B64">
        <w:rPr>
          <w:rFonts w:ascii="Arial" w:hAnsi="Arial" w:cs="Arial"/>
          <w:sz w:val="24"/>
          <w:szCs w:val="24"/>
        </w:rPr>
        <w:t>. [Internet].</w:t>
      </w:r>
      <w:r w:rsidR="00CD647E" w:rsidRPr="00EF3B64">
        <w:rPr>
          <w:rFonts w:ascii="Arial" w:hAnsi="Arial" w:cs="Arial"/>
          <w:sz w:val="24"/>
          <w:szCs w:val="24"/>
        </w:rPr>
        <w:t xml:space="preserve"> 2022;</w:t>
      </w:r>
      <w:r w:rsidR="0095751B" w:rsidRPr="00EF3B64">
        <w:rPr>
          <w:rFonts w:ascii="Arial" w:hAnsi="Arial" w:cs="Arial"/>
          <w:sz w:val="24"/>
          <w:szCs w:val="24"/>
        </w:rPr>
        <w:t xml:space="preserve"> </w:t>
      </w:r>
      <w:r w:rsidR="003323AB" w:rsidRPr="00EF3B64">
        <w:rPr>
          <w:rFonts w:ascii="Arial" w:hAnsi="Arial" w:cs="Arial"/>
          <w:sz w:val="24"/>
          <w:szCs w:val="24"/>
        </w:rPr>
        <w:t>21(1):</w:t>
      </w:r>
      <w:r w:rsidR="0095751B" w:rsidRPr="00EF3B64">
        <w:rPr>
          <w:rFonts w:ascii="Arial" w:hAnsi="Arial" w:cs="Arial"/>
          <w:sz w:val="24"/>
          <w:szCs w:val="24"/>
        </w:rPr>
        <w:t xml:space="preserve"> </w:t>
      </w:r>
      <w:r w:rsidR="0095010A" w:rsidRPr="00EF3B64">
        <w:rPr>
          <w:rFonts w:ascii="Arial" w:hAnsi="Arial" w:cs="Arial"/>
          <w:sz w:val="24"/>
          <w:szCs w:val="24"/>
        </w:rPr>
        <w:t>26-36</w:t>
      </w:r>
      <w:r w:rsidR="003323AB" w:rsidRPr="00EF3B64">
        <w:rPr>
          <w:rFonts w:ascii="Arial" w:hAnsi="Arial" w:cs="Arial"/>
          <w:sz w:val="24"/>
          <w:szCs w:val="24"/>
        </w:rPr>
        <w:t>. D</w:t>
      </w:r>
      <w:r w:rsidR="0095010A" w:rsidRPr="00EF3B64">
        <w:rPr>
          <w:rFonts w:ascii="Arial" w:hAnsi="Arial" w:cs="Arial"/>
          <w:sz w:val="24"/>
          <w:szCs w:val="24"/>
        </w:rPr>
        <w:t xml:space="preserve">OI: </w:t>
      </w:r>
      <w:hyperlink r:id="rId24" w:history="1">
        <w:r w:rsidR="00B37E35" w:rsidRPr="00EF3B64">
          <w:rPr>
            <w:rStyle w:val="Hipervnculo"/>
            <w:rFonts w:ascii="Arial" w:hAnsi="Arial" w:cs="Arial"/>
            <w:sz w:val="24"/>
            <w:szCs w:val="24"/>
          </w:rPr>
          <w:t>10.24875/j.gamo.21000207</w:t>
        </w:r>
      </w:hyperlink>
      <w:r w:rsidR="00B37E35" w:rsidRPr="00EF3B64">
        <w:rPr>
          <w:rFonts w:ascii="Arial" w:hAnsi="Arial" w:cs="Arial"/>
          <w:sz w:val="24"/>
          <w:szCs w:val="24"/>
        </w:rPr>
        <w:t xml:space="preserve"> </w:t>
      </w:r>
    </w:p>
    <w:sectPr w:rsidR="00C811C3" w:rsidRPr="00EF3B64" w:rsidSect="00EF3B64">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DC5"/>
    <w:rsid w:val="00037933"/>
    <w:rsid w:val="00094ACB"/>
    <w:rsid w:val="000A689C"/>
    <w:rsid w:val="00192DC5"/>
    <w:rsid w:val="001F626A"/>
    <w:rsid w:val="0028034E"/>
    <w:rsid w:val="002A0AA7"/>
    <w:rsid w:val="002F3A27"/>
    <w:rsid w:val="003323AB"/>
    <w:rsid w:val="00362237"/>
    <w:rsid w:val="003C6D8C"/>
    <w:rsid w:val="003D58CC"/>
    <w:rsid w:val="003F02BB"/>
    <w:rsid w:val="003F0970"/>
    <w:rsid w:val="003F2AD1"/>
    <w:rsid w:val="003F73B9"/>
    <w:rsid w:val="00407759"/>
    <w:rsid w:val="00407839"/>
    <w:rsid w:val="00417C35"/>
    <w:rsid w:val="00434E19"/>
    <w:rsid w:val="00472733"/>
    <w:rsid w:val="0048205B"/>
    <w:rsid w:val="004C32B1"/>
    <w:rsid w:val="004D19E5"/>
    <w:rsid w:val="004F2E19"/>
    <w:rsid w:val="0050423D"/>
    <w:rsid w:val="005A071E"/>
    <w:rsid w:val="005E35F3"/>
    <w:rsid w:val="005E6E48"/>
    <w:rsid w:val="00601583"/>
    <w:rsid w:val="006066D6"/>
    <w:rsid w:val="00640BA0"/>
    <w:rsid w:val="006708A9"/>
    <w:rsid w:val="006D370C"/>
    <w:rsid w:val="006E010D"/>
    <w:rsid w:val="006E201E"/>
    <w:rsid w:val="006F7FE8"/>
    <w:rsid w:val="00715B9D"/>
    <w:rsid w:val="007267CD"/>
    <w:rsid w:val="0073602D"/>
    <w:rsid w:val="007965C4"/>
    <w:rsid w:val="007A3F86"/>
    <w:rsid w:val="007B7AC9"/>
    <w:rsid w:val="007C507C"/>
    <w:rsid w:val="007C5F78"/>
    <w:rsid w:val="008443D1"/>
    <w:rsid w:val="00844AA3"/>
    <w:rsid w:val="00892E53"/>
    <w:rsid w:val="008F3D77"/>
    <w:rsid w:val="00911C33"/>
    <w:rsid w:val="0095010A"/>
    <w:rsid w:val="0095751B"/>
    <w:rsid w:val="00983EAD"/>
    <w:rsid w:val="009A76A4"/>
    <w:rsid w:val="009C3C56"/>
    <w:rsid w:val="009D2EF9"/>
    <w:rsid w:val="009E23C3"/>
    <w:rsid w:val="009F5F3E"/>
    <w:rsid w:val="009F7E7C"/>
    <w:rsid w:val="00A038AE"/>
    <w:rsid w:val="00A805E6"/>
    <w:rsid w:val="00AB1022"/>
    <w:rsid w:val="00AD34F1"/>
    <w:rsid w:val="00AD5103"/>
    <w:rsid w:val="00B15786"/>
    <w:rsid w:val="00B236C7"/>
    <w:rsid w:val="00B37E35"/>
    <w:rsid w:val="00B83DFE"/>
    <w:rsid w:val="00C23F1F"/>
    <w:rsid w:val="00C811C3"/>
    <w:rsid w:val="00CA0772"/>
    <w:rsid w:val="00CD647E"/>
    <w:rsid w:val="00D4543E"/>
    <w:rsid w:val="00D63162"/>
    <w:rsid w:val="00D6375A"/>
    <w:rsid w:val="00E24C63"/>
    <w:rsid w:val="00E30947"/>
    <w:rsid w:val="00E33162"/>
    <w:rsid w:val="00EA7AE1"/>
    <w:rsid w:val="00EC0943"/>
    <w:rsid w:val="00EC486A"/>
    <w:rsid w:val="00EC6BF2"/>
    <w:rsid w:val="00ED4FE0"/>
    <w:rsid w:val="00EF3B64"/>
    <w:rsid w:val="00F31172"/>
    <w:rsid w:val="00F43ED0"/>
    <w:rsid w:val="00F62555"/>
    <w:rsid w:val="00FE17EE"/>
    <w:rsid w:val="00FE20E7"/>
    <w:rsid w:val="00FF2ACD"/>
    <w:rsid w:val="00FF50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7E081"/>
  <w15:chartTrackingRefBased/>
  <w15:docId w15:val="{86EC89E0-9CD3-44AD-B622-7D36AA7CB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70C"/>
    <w:rPr>
      <w:rFonts w:eastAsiaTheme="minorEastAsia"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D370C"/>
    <w:rPr>
      <w:rFonts w:cs="Times New Roman"/>
      <w:color w:val="0563C1" w:themeColor="hyperlink"/>
      <w:u w:val="single"/>
    </w:rPr>
  </w:style>
  <w:style w:type="character" w:styleId="Refdecomentario">
    <w:name w:val="annotation reference"/>
    <w:basedOn w:val="Fuentedeprrafopredeter"/>
    <w:uiPriority w:val="99"/>
    <w:semiHidden/>
    <w:unhideWhenUsed/>
    <w:rsid w:val="00C811C3"/>
    <w:rPr>
      <w:sz w:val="16"/>
      <w:szCs w:val="16"/>
    </w:rPr>
  </w:style>
  <w:style w:type="paragraph" w:styleId="Textocomentario">
    <w:name w:val="annotation text"/>
    <w:basedOn w:val="Normal"/>
    <w:link w:val="TextocomentarioCar"/>
    <w:uiPriority w:val="99"/>
    <w:semiHidden/>
    <w:unhideWhenUsed/>
    <w:rsid w:val="00C811C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11C3"/>
    <w:rPr>
      <w:rFonts w:eastAsiaTheme="minorEastAsia" w:cs="Times New Roman"/>
      <w:sz w:val="20"/>
      <w:szCs w:val="20"/>
      <w:lang w:eastAsia="es-ES"/>
    </w:rPr>
  </w:style>
  <w:style w:type="table" w:styleId="Tablaconcuadrcula">
    <w:name w:val="Table Grid"/>
    <w:basedOn w:val="Tablanormal"/>
    <w:uiPriority w:val="39"/>
    <w:rsid w:val="009A76A4"/>
    <w:pPr>
      <w:spacing w:after="0" w:line="240" w:lineRule="auto"/>
    </w:pPr>
    <w:rPr>
      <w:rFonts w:eastAsiaTheme="minorEastAsia" w:cs="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Fuentedeprrafopredeter"/>
    <w:uiPriority w:val="99"/>
    <w:semiHidden/>
    <w:unhideWhenUsed/>
    <w:rsid w:val="00601583"/>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CD647E"/>
    <w:rPr>
      <w:b/>
      <w:bCs/>
    </w:rPr>
  </w:style>
  <w:style w:type="character" w:customStyle="1" w:styleId="AsuntodelcomentarioCar">
    <w:name w:val="Asunto del comentario Car"/>
    <w:basedOn w:val="TextocomentarioCar"/>
    <w:link w:val="Asuntodelcomentario"/>
    <w:uiPriority w:val="99"/>
    <w:semiHidden/>
    <w:rsid w:val="00CD647E"/>
    <w:rPr>
      <w:rFonts w:eastAsiaTheme="minorEastAsia" w:cs="Times New Roman"/>
      <w:b/>
      <w:bCs/>
      <w:sz w:val="20"/>
      <w:szCs w:val="20"/>
      <w:lang w:eastAsia="es-ES"/>
    </w:rPr>
  </w:style>
  <w:style w:type="paragraph" w:styleId="Textodeglobo">
    <w:name w:val="Balloon Text"/>
    <w:basedOn w:val="Normal"/>
    <w:link w:val="TextodegloboCar"/>
    <w:uiPriority w:val="99"/>
    <w:semiHidden/>
    <w:unhideWhenUsed/>
    <w:rsid w:val="00CD647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647E"/>
    <w:rPr>
      <w:rFonts w:ascii="Segoe UI" w:eastAsiaTheme="minorEastAsia"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an15092001@gmail.com" TargetMode="External"/><Relationship Id="rId13" Type="http://schemas.openxmlformats.org/officeDocument/2006/relationships/hyperlink" Target="http://dx.doi.org/10.15517/eci.v7i1.26075" TargetMode="External"/><Relationship Id="rId18" Type="http://schemas.openxmlformats.org/officeDocument/2006/relationships/hyperlink" Target="http://www.inmedsur.cfg.sld.cu/index.php/inmedsur/article/view/174"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rus.ucf.edu.cu/index.php/rus/article/view/2755" TargetMode="External"/><Relationship Id="rId7" Type="http://schemas.openxmlformats.org/officeDocument/2006/relationships/hyperlink" Target="https://orcid.org/0000-0002-4304-1801" TargetMode="External"/><Relationship Id="rId12" Type="http://schemas.openxmlformats.org/officeDocument/2006/relationships/hyperlink" Target="https://revinfodir.sld.cu/index.php/infodir/article/view/1001" TargetMode="External"/><Relationship Id="rId17" Type="http://schemas.openxmlformats.org/officeDocument/2006/relationships/hyperlink" Target="http://www.revinfocientifica.sld.cu/index.php/ric/article/view/2139"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cielo.sld.cu/scielo.php?script=sci_arttext&amp;pid=S2078-71702019000100039&amp;lng=e" TargetMode="External"/><Relationship Id="rId20" Type="http://schemas.openxmlformats.org/officeDocument/2006/relationships/hyperlink" Target="https://dialnet.unirioja.es/servlet/articulo?codigo=8661440" TargetMode="External"/><Relationship Id="rId1" Type="http://schemas.openxmlformats.org/officeDocument/2006/relationships/styles" Target="styles.xml"/><Relationship Id="rId6" Type="http://schemas.openxmlformats.org/officeDocument/2006/relationships/hyperlink" Target="https://orcid.org/0000-0002-2585-8674" TargetMode="External"/><Relationship Id="rId11" Type="http://schemas.openxmlformats.org/officeDocument/2006/relationships/hyperlink" Target="https://onlibrary.wiley.com/doi/full/10.1002/ijc.33588" TargetMode="External"/><Relationship Id="rId24" Type="http://schemas.openxmlformats.org/officeDocument/2006/relationships/hyperlink" Target="https://doi.org/10.24875/j.gamo.21000207" TargetMode="External"/><Relationship Id="rId5" Type="http://schemas.openxmlformats.org/officeDocument/2006/relationships/hyperlink" Target="https://orcid.org/0000-0001-8124-1700" TargetMode="External"/><Relationship Id="rId15" Type="http://schemas.openxmlformats.org/officeDocument/2006/relationships/hyperlink" Target="https://www.medigraphic.com/cgi-bin/new/resumen.cgi?IDARTICULO=108738" TargetMode="External"/><Relationship Id="rId23" Type="http://schemas.openxmlformats.org/officeDocument/2006/relationships/hyperlink" Target="https://www.medigraphic.com/cgi-bin/new/resumen.cgi?IDARTICULO=109580" TargetMode="External"/><Relationship Id="rId10" Type="http://schemas.openxmlformats.org/officeDocument/2006/relationships/hyperlink" Target="https://revzoilomarinello.sld.cu/index.php/zmv/article/view/2258" TargetMode="External"/><Relationship Id="rId19" Type="http://schemas.openxmlformats.org/officeDocument/2006/relationships/hyperlink" Target="http://revzoilomarinello.sld.cu/index.php/zmv/article/view/2483" TargetMode="External"/><Relationship Id="rId4" Type="http://schemas.openxmlformats.org/officeDocument/2006/relationships/hyperlink" Target="https://orcid.org/0000-0002-3425-5090" TargetMode="External"/><Relationship Id="rId9" Type="http://schemas.openxmlformats.org/officeDocument/2006/relationships/hyperlink" Target="http://www.revestusalud.sld.cu" TargetMode="External"/><Relationship Id="rId14" Type="http://schemas.openxmlformats.org/officeDocument/2006/relationships/hyperlink" Target="http://www.revcorsalud.sld.cu/index.php/cors/article/view/357" TargetMode="External"/><Relationship Id="rId22" Type="http://schemas.openxmlformats.org/officeDocument/2006/relationships/hyperlink" Target="https://www.scielo.sa.cr/scielo.php?pid=S2215-454X2022000100156&amp;script=sci_art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14</Pages>
  <Words>3531</Words>
  <Characters>19421</Characters>
  <Application>Microsoft Office Word</Application>
  <DocSecurity>0</DocSecurity>
  <Lines>161</Lines>
  <Paragraphs>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MIPC</dc:creator>
  <cp:keywords/>
  <dc:description/>
  <cp:lastModifiedBy>Cuenta Microsoft</cp:lastModifiedBy>
  <cp:revision>89</cp:revision>
  <dcterms:created xsi:type="dcterms:W3CDTF">2023-07-11T23:20:00Z</dcterms:created>
  <dcterms:modified xsi:type="dcterms:W3CDTF">2024-04-22T10:20:00Z</dcterms:modified>
</cp:coreProperties>
</file>