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9AD" w:rsidRDefault="00727192" w:rsidP="00B4755F">
      <w:pPr>
        <w:spacing w:line="360" w:lineRule="auto"/>
        <w:jc w:val="both"/>
        <w:rPr>
          <w:rFonts w:ascii="Arial" w:hAnsi="Arial" w:cs="Arial"/>
          <w:sz w:val="24"/>
          <w:szCs w:val="24"/>
        </w:rPr>
      </w:pPr>
      <w:r>
        <w:rPr>
          <w:rFonts w:ascii="Arial" w:hAnsi="Arial" w:cs="Arial"/>
          <w:noProof/>
          <w:sz w:val="24"/>
          <w:szCs w:val="24"/>
          <w:lang w:eastAsia="es-ES"/>
        </w:rPr>
        <w:drawing>
          <wp:anchor distT="0" distB="0" distL="114300" distR="114300" simplePos="0" relativeHeight="251658240" behindDoc="0" locked="0" layoutInCell="1" allowOverlap="1" wp14:anchorId="2BDFE0B2" wp14:editId="46BBC9BB">
            <wp:simplePos x="0" y="0"/>
            <wp:positionH relativeFrom="page">
              <wp:posOffset>3298825</wp:posOffset>
            </wp:positionH>
            <wp:positionV relativeFrom="page">
              <wp:posOffset>913130</wp:posOffset>
            </wp:positionV>
            <wp:extent cx="777875" cy="571500"/>
            <wp:effectExtent l="0" t="0" r="317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7875"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7192" w:rsidRPr="00727192" w:rsidRDefault="00727192" w:rsidP="00B4755F">
      <w:pPr>
        <w:spacing w:line="360" w:lineRule="auto"/>
        <w:jc w:val="both"/>
        <w:rPr>
          <w:rFonts w:ascii="Arial" w:hAnsi="Arial" w:cs="Arial"/>
          <w:b/>
          <w:sz w:val="28"/>
          <w:szCs w:val="28"/>
        </w:rPr>
      </w:pPr>
    </w:p>
    <w:p w:rsidR="00727192" w:rsidRDefault="00727192" w:rsidP="00727192">
      <w:pPr>
        <w:spacing w:line="360" w:lineRule="auto"/>
        <w:jc w:val="center"/>
        <w:rPr>
          <w:rFonts w:ascii="Arial" w:hAnsi="Arial" w:cs="Arial"/>
          <w:b/>
          <w:sz w:val="28"/>
          <w:szCs w:val="28"/>
        </w:rPr>
      </w:pPr>
    </w:p>
    <w:p w:rsidR="00727192" w:rsidRDefault="00727192" w:rsidP="00727192">
      <w:pPr>
        <w:spacing w:line="360" w:lineRule="auto"/>
        <w:jc w:val="center"/>
        <w:rPr>
          <w:rFonts w:ascii="Arial" w:hAnsi="Arial" w:cs="Arial"/>
          <w:b/>
          <w:sz w:val="24"/>
          <w:szCs w:val="24"/>
        </w:rPr>
      </w:pPr>
      <w:r w:rsidRPr="00727192">
        <w:rPr>
          <w:rFonts w:ascii="Arial" w:hAnsi="Arial" w:cs="Arial"/>
          <w:b/>
          <w:sz w:val="28"/>
          <w:szCs w:val="28"/>
        </w:rPr>
        <w:t>Facultad de Ciencias Médicas Mariana Grajales Cuello</w:t>
      </w:r>
    </w:p>
    <w:p w:rsidR="00727192" w:rsidRDefault="00727192" w:rsidP="00B4755F">
      <w:pPr>
        <w:spacing w:line="360" w:lineRule="auto"/>
        <w:jc w:val="both"/>
        <w:rPr>
          <w:rFonts w:ascii="Arial" w:hAnsi="Arial" w:cs="Arial"/>
          <w:b/>
          <w:sz w:val="24"/>
          <w:szCs w:val="24"/>
        </w:rPr>
      </w:pPr>
    </w:p>
    <w:p w:rsidR="00727192" w:rsidRDefault="00727192" w:rsidP="00B4755F">
      <w:pPr>
        <w:spacing w:line="360" w:lineRule="auto"/>
        <w:jc w:val="both"/>
        <w:rPr>
          <w:rFonts w:ascii="Arial" w:hAnsi="Arial" w:cs="Arial"/>
          <w:sz w:val="28"/>
          <w:szCs w:val="28"/>
        </w:rPr>
      </w:pPr>
    </w:p>
    <w:p w:rsidR="00727192" w:rsidRPr="00E67620" w:rsidRDefault="00E67620" w:rsidP="00B4755F">
      <w:pPr>
        <w:spacing w:line="360" w:lineRule="auto"/>
        <w:jc w:val="both"/>
        <w:rPr>
          <w:rFonts w:ascii="Arial" w:hAnsi="Arial" w:cs="Arial"/>
          <w:b/>
          <w:sz w:val="24"/>
          <w:szCs w:val="24"/>
        </w:rPr>
      </w:pPr>
      <w:r w:rsidRPr="00E67620">
        <w:rPr>
          <w:rFonts w:ascii="Arial" w:hAnsi="Arial" w:cs="Arial"/>
          <w:b/>
          <w:sz w:val="24"/>
          <w:szCs w:val="24"/>
        </w:rPr>
        <w:t>INFLUENCIA DEL DESARROLLO DE LA TECNOLOGÍA APAREJADO A LA SOCIEDAD DEL CONOCIMIENTO DE LA ESPECIALIDAD DE MEDICINA FAMILIAR</w:t>
      </w:r>
    </w:p>
    <w:p w:rsidR="00727192" w:rsidRDefault="00727192" w:rsidP="00B4755F">
      <w:pPr>
        <w:spacing w:line="360" w:lineRule="auto"/>
        <w:jc w:val="both"/>
        <w:rPr>
          <w:rFonts w:ascii="Arial" w:hAnsi="Arial" w:cs="Arial"/>
          <w:b/>
          <w:sz w:val="24"/>
          <w:szCs w:val="24"/>
        </w:rPr>
      </w:pPr>
      <w:bookmarkStart w:id="0" w:name="_GoBack"/>
      <w:bookmarkEnd w:id="0"/>
    </w:p>
    <w:p w:rsidR="00CD6285" w:rsidRDefault="00727192" w:rsidP="00A565C1">
      <w:pPr>
        <w:rPr>
          <w:rFonts w:ascii="Arial" w:hAnsi="Arial" w:cs="Arial"/>
          <w:b/>
          <w:sz w:val="24"/>
          <w:szCs w:val="24"/>
        </w:rPr>
      </w:pPr>
      <w:r>
        <w:rPr>
          <w:rFonts w:ascii="Arial" w:hAnsi="Arial" w:cs="Arial"/>
          <w:b/>
          <w:sz w:val="24"/>
          <w:szCs w:val="24"/>
        </w:rPr>
        <w:t xml:space="preserve">Autores: </w:t>
      </w:r>
    </w:p>
    <w:p w:rsidR="00727192" w:rsidRPr="00CD6285" w:rsidRDefault="00727192" w:rsidP="00A565C1">
      <w:pPr>
        <w:rPr>
          <w:rFonts w:ascii="Times New Roman" w:eastAsia="Times New Roman" w:hAnsi="Times New Roman" w:cs="Times New Roman"/>
          <w:sz w:val="24"/>
          <w:szCs w:val="24"/>
          <w:lang w:eastAsia="es-ES"/>
        </w:rPr>
      </w:pPr>
      <w:r w:rsidRPr="00727192">
        <w:rPr>
          <w:rFonts w:ascii="Arial" w:hAnsi="Arial" w:cs="Arial"/>
          <w:sz w:val="24"/>
          <w:szCs w:val="24"/>
        </w:rPr>
        <w:t xml:space="preserve">Dra. </w:t>
      </w:r>
      <w:proofErr w:type="spellStart"/>
      <w:r w:rsidR="00A565C1" w:rsidRPr="00CD6285">
        <w:rPr>
          <w:rFonts w:ascii="Arial" w:eastAsia="SimSun" w:hAnsi="Arial" w:cs="Arial"/>
          <w:sz w:val="24"/>
          <w:szCs w:val="24"/>
          <w:lang w:eastAsia="es-MX"/>
        </w:rPr>
        <w:t>Yudit</w:t>
      </w:r>
      <w:proofErr w:type="spellEnd"/>
      <w:r w:rsidR="00A565C1" w:rsidRPr="00CD6285">
        <w:rPr>
          <w:rFonts w:ascii="Arial" w:eastAsia="SimSun" w:hAnsi="Arial" w:cs="Arial"/>
          <w:sz w:val="24"/>
          <w:szCs w:val="24"/>
          <w:lang w:eastAsia="es-MX"/>
        </w:rPr>
        <w:t xml:space="preserve"> Suarez López</w:t>
      </w:r>
      <w:proofErr w:type="gramStart"/>
      <w:r w:rsidR="00CD6285">
        <w:rPr>
          <w:rFonts w:ascii="Arial" w:eastAsia="SimSun" w:hAnsi="Arial" w:cs="Arial"/>
          <w:sz w:val="24"/>
          <w:szCs w:val="24"/>
          <w:lang w:eastAsia="es-MX"/>
        </w:rPr>
        <w:t>,</w:t>
      </w:r>
      <w:r w:rsidR="00CD6285" w:rsidRPr="00CD6285">
        <w:rPr>
          <w:rFonts w:ascii="Arial" w:hAnsi="Arial" w:cs="Arial"/>
          <w:sz w:val="24"/>
          <w:szCs w:val="24"/>
          <w:lang w:val="es-VE"/>
        </w:rPr>
        <w:t>Policlínico</w:t>
      </w:r>
      <w:proofErr w:type="gramEnd"/>
      <w:r w:rsidR="00CD6285">
        <w:rPr>
          <w:rFonts w:ascii="Arial" w:hAnsi="Arial" w:cs="Arial"/>
          <w:sz w:val="24"/>
          <w:szCs w:val="24"/>
          <w:lang w:val="es-VE"/>
        </w:rPr>
        <w:t>,</w:t>
      </w:r>
      <w:r w:rsidR="00CD6285" w:rsidRPr="00CD6285">
        <w:rPr>
          <w:rFonts w:ascii="Arial" w:hAnsi="Arial" w:cs="Arial"/>
          <w:sz w:val="24"/>
          <w:szCs w:val="24"/>
          <w:lang w:val="es-VE"/>
        </w:rPr>
        <w:t xml:space="preserve"> Pedro del Toro </w:t>
      </w:r>
      <w:proofErr w:type="spellStart"/>
      <w:r w:rsidR="00CD6285" w:rsidRPr="00CD6285">
        <w:rPr>
          <w:rFonts w:ascii="Arial" w:hAnsi="Arial" w:cs="Arial"/>
          <w:sz w:val="24"/>
          <w:szCs w:val="24"/>
          <w:lang w:val="es-VE"/>
        </w:rPr>
        <w:t>Saad</w:t>
      </w:r>
      <w:proofErr w:type="spellEnd"/>
      <w:r w:rsidR="00CD6285">
        <w:rPr>
          <w:rFonts w:ascii="Arial" w:hAnsi="Arial" w:cs="Arial"/>
          <w:sz w:val="24"/>
          <w:szCs w:val="24"/>
          <w:lang w:val="es-VE"/>
        </w:rPr>
        <w:t xml:space="preserve">, </w:t>
      </w:r>
      <w:hyperlink r:id="rId8" w:history="1">
        <w:r w:rsidR="00CD6285" w:rsidRPr="00052213">
          <w:rPr>
            <w:rStyle w:val="Hipervnculo"/>
            <w:rFonts w:ascii="Arial" w:hAnsi="Arial" w:cs="Arial"/>
            <w:sz w:val="24"/>
            <w:szCs w:val="24"/>
            <w:lang w:val="es-VE"/>
          </w:rPr>
          <w:t>yuditslhlg@infomed.sld.cu</w:t>
        </w:r>
      </w:hyperlink>
      <w:r w:rsidR="00CD6285">
        <w:rPr>
          <w:rFonts w:ascii="Arial" w:hAnsi="Arial" w:cs="Arial"/>
          <w:sz w:val="24"/>
          <w:szCs w:val="24"/>
          <w:lang w:val="es-VE"/>
        </w:rPr>
        <w:t>,</w:t>
      </w:r>
      <w:r w:rsidR="00A565C1" w:rsidRPr="00CD6285">
        <w:rPr>
          <w:rFonts w:ascii="Arial" w:eastAsia="SimSun" w:hAnsi="Arial" w:cs="Arial"/>
          <w:sz w:val="24"/>
          <w:szCs w:val="24"/>
          <w:vertAlign w:val="superscript"/>
          <w:lang w:eastAsia="es-MX"/>
        </w:rPr>
        <w:t xml:space="preserve"> </w:t>
      </w:r>
      <w:r w:rsidR="00CD6285">
        <w:rPr>
          <w:rFonts w:ascii="Arial" w:eastAsia="SimSun" w:hAnsi="Arial" w:cs="Arial"/>
          <w:sz w:val="24"/>
          <w:szCs w:val="24"/>
          <w:lang w:eastAsia="es-MX"/>
        </w:rPr>
        <w:t xml:space="preserve"> </w:t>
      </w:r>
      <w:r w:rsidR="00CD6285">
        <w:rPr>
          <w:rFonts w:ascii="Arial" w:eastAsia="SimSun" w:hAnsi="Arial" w:cs="Arial"/>
          <w:sz w:val="24"/>
          <w:szCs w:val="24"/>
          <w:vertAlign w:val="superscript"/>
          <w:lang w:eastAsia="es-MX"/>
        </w:rPr>
        <w:t xml:space="preserve"> </w:t>
      </w:r>
      <w:r w:rsidR="00A565C1" w:rsidRPr="00CD6285">
        <w:rPr>
          <w:rFonts w:ascii="Arial" w:eastAsia="SimSun" w:hAnsi="Arial" w:cs="Arial"/>
          <w:sz w:val="24"/>
          <w:szCs w:val="24"/>
          <w:vertAlign w:val="superscript"/>
          <w:lang w:eastAsia="es-MX"/>
        </w:rPr>
        <w:t xml:space="preserve">  </w:t>
      </w:r>
      <w:r w:rsidR="00A565C1" w:rsidRPr="00CD6285">
        <w:rPr>
          <w:rFonts w:ascii="Arial" w:eastAsia="Times New Roman" w:hAnsi="Arial" w:cs="Arial"/>
          <w:sz w:val="24"/>
          <w:szCs w:val="24"/>
          <w:lang w:eastAsia="es-ES"/>
        </w:rPr>
        <w:t xml:space="preserve">https://orcid.org/ </w:t>
      </w:r>
      <w:r w:rsidR="00A565C1" w:rsidRPr="00CD6285">
        <w:rPr>
          <w:rFonts w:ascii="Arial" w:eastAsia="Times New Roman" w:hAnsi="Arial" w:cs="Arial"/>
          <w:bCs/>
          <w:sz w:val="24"/>
          <w:szCs w:val="24"/>
          <w:lang w:eastAsia="es-ES"/>
        </w:rPr>
        <w:t>0000-0002-8852-4102</w:t>
      </w:r>
      <w:r w:rsidR="00CD6285">
        <w:rPr>
          <w:rFonts w:ascii="Times New Roman" w:eastAsia="Times New Roman" w:hAnsi="Times New Roman" w:cs="Times New Roman"/>
          <w:bCs/>
          <w:sz w:val="24"/>
          <w:szCs w:val="24"/>
          <w:lang w:eastAsia="es-ES"/>
        </w:rPr>
        <w:t xml:space="preserve">, </w:t>
      </w:r>
      <w:r w:rsidR="00CD6285" w:rsidRPr="00CD6285">
        <w:rPr>
          <w:rFonts w:ascii="Arial" w:hAnsi="Arial" w:cs="Arial"/>
          <w:sz w:val="24"/>
          <w:szCs w:val="24"/>
          <w:lang w:val="es-VE"/>
        </w:rPr>
        <w:t xml:space="preserve">Holguín, </w:t>
      </w:r>
      <w:r w:rsidR="00CD6285">
        <w:rPr>
          <w:rFonts w:ascii="Arial" w:hAnsi="Arial" w:cs="Arial"/>
          <w:sz w:val="24"/>
          <w:szCs w:val="24"/>
          <w:lang w:val="es-VE"/>
        </w:rPr>
        <w:t>Cuba</w:t>
      </w:r>
      <w:r w:rsidR="00CD6285" w:rsidRPr="00CD6285">
        <w:rPr>
          <w:rFonts w:ascii="Arial" w:hAnsi="Arial" w:cs="Arial"/>
          <w:sz w:val="24"/>
          <w:szCs w:val="24"/>
        </w:rPr>
        <w:t xml:space="preserve">      </w:t>
      </w:r>
      <w:r w:rsidR="00CD6285" w:rsidRPr="00727192">
        <w:rPr>
          <w:rFonts w:ascii="Arial" w:hAnsi="Arial" w:cs="Arial"/>
          <w:sz w:val="24"/>
          <w:szCs w:val="24"/>
        </w:rPr>
        <w:t xml:space="preserve">       </w:t>
      </w:r>
    </w:p>
    <w:p w:rsidR="00CD6285" w:rsidRPr="00CD6285" w:rsidRDefault="00727192" w:rsidP="00CD6285">
      <w:pPr>
        <w:spacing w:after="0"/>
        <w:rPr>
          <w:rFonts w:ascii="Arial" w:eastAsia="SimSun" w:hAnsi="Arial" w:cs="Arial"/>
          <w:b/>
          <w:sz w:val="24"/>
          <w:szCs w:val="24"/>
          <w:lang w:val="es-MX" w:eastAsia="es-MX"/>
        </w:rPr>
      </w:pPr>
      <w:r w:rsidRPr="00CD6285">
        <w:rPr>
          <w:rFonts w:ascii="Arial" w:hAnsi="Arial" w:cs="Arial"/>
          <w:sz w:val="24"/>
          <w:szCs w:val="24"/>
        </w:rPr>
        <w:t xml:space="preserve">Dra. </w:t>
      </w:r>
      <w:proofErr w:type="spellStart"/>
      <w:r w:rsidR="00A565C1" w:rsidRPr="00CD6285">
        <w:rPr>
          <w:rFonts w:ascii="Arial" w:eastAsia="SimSun" w:hAnsi="Arial" w:cs="Arial"/>
          <w:sz w:val="24"/>
          <w:szCs w:val="24"/>
          <w:lang w:val="es-MX" w:eastAsia="es-MX"/>
        </w:rPr>
        <w:t>Annia</w:t>
      </w:r>
      <w:proofErr w:type="spellEnd"/>
      <w:r w:rsidR="00A565C1" w:rsidRPr="00CD6285">
        <w:rPr>
          <w:rFonts w:ascii="Arial" w:eastAsia="SimSun" w:hAnsi="Arial" w:cs="Arial"/>
          <w:sz w:val="24"/>
          <w:szCs w:val="24"/>
          <w:lang w:val="es-MX" w:eastAsia="es-MX"/>
        </w:rPr>
        <w:t xml:space="preserve"> Elena </w:t>
      </w:r>
      <w:proofErr w:type="spellStart"/>
      <w:r w:rsidR="00A565C1" w:rsidRPr="00CD6285">
        <w:rPr>
          <w:rFonts w:ascii="Arial" w:eastAsia="SimSun" w:hAnsi="Arial" w:cs="Arial"/>
          <w:sz w:val="24"/>
          <w:szCs w:val="24"/>
          <w:lang w:val="es-MX" w:eastAsia="es-MX"/>
        </w:rPr>
        <w:t>Novellas</w:t>
      </w:r>
      <w:proofErr w:type="spellEnd"/>
      <w:r w:rsidR="00A565C1" w:rsidRPr="00CD6285">
        <w:rPr>
          <w:rFonts w:ascii="Arial" w:eastAsia="SimSun" w:hAnsi="Arial" w:cs="Arial"/>
          <w:sz w:val="24"/>
          <w:szCs w:val="24"/>
          <w:lang w:val="es-MX" w:eastAsia="es-MX"/>
        </w:rPr>
        <w:t xml:space="preserve"> Rosales</w:t>
      </w:r>
      <w:r w:rsidR="00CD6285">
        <w:rPr>
          <w:rFonts w:ascii="Arial" w:eastAsia="SimSun" w:hAnsi="Arial" w:cs="Arial"/>
          <w:sz w:val="24"/>
          <w:szCs w:val="24"/>
          <w:lang w:val="es-MX" w:eastAsia="es-MX"/>
        </w:rPr>
        <w:t>.</w:t>
      </w:r>
      <w:r w:rsidR="00CD6285" w:rsidRPr="00CD6285">
        <w:rPr>
          <w:rFonts w:ascii="Arial" w:hAnsi="Arial" w:cs="Arial"/>
          <w:sz w:val="24"/>
          <w:szCs w:val="24"/>
          <w:lang w:val="es-VE"/>
        </w:rPr>
        <w:t xml:space="preserve"> </w:t>
      </w:r>
      <w:r w:rsidR="00CD6285" w:rsidRPr="00CD6285">
        <w:rPr>
          <w:rFonts w:ascii="Arial" w:hAnsi="Arial" w:cs="Arial"/>
          <w:sz w:val="24"/>
          <w:szCs w:val="24"/>
          <w:lang w:val="es-VE"/>
        </w:rPr>
        <w:t xml:space="preserve">Policlínico Pedro del Toro </w:t>
      </w:r>
      <w:proofErr w:type="spellStart"/>
      <w:r w:rsidR="00CD6285" w:rsidRPr="00CD6285">
        <w:rPr>
          <w:rFonts w:ascii="Arial" w:hAnsi="Arial" w:cs="Arial"/>
          <w:sz w:val="24"/>
          <w:szCs w:val="24"/>
          <w:lang w:val="es-VE"/>
        </w:rPr>
        <w:t>Saad</w:t>
      </w:r>
      <w:proofErr w:type="spellEnd"/>
      <w:r w:rsidR="00CD6285" w:rsidRPr="00CD6285">
        <w:rPr>
          <w:rFonts w:ascii="Arial" w:hAnsi="Arial" w:cs="Arial"/>
          <w:sz w:val="24"/>
          <w:szCs w:val="24"/>
          <w:lang w:val="es-VE"/>
        </w:rPr>
        <w:t xml:space="preserve">, </w:t>
      </w:r>
      <w:r w:rsidR="00CD6285">
        <w:rPr>
          <w:rFonts w:ascii="Arial" w:hAnsi="Arial" w:cs="Arial"/>
          <w:sz w:val="24"/>
          <w:szCs w:val="24"/>
          <w:lang w:val="es-VE"/>
        </w:rPr>
        <w:t xml:space="preserve">    </w:t>
      </w:r>
      <w:hyperlink r:id="rId9" w:history="1">
        <w:r w:rsidR="00CD6285" w:rsidRPr="00052213">
          <w:rPr>
            <w:rStyle w:val="Hipervnculo"/>
            <w:rFonts w:ascii="Arial" w:hAnsi="Arial" w:cs="Arial"/>
            <w:sz w:val="24"/>
            <w:szCs w:val="24"/>
            <w:lang w:val="es-VE"/>
          </w:rPr>
          <w:t>anrosaleshlg@infomed.sld.cu</w:t>
        </w:r>
      </w:hyperlink>
      <w:r w:rsidR="00CD6285">
        <w:rPr>
          <w:rFonts w:ascii="Arial" w:hAnsi="Arial" w:cs="Arial"/>
          <w:sz w:val="24"/>
          <w:szCs w:val="24"/>
          <w:lang w:val="es-VE"/>
        </w:rPr>
        <w:t xml:space="preserve">, </w:t>
      </w:r>
      <w:r w:rsidR="00CD6285" w:rsidRPr="00CD6285">
        <w:rPr>
          <w:rFonts w:ascii="Arial" w:eastAsia="SimSun" w:hAnsi="Arial" w:cs="Arial"/>
          <w:sz w:val="24"/>
          <w:szCs w:val="24"/>
          <w:lang w:val="es-MX" w:eastAsia="es-MX"/>
        </w:rPr>
        <w:t xml:space="preserve"> </w:t>
      </w:r>
      <w:r w:rsidR="00CD6285" w:rsidRPr="00CD6285">
        <w:rPr>
          <w:rFonts w:ascii="Arial" w:hAnsi="Arial" w:cs="Arial"/>
          <w:sz w:val="24"/>
          <w:szCs w:val="24"/>
        </w:rPr>
        <w:t xml:space="preserve">https://orcid.org/ </w:t>
      </w:r>
      <w:r w:rsidR="00CD6285" w:rsidRPr="00CD6285">
        <w:rPr>
          <w:rStyle w:val="Textoennegrita"/>
          <w:rFonts w:ascii="Arial" w:hAnsi="Arial" w:cs="Arial"/>
          <w:sz w:val="24"/>
          <w:szCs w:val="24"/>
        </w:rPr>
        <w:t>0000-0002-4801-2639</w:t>
      </w:r>
      <w:r w:rsidR="00CD6285">
        <w:rPr>
          <w:rFonts w:ascii="Arial" w:eastAsia="SimSun" w:hAnsi="Arial" w:cs="Arial"/>
          <w:b/>
          <w:sz w:val="24"/>
          <w:szCs w:val="24"/>
          <w:lang w:val="es-MX" w:eastAsia="es-MX"/>
        </w:rPr>
        <w:t xml:space="preserve">, </w:t>
      </w:r>
      <w:r w:rsidR="00CD6285" w:rsidRPr="00CD6285">
        <w:rPr>
          <w:rFonts w:ascii="Arial" w:hAnsi="Arial" w:cs="Arial"/>
          <w:sz w:val="24"/>
          <w:szCs w:val="24"/>
          <w:lang w:val="es-VE"/>
        </w:rPr>
        <w:t xml:space="preserve">Holguín, </w:t>
      </w:r>
      <w:r w:rsidR="00CD6285">
        <w:rPr>
          <w:rFonts w:ascii="Arial" w:hAnsi="Arial" w:cs="Arial"/>
          <w:sz w:val="24"/>
          <w:szCs w:val="24"/>
          <w:lang w:val="es-VE"/>
        </w:rPr>
        <w:t>Cuba</w:t>
      </w:r>
      <w:r w:rsidRPr="00CD6285">
        <w:rPr>
          <w:rFonts w:ascii="Arial" w:hAnsi="Arial" w:cs="Arial"/>
          <w:sz w:val="24"/>
          <w:szCs w:val="24"/>
        </w:rPr>
        <w:t xml:space="preserve">      </w:t>
      </w:r>
      <w:r w:rsidRPr="00727192">
        <w:rPr>
          <w:rFonts w:ascii="Arial" w:hAnsi="Arial" w:cs="Arial"/>
          <w:sz w:val="24"/>
          <w:szCs w:val="24"/>
        </w:rPr>
        <w:t xml:space="preserve">       </w:t>
      </w:r>
    </w:p>
    <w:p w:rsidR="00CD6285" w:rsidRDefault="00CD6285" w:rsidP="00CD6285">
      <w:pPr>
        <w:spacing w:after="0"/>
        <w:rPr>
          <w:rFonts w:ascii="Arial" w:hAnsi="Arial" w:cs="Arial"/>
          <w:sz w:val="24"/>
          <w:szCs w:val="24"/>
        </w:rPr>
      </w:pPr>
    </w:p>
    <w:p w:rsidR="00CD6285" w:rsidRDefault="00727192" w:rsidP="00CD6285">
      <w:pPr>
        <w:spacing w:after="0"/>
        <w:rPr>
          <w:rFonts w:ascii="Arial" w:hAnsi="Arial" w:cs="Arial"/>
          <w:sz w:val="24"/>
          <w:szCs w:val="24"/>
        </w:rPr>
      </w:pPr>
      <w:r w:rsidRPr="00727192">
        <w:rPr>
          <w:rFonts w:ascii="Arial" w:hAnsi="Arial" w:cs="Arial"/>
          <w:sz w:val="24"/>
          <w:szCs w:val="24"/>
        </w:rPr>
        <w:t xml:space="preserve">Dra. </w:t>
      </w:r>
      <w:r w:rsidR="00A565C1">
        <w:rPr>
          <w:rFonts w:ascii="Arial" w:eastAsia="SimSun" w:hAnsi="Arial" w:cs="Arial"/>
          <w:sz w:val="24"/>
          <w:szCs w:val="24"/>
          <w:lang w:val="es-MX" w:eastAsia="es-MX"/>
        </w:rPr>
        <w:t xml:space="preserve">Aida Amor </w:t>
      </w:r>
      <w:proofErr w:type="spellStart"/>
      <w:proofErr w:type="gramStart"/>
      <w:r w:rsidR="00A565C1">
        <w:rPr>
          <w:rFonts w:ascii="Arial" w:eastAsia="SimSun" w:hAnsi="Arial" w:cs="Arial"/>
          <w:sz w:val="24"/>
          <w:szCs w:val="24"/>
          <w:lang w:val="es-MX" w:eastAsia="es-MX"/>
        </w:rPr>
        <w:t>Novellas</w:t>
      </w:r>
      <w:proofErr w:type="spellEnd"/>
      <w:r w:rsidR="00CD6285">
        <w:rPr>
          <w:rFonts w:ascii="Arial" w:eastAsia="SimSun" w:hAnsi="Arial" w:cs="Arial"/>
          <w:sz w:val="24"/>
          <w:szCs w:val="24"/>
          <w:vertAlign w:val="superscript"/>
          <w:lang w:val="es-MX" w:eastAsia="es-MX"/>
        </w:rPr>
        <w:t xml:space="preserve"> </w:t>
      </w:r>
      <w:r w:rsidR="00CD6285">
        <w:rPr>
          <w:rFonts w:ascii="Arial" w:hAnsi="Arial" w:cs="Arial"/>
          <w:sz w:val="24"/>
          <w:szCs w:val="24"/>
          <w:lang w:val="es-MX"/>
        </w:rPr>
        <w:t>,</w:t>
      </w:r>
      <w:proofErr w:type="gramEnd"/>
      <w:r w:rsidR="00CD6285">
        <w:rPr>
          <w:rFonts w:ascii="Arial" w:hAnsi="Arial" w:cs="Arial"/>
          <w:sz w:val="24"/>
          <w:szCs w:val="24"/>
          <w:lang w:val="es-MX"/>
        </w:rPr>
        <w:t xml:space="preserve"> </w:t>
      </w:r>
      <w:r w:rsidR="00CD6285" w:rsidRPr="00CD6285">
        <w:rPr>
          <w:rFonts w:ascii="Arial" w:hAnsi="Arial" w:cs="Arial"/>
          <w:sz w:val="24"/>
          <w:szCs w:val="24"/>
          <w:lang w:val="es-VE"/>
        </w:rPr>
        <w:t xml:space="preserve">Policlínico Pedro del Toro </w:t>
      </w:r>
      <w:proofErr w:type="spellStart"/>
      <w:r w:rsidR="00CD6285" w:rsidRPr="00CD6285">
        <w:rPr>
          <w:rFonts w:ascii="Arial" w:hAnsi="Arial" w:cs="Arial"/>
          <w:sz w:val="24"/>
          <w:szCs w:val="24"/>
          <w:lang w:val="es-VE"/>
        </w:rPr>
        <w:t>Saad</w:t>
      </w:r>
      <w:proofErr w:type="spellEnd"/>
      <w:r w:rsidR="00CD6285" w:rsidRPr="00CD6285">
        <w:rPr>
          <w:rFonts w:ascii="Arial" w:hAnsi="Arial" w:cs="Arial"/>
          <w:sz w:val="24"/>
          <w:szCs w:val="24"/>
          <w:lang w:val="es-VE"/>
        </w:rPr>
        <w:t xml:space="preserve">, </w:t>
      </w:r>
      <w:r w:rsidR="00CD6285">
        <w:rPr>
          <w:rFonts w:ascii="Arial" w:hAnsi="Arial" w:cs="Arial"/>
          <w:sz w:val="24"/>
          <w:szCs w:val="24"/>
          <w:lang w:val="es-VE"/>
        </w:rPr>
        <w:t xml:space="preserve">    </w:t>
      </w:r>
      <w:hyperlink r:id="rId10" w:history="1">
        <w:r w:rsidR="00CD6285" w:rsidRPr="00052213">
          <w:rPr>
            <w:rStyle w:val="Hipervnculo"/>
            <w:rFonts w:ascii="Arial" w:hAnsi="Arial" w:cs="Arial"/>
            <w:sz w:val="24"/>
            <w:szCs w:val="24"/>
            <w:lang w:val="es-VE"/>
          </w:rPr>
          <w:t>aidamorhlg@infomed.sld.cu</w:t>
        </w:r>
      </w:hyperlink>
      <w:r w:rsidR="00CD6285">
        <w:rPr>
          <w:rFonts w:ascii="Arial" w:hAnsi="Arial" w:cs="Arial"/>
          <w:sz w:val="24"/>
          <w:szCs w:val="24"/>
          <w:lang w:val="es-VE"/>
        </w:rPr>
        <w:t xml:space="preserve">, </w:t>
      </w:r>
      <w:r w:rsidR="00A565C1">
        <w:rPr>
          <w:rFonts w:ascii="Arial" w:eastAsia="SimSun" w:hAnsi="Arial" w:cs="Arial"/>
          <w:sz w:val="24"/>
          <w:szCs w:val="24"/>
          <w:vertAlign w:val="superscript"/>
          <w:lang w:val="es-MX" w:eastAsia="es-MX"/>
        </w:rPr>
        <w:t xml:space="preserve"> </w:t>
      </w:r>
      <w:r w:rsidR="00A565C1">
        <w:rPr>
          <w:rFonts w:ascii="Arial" w:eastAsia="Times New Roman" w:hAnsi="Arial" w:cs="Arial"/>
          <w:sz w:val="24"/>
          <w:szCs w:val="24"/>
          <w:lang w:eastAsia="es-ES"/>
        </w:rPr>
        <w:t xml:space="preserve">https://orcid.org/ </w:t>
      </w:r>
      <w:r w:rsidR="00CD6285">
        <w:rPr>
          <w:rFonts w:ascii="Arial" w:eastAsia="Times New Roman" w:hAnsi="Arial" w:cs="Arial"/>
          <w:bCs/>
          <w:sz w:val="24"/>
          <w:szCs w:val="24"/>
          <w:lang w:eastAsia="es-ES"/>
        </w:rPr>
        <w:t xml:space="preserve">0000-0002-5457-7353, </w:t>
      </w:r>
      <w:r w:rsidR="00CD6285" w:rsidRPr="00CD6285">
        <w:rPr>
          <w:rFonts w:ascii="Arial" w:hAnsi="Arial" w:cs="Arial"/>
          <w:sz w:val="24"/>
          <w:szCs w:val="24"/>
          <w:lang w:val="es-VE"/>
        </w:rPr>
        <w:t xml:space="preserve">Holguín, </w:t>
      </w:r>
      <w:r w:rsidR="00CD6285">
        <w:rPr>
          <w:rFonts w:ascii="Arial" w:hAnsi="Arial" w:cs="Arial"/>
          <w:sz w:val="24"/>
          <w:szCs w:val="24"/>
          <w:lang w:val="es-VE"/>
        </w:rPr>
        <w:t>Cuba</w:t>
      </w:r>
      <w:r w:rsidR="00CD6285" w:rsidRPr="00CD6285">
        <w:rPr>
          <w:rFonts w:ascii="Arial" w:hAnsi="Arial" w:cs="Arial"/>
          <w:sz w:val="24"/>
          <w:szCs w:val="24"/>
        </w:rPr>
        <w:t xml:space="preserve">      </w:t>
      </w:r>
      <w:r w:rsidR="00CD6285" w:rsidRPr="00727192">
        <w:rPr>
          <w:rFonts w:ascii="Arial" w:hAnsi="Arial" w:cs="Arial"/>
          <w:sz w:val="24"/>
          <w:szCs w:val="24"/>
        </w:rPr>
        <w:t xml:space="preserve">       </w:t>
      </w:r>
    </w:p>
    <w:p w:rsidR="00CD6285" w:rsidRDefault="00CD6285" w:rsidP="00CD6285">
      <w:pPr>
        <w:spacing w:after="0"/>
        <w:rPr>
          <w:rFonts w:ascii="Arial" w:hAnsi="Arial" w:cs="Arial"/>
          <w:sz w:val="24"/>
          <w:szCs w:val="24"/>
        </w:rPr>
      </w:pPr>
    </w:p>
    <w:p w:rsidR="00CD6285" w:rsidRDefault="00A565C1" w:rsidP="00CD6285">
      <w:pPr>
        <w:spacing w:after="120"/>
        <w:rPr>
          <w:rFonts w:ascii="Arial" w:eastAsia="Times New Roman" w:hAnsi="Arial" w:cs="Arial"/>
          <w:sz w:val="24"/>
          <w:szCs w:val="24"/>
          <w:lang w:eastAsia="es-ES"/>
        </w:rPr>
      </w:pPr>
      <w:r>
        <w:rPr>
          <w:rFonts w:ascii="Arial" w:hAnsi="Arial" w:cs="Arial"/>
          <w:sz w:val="24"/>
          <w:szCs w:val="24"/>
        </w:rPr>
        <w:t>Dr</w:t>
      </w:r>
      <w:r w:rsidR="00727192" w:rsidRPr="00727192">
        <w:rPr>
          <w:rFonts w:ascii="Arial" w:hAnsi="Arial" w:cs="Arial"/>
          <w:sz w:val="24"/>
          <w:szCs w:val="24"/>
        </w:rPr>
        <w:t xml:space="preserve">. </w:t>
      </w:r>
      <w:r>
        <w:rPr>
          <w:rFonts w:ascii="Arial" w:eastAsia="SimSun" w:hAnsi="Arial" w:cs="Arial"/>
          <w:sz w:val="24"/>
          <w:szCs w:val="24"/>
          <w:lang w:eastAsia="es-MX"/>
        </w:rPr>
        <w:t>Noel Sánchez Leyva</w:t>
      </w:r>
      <w:r w:rsidR="00CD6285">
        <w:rPr>
          <w:rFonts w:ascii="Arial" w:eastAsia="SimSun" w:hAnsi="Arial" w:cs="Arial"/>
          <w:sz w:val="24"/>
          <w:szCs w:val="24"/>
          <w:lang w:eastAsia="es-MX"/>
        </w:rPr>
        <w:t xml:space="preserve">, </w:t>
      </w:r>
      <w:hyperlink r:id="rId11" w:history="1">
        <w:r w:rsidR="00CD6285" w:rsidRPr="00052213">
          <w:rPr>
            <w:rStyle w:val="Hipervnculo"/>
            <w:rFonts w:ascii="Arial" w:eastAsia="SimSun" w:hAnsi="Arial" w:cs="Arial"/>
            <w:sz w:val="24"/>
            <w:szCs w:val="24"/>
            <w:lang w:eastAsia="es-MX"/>
          </w:rPr>
          <w:t>noelslhlg@infomed.sld.cu</w:t>
        </w:r>
      </w:hyperlink>
      <w:r w:rsidR="00CD6285">
        <w:rPr>
          <w:rFonts w:ascii="Arial" w:eastAsia="SimSun" w:hAnsi="Arial" w:cs="Arial"/>
          <w:sz w:val="24"/>
          <w:szCs w:val="24"/>
          <w:lang w:eastAsia="es-MX"/>
        </w:rPr>
        <w:t xml:space="preserve">, </w:t>
      </w:r>
      <w:r>
        <w:rPr>
          <w:rFonts w:ascii="Arial" w:eastAsia="SimSun" w:hAnsi="Arial" w:cs="Arial"/>
          <w:sz w:val="24"/>
          <w:szCs w:val="24"/>
          <w:vertAlign w:val="superscript"/>
          <w:lang w:eastAsia="es-MX"/>
        </w:rPr>
        <w:t xml:space="preserve"> </w:t>
      </w:r>
      <w:hyperlink r:id="rId12" w:history="1">
        <w:r>
          <w:rPr>
            <w:rStyle w:val="Hipervnculo"/>
            <w:rFonts w:ascii="Arial" w:eastAsia="Times New Roman" w:hAnsi="Arial" w:cs="Arial"/>
            <w:color w:val="auto"/>
            <w:sz w:val="24"/>
            <w:szCs w:val="24"/>
            <w:lang w:eastAsia="es-ES"/>
          </w:rPr>
          <w:t>https://orcid.org/</w:t>
        </w:r>
      </w:hyperlink>
      <w:r>
        <w:rPr>
          <w:rFonts w:ascii="Arial" w:eastAsia="Times New Roman" w:hAnsi="Arial" w:cs="Arial"/>
          <w:sz w:val="24"/>
          <w:szCs w:val="24"/>
          <w:lang w:eastAsia="es-ES"/>
        </w:rPr>
        <w:t xml:space="preserve"> 0000-0001-9356-7150</w:t>
      </w:r>
      <w:r w:rsidR="00CD6285">
        <w:rPr>
          <w:rFonts w:ascii="Arial" w:eastAsia="Times New Roman" w:hAnsi="Arial" w:cs="Arial"/>
          <w:sz w:val="24"/>
          <w:szCs w:val="24"/>
          <w:lang w:eastAsia="es-ES"/>
        </w:rPr>
        <w:t xml:space="preserve">, </w:t>
      </w:r>
      <w:r w:rsidR="00CD6285" w:rsidRPr="00CD6285">
        <w:rPr>
          <w:rFonts w:ascii="Arial" w:hAnsi="Arial" w:cs="Arial"/>
          <w:sz w:val="24"/>
          <w:szCs w:val="24"/>
          <w:lang w:val="es-VE"/>
        </w:rPr>
        <w:t xml:space="preserve">Holguín, </w:t>
      </w:r>
      <w:r w:rsidR="00CD6285">
        <w:rPr>
          <w:rFonts w:ascii="Arial" w:hAnsi="Arial" w:cs="Arial"/>
          <w:sz w:val="24"/>
          <w:szCs w:val="24"/>
          <w:lang w:val="es-VE"/>
        </w:rPr>
        <w:t>Cuba</w:t>
      </w:r>
    </w:p>
    <w:p w:rsidR="00CD6285" w:rsidRDefault="00A565C1" w:rsidP="00CD6285">
      <w:pPr>
        <w:spacing w:after="120"/>
        <w:rPr>
          <w:rFonts w:ascii="Arial" w:eastAsia="Times New Roman" w:hAnsi="Arial" w:cs="Arial"/>
          <w:sz w:val="24"/>
          <w:szCs w:val="24"/>
          <w:lang w:eastAsia="es-ES"/>
        </w:rPr>
      </w:pPr>
      <w:r>
        <w:rPr>
          <w:rFonts w:ascii="Arial" w:eastAsia="Times New Roman" w:hAnsi="Arial" w:cs="Arial"/>
          <w:sz w:val="24"/>
          <w:szCs w:val="24"/>
          <w:lang w:eastAsia="es-ES"/>
        </w:rPr>
        <w:t xml:space="preserve">Dra. Dalvis </w:t>
      </w:r>
      <w:proofErr w:type="spellStart"/>
      <w:r>
        <w:rPr>
          <w:rFonts w:ascii="Arial" w:eastAsia="Times New Roman" w:hAnsi="Arial" w:cs="Arial"/>
          <w:sz w:val="24"/>
          <w:szCs w:val="24"/>
          <w:lang w:eastAsia="es-ES"/>
        </w:rPr>
        <w:t>Machin</w:t>
      </w:r>
      <w:proofErr w:type="spellEnd"/>
      <w:r>
        <w:rPr>
          <w:rFonts w:ascii="Arial" w:eastAsia="Times New Roman" w:hAnsi="Arial" w:cs="Arial"/>
          <w:sz w:val="24"/>
          <w:szCs w:val="24"/>
          <w:lang w:eastAsia="es-ES"/>
        </w:rPr>
        <w:t xml:space="preserve"> Batista</w:t>
      </w:r>
      <w:r w:rsidR="00CD6285">
        <w:rPr>
          <w:rFonts w:ascii="Arial" w:eastAsia="Times New Roman" w:hAnsi="Arial" w:cs="Arial"/>
          <w:sz w:val="24"/>
          <w:szCs w:val="24"/>
          <w:lang w:eastAsia="es-ES"/>
        </w:rPr>
        <w:t>,</w:t>
      </w:r>
      <w:r w:rsidR="00CD6285" w:rsidRPr="00CD6285">
        <w:rPr>
          <w:rFonts w:ascii="Arial" w:hAnsi="Arial" w:cs="Arial"/>
          <w:sz w:val="24"/>
          <w:szCs w:val="24"/>
          <w:lang w:val="es-VE"/>
        </w:rPr>
        <w:t xml:space="preserve"> </w:t>
      </w:r>
      <w:r w:rsidR="00CD6285" w:rsidRPr="00CD6285">
        <w:rPr>
          <w:rFonts w:ascii="Arial" w:hAnsi="Arial" w:cs="Arial"/>
          <w:sz w:val="24"/>
          <w:szCs w:val="24"/>
          <w:lang w:val="es-VE"/>
        </w:rPr>
        <w:t xml:space="preserve">Policlínico Pedro del Toro </w:t>
      </w:r>
      <w:proofErr w:type="spellStart"/>
      <w:r w:rsidR="00CD6285" w:rsidRPr="00CD6285">
        <w:rPr>
          <w:rFonts w:ascii="Arial" w:hAnsi="Arial" w:cs="Arial"/>
          <w:sz w:val="24"/>
          <w:szCs w:val="24"/>
          <w:lang w:val="es-VE"/>
        </w:rPr>
        <w:t>Saad</w:t>
      </w:r>
      <w:proofErr w:type="spellEnd"/>
      <w:r w:rsidR="00CD6285">
        <w:rPr>
          <w:rFonts w:ascii="Arial" w:hAnsi="Arial" w:cs="Arial"/>
          <w:sz w:val="24"/>
          <w:szCs w:val="24"/>
          <w:lang w:val="es-VE"/>
        </w:rPr>
        <w:t xml:space="preserve">. </w:t>
      </w:r>
      <w:hyperlink r:id="rId13" w:history="1">
        <w:r w:rsidR="00CD6285" w:rsidRPr="00052213">
          <w:rPr>
            <w:rStyle w:val="Hipervnculo"/>
            <w:rFonts w:ascii="Arial" w:hAnsi="Arial" w:cs="Arial"/>
            <w:sz w:val="24"/>
            <w:szCs w:val="24"/>
            <w:lang w:val="es-VE"/>
          </w:rPr>
          <w:t>dalvitahlg@infomed.sld.cu</w:t>
        </w:r>
      </w:hyperlink>
      <w:r w:rsidR="00CD6285">
        <w:rPr>
          <w:rFonts w:ascii="Arial" w:hAnsi="Arial" w:cs="Arial"/>
          <w:sz w:val="24"/>
          <w:szCs w:val="24"/>
          <w:lang w:val="es-VE"/>
        </w:rPr>
        <w:t xml:space="preserve">, </w:t>
      </w:r>
      <w:r w:rsidR="00CD6285">
        <w:rPr>
          <w:rFonts w:ascii="Arial" w:eastAsia="Times New Roman" w:hAnsi="Arial" w:cs="Arial"/>
          <w:sz w:val="24"/>
          <w:szCs w:val="24"/>
          <w:lang w:eastAsia="es-ES"/>
        </w:rPr>
        <w:t xml:space="preserve"> </w:t>
      </w:r>
      <w:hyperlink r:id="rId14" w:history="1">
        <w:r w:rsidR="00CD6285">
          <w:rPr>
            <w:rStyle w:val="Hipervnculo"/>
            <w:rFonts w:ascii="Arial" w:eastAsia="Times New Roman" w:hAnsi="Arial" w:cs="Arial"/>
            <w:color w:val="auto"/>
            <w:sz w:val="24"/>
            <w:szCs w:val="24"/>
            <w:lang w:eastAsia="es-ES"/>
          </w:rPr>
          <w:t>https://orcid.org/</w:t>
        </w:r>
      </w:hyperlink>
      <w:r w:rsidR="00CD6285">
        <w:rPr>
          <w:rFonts w:ascii="Arial" w:eastAsia="Times New Roman" w:hAnsi="Arial" w:cs="Arial"/>
          <w:sz w:val="24"/>
          <w:szCs w:val="24"/>
          <w:lang w:eastAsia="es-ES"/>
        </w:rPr>
        <w:t xml:space="preserve"> 0000-000</w:t>
      </w:r>
      <w:r w:rsidR="00CD6285">
        <w:rPr>
          <w:rFonts w:ascii="Arial" w:eastAsia="Times New Roman" w:hAnsi="Arial" w:cs="Arial"/>
          <w:sz w:val="24"/>
          <w:szCs w:val="24"/>
          <w:lang w:eastAsia="es-ES"/>
        </w:rPr>
        <w:t>2</w:t>
      </w:r>
      <w:r w:rsidR="00CD6285">
        <w:rPr>
          <w:rFonts w:ascii="Arial" w:eastAsia="Times New Roman" w:hAnsi="Arial" w:cs="Arial"/>
          <w:sz w:val="24"/>
          <w:szCs w:val="24"/>
          <w:lang w:eastAsia="es-ES"/>
        </w:rPr>
        <w:t>-</w:t>
      </w:r>
      <w:r w:rsidR="00CD6285">
        <w:rPr>
          <w:rFonts w:ascii="Arial" w:eastAsia="Times New Roman" w:hAnsi="Arial" w:cs="Arial"/>
          <w:sz w:val="24"/>
          <w:szCs w:val="24"/>
          <w:lang w:eastAsia="es-ES"/>
        </w:rPr>
        <w:t>2899</w:t>
      </w:r>
      <w:r w:rsidR="00CD6285">
        <w:rPr>
          <w:rFonts w:ascii="Arial" w:eastAsia="Times New Roman" w:hAnsi="Arial" w:cs="Arial"/>
          <w:sz w:val="24"/>
          <w:szCs w:val="24"/>
          <w:lang w:eastAsia="es-ES"/>
        </w:rPr>
        <w:t>-</w:t>
      </w:r>
      <w:r w:rsidR="00CD6285">
        <w:rPr>
          <w:rFonts w:ascii="Arial" w:eastAsia="Times New Roman" w:hAnsi="Arial" w:cs="Arial"/>
          <w:sz w:val="24"/>
          <w:szCs w:val="24"/>
          <w:lang w:eastAsia="es-ES"/>
        </w:rPr>
        <w:t>2182</w:t>
      </w:r>
      <w:r w:rsidR="00CD6285">
        <w:rPr>
          <w:rFonts w:ascii="Arial" w:eastAsia="Times New Roman" w:hAnsi="Arial" w:cs="Arial"/>
          <w:sz w:val="24"/>
          <w:szCs w:val="24"/>
          <w:lang w:eastAsia="es-ES"/>
        </w:rPr>
        <w:t xml:space="preserve">, </w:t>
      </w:r>
      <w:r w:rsidR="00CD6285" w:rsidRPr="00CD6285">
        <w:rPr>
          <w:rFonts w:ascii="Arial" w:hAnsi="Arial" w:cs="Arial"/>
          <w:sz w:val="24"/>
          <w:szCs w:val="24"/>
          <w:lang w:val="es-VE"/>
        </w:rPr>
        <w:t xml:space="preserve">Holguín, </w:t>
      </w:r>
      <w:r w:rsidR="00CD6285">
        <w:rPr>
          <w:rFonts w:ascii="Arial" w:hAnsi="Arial" w:cs="Arial"/>
          <w:sz w:val="24"/>
          <w:szCs w:val="24"/>
          <w:lang w:val="es-VE"/>
        </w:rPr>
        <w:t>Cuba</w:t>
      </w:r>
    </w:p>
    <w:p w:rsidR="00727192" w:rsidRDefault="00727192" w:rsidP="00B4755F">
      <w:pPr>
        <w:spacing w:line="360" w:lineRule="auto"/>
        <w:jc w:val="both"/>
        <w:rPr>
          <w:rFonts w:ascii="Arial" w:hAnsi="Arial" w:cs="Arial"/>
          <w:b/>
          <w:sz w:val="24"/>
          <w:szCs w:val="24"/>
        </w:rPr>
      </w:pPr>
    </w:p>
    <w:p w:rsidR="00727192" w:rsidRDefault="00727192" w:rsidP="00B4755F">
      <w:pPr>
        <w:spacing w:line="360" w:lineRule="auto"/>
        <w:jc w:val="both"/>
        <w:rPr>
          <w:rFonts w:ascii="Arial" w:hAnsi="Arial" w:cs="Arial"/>
          <w:b/>
          <w:sz w:val="24"/>
          <w:szCs w:val="24"/>
        </w:rPr>
      </w:pPr>
    </w:p>
    <w:p w:rsidR="00727192" w:rsidRDefault="00727192" w:rsidP="00727192">
      <w:pPr>
        <w:spacing w:line="360" w:lineRule="auto"/>
        <w:jc w:val="center"/>
        <w:rPr>
          <w:rFonts w:ascii="Arial" w:hAnsi="Arial" w:cs="Arial"/>
          <w:b/>
          <w:sz w:val="24"/>
          <w:szCs w:val="24"/>
        </w:rPr>
      </w:pPr>
      <w:r>
        <w:rPr>
          <w:rFonts w:ascii="Arial" w:hAnsi="Arial" w:cs="Arial"/>
          <w:b/>
          <w:sz w:val="24"/>
          <w:szCs w:val="24"/>
        </w:rPr>
        <w:t>2025</w:t>
      </w:r>
    </w:p>
    <w:p w:rsidR="00727192" w:rsidRDefault="00727192" w:rsidP="00B4755F">
      <w:pPr>
        <w:spacing w:line="360" w:lineRule="auto"/>
        <w:jc w:val="both"/>
        <w:rPr>
          <w:rFonts w:ascii="Arial" w:hAnsi="Arial" w:cs="Arial"/>
          <w:b/>
          <w:sz w:val="24"/>
          <w:szCs w:val="24"/>
        </w:rPr>
      </w:pPr>
    </w:p>
    <w:p w:rsidR="00727192" w:rsidRDefault="00727192" w:rsidP="00B4755F">
      <w:pPr>
        <w:spacing w:line="360" w:lineRule="auto"/>
        <w:jc w:val="both"/>
        <w:rPr>
          <w:rFonts w:ascii="Arial" w:hAnsi="Arial" w:cs="Arial"/>
          <w:b/>
          <w:sz w:val="24"/>
          <w:szCs w:val="24"/>
        </w:rPr>
      </w:pPr>
      <w:r>
        <w:rPr>
          <w:rFonts w:ascii="Arial" w:hAnsi="Arial" w:cs="Arial"/>
          <w:b/>
          <w:sz w:val="24"/>
          <w:szCs w:val="24"/>
        </w:rPr>
        <w:lastRenderedPageBreak/>
        <w:t>RESUMEN</w:t>
      </w:r>
    </w:p>
    <w:p w:rsidR="005A2AE8" w:rsidRDefault="00727192" w:rsidP="005A2AE8">
      <w:pPr>
        <w:pStyle w:val="NormalWeb"/>
        <w:autoSpaceDE w:val="0"/>
        <w:autoSpaceDN w:val="0"/>
        <w:spacing w:after="0" w:afterAutospacing="0" w:line="360" w:lineRule="auto"/>
        <w:jc w:val="both"/>
        <w:rPr>
          <w:rFonts w:ascii="Arial" w:hAnsi="Arial" w:cs="Arial"/>
        </w:rPr>
      </w:pPr>
      <w:r w:rsidRPr="003E065B">
        <w:rPr>
          <w:rFonts w:ascii="Arial" w:hAnsi="Arial" w:cs="Arial"/>
        </w:rPr>
        <w:t xml:space="preserve">La Atención Primaria de Salud ha comenzado la incorporación de los avances de la ciencia y la tecnología como elemento de gran importancia para </w:t>
      </w:r>
      <w:r w:rsidR="003E065B" w:rsidRPr="003E065B">
        <w:rPr>
          <w:rFonts w:ascii="Arial" w:hAnsi="Arial" w:cs="Arial"/>
        </w:rPr>
        <w:t>desarrollarse.</w:t>
      </w:r>
      <w:r w:rsidR="003E065B">
        <w:rPr>
          <w:rFonts w:ascii="Arial" w:hAnsi="Arial" w:cs="Arial"/>
        </w:rPr>
        <w:t xml:space="preserve"> Se realizó un trabajo de revisión bibliográfica con el objetivo de e</w:t>
      </w:r>
      <w:r w:rsidR="003E065B" w:rsidRPr="003E065B">
        <w:rPr>
          <w:rFonts w:ascii="Arial" w:hAnsi="Arial" w:cs="Arial"/>
        </w:rPr>
        <w:t>xplicar la influencia del desarrollo de la tecnología aparejado a la sociedad del conocimiento de la especialidad de Medicina Familiar.</w:t>
      </w:r>
      <w:r w:rsidR="002A52B4">
        <w:rPr>
          <w:rFonts w:ascii="Arial" w:hAnsi="Arial" w:cs="Arial"/>
        </w:rPr>
        <w:t xml:space="preserve"> Se utilizaron gestores de información y recursos disponibles en la biblioteca virtual de salud, como PUBMED, </w:t>
      </w:r>
      <w:proofErr w:type="spellStart"/>
      <w:r w:rsidR="002A52B4">
        <w:rPr>
          <w:rFonts w:ascii="Arial" w:hAnsi="Arial" w:cs="Arial"/>
        </w:rPr>
        <w:t>Scielo</w:t>
      </w:r>
      <w:proofErr w:type="spellEnd"/>
      <w:r w:rsidR="002A52B4">
        <w:rPr>
          <w:rFonts w:ascii="Arial" w:hAnsi="Arial" w:cs="Arial"/>
        </w:rPr>
        <w:t xml:space="preserve"> Cuba y regional, Lilacs. Se garantizó la revisión de 20 artículos científico de diferentes revistas. Se concluyó </w:t>
      </w:r>
      <w:r w:rsidR="005A2AE8">
        <w:rPr>
          <w:rFonts w:ascii="Arial" w:hAnsi="Arial" w:cs="Arial"/>
        </w:rPr>
        <w:t>que c</w:t>
      </w:r>
      <w:r w:rsidR="005A2AE8" w:rsidRPr="005973FE">
        <w:rPr>
          <w:rFonts w:ascii="Arial" w:hAnsi="Arial" w:cs="Arial"/>
        </w:rPr>
        <w:t xml:space="preserve">on el avance tecnológico </w:t>
      </w:r>
      <w:r w:rsidR="005A2AE8">
        <w:rPr>
          <w:rFonts w:ascii="Arial" w:hAnsi="Arial" w:cs="Arial"/>
        </w:rPr>
        <w:t xml:space="preserve">en </w:t>
      </w:r>
      <w:r w:rsidR="005A2AE8" w:rsidRPr="005973FE">
        <w:rPr>
          <w:rFonts w:ascii="Arial" w:hAnsi="Arial" w:cs="Arial"/>
        </w:rPr>
        <w:t xml:space="preserve">la APS </w:t>
      </w:r>
      <w:r w:rsidR="005A2AE8">
        <w:rPr>
          <w:rFonts w:ascii="Arial" w:hAnsi="Arial" w:cs="Arial"/>
        </w:rPr>
        <w:t>ha sufrido</w:t>
      </w:r>
      <w:r w:rsidR="005A2AE8" w:rsidRPr="005973FE">
        <w:rPr>
          <w:rFonts w:ascii="Arial" w:hAnsi="Arial" w:cs="Arial"/>
        </w:rPr>
        <w:t xml:space="preserve"> cambios importantes. </w:t>
      </w:r>
      <w:r w:rsidR="005A2AE8">
        <w:rPr>
          <w:rFonts w:ascii="Arial" w:hAnsi="Arial" w:cs="Arial"/>
        </w:rPr>
        <w:t>La implementación de las</w:t>
      </w:r>
      <w:r w:rsidR="005A2AE8" w:rsidRPr="005973FE">
        <w:rPr>
          <w:rFonts w:ascii="Arial" w:hAnsi="Arial" w:cs="Arial"/>
        </w:rPr>
        <w:t xml:space="preserve"> tecnologías </w:t>
      </w:r>
      <w:r w:rsidR="005A2AE8">
        <w:rPr>
          <w:rFonts w:ascii="Arial" w:hAnsi="Arial" w:cs="Arial"/>
        </w:rPr>
        <w:t>garantiza la calidad de la atención</w:t>
      </w:r>
      <w:r w:rsidR="005A2AE8" w:rsidRPr="005973FE">
        <w:rPr>
          <w:rFonts w:ascii="Arial" w:hAnsi="Arial" w:cs="Arial"/>
        </w:rPr>
        <w:t xml:space="preserve">. </w:t>
      </w:r>
      <w:r w:rsidR="005A2AE8">
        <w:rPr>
          <w:rFonts w:ascii="Arial" w:hAnsi="Arial" w:cs="Arial"/>
        </w:rPr>
        <w:t>La superación de los</w:t>
      </w:r>
      <w:r w:rsidR="005A2AE8" w:rsidRPr="005973FE">
        <w:rPr>
          <w:rFonts w:ascii="Arial" w:hAnsi="Arial" w:cs="Arial"/>
        </w:rPr>
        <w:t xml:space="preserve"> profesionales de la salud </w:t>
      </w:r>
      <w:r w:rsidR="005A2AE8">
        <w:rPr>
          <w:rFonts w:ascii="Arial" w:hAnsi="Arial" w:cs="Arial"/>
        </w:rPr>
        <w:t>en la APS con respecto a</w:t>
      </w:r>
      <w:r w:rsidR="005A2AE8" w:rsidRPr="005973FE">
        <w:rPr>
          <w:rFonts w:ascii="Arial" w:hAnsi="Arial" w:cs="Arial"/>
        </w:rPr>
        <w:t xml:space="preserve"> las tecnologías </w:t>
      </w:r>
      <w:r w:rsidR="005A2AE8">
        <w:rPr>
          <w:rFonts w:ascii="Arial" w:hAnsi="Arial" w:cs="Arial"/>
        </w:rPr>
        <w:t>permite que estas constituyan un medio, y no un fin, para cumplir el objeto social que</w:t>
      </w:r>
      <w:r w:rsidR="005A2AE8" w:rsidRPr="005973FE">
        <w:rPr>
          <w:rFonts w:ascii="Arial" w:hAnsi="Arial" w:cs="Arial"/>
        </w:rPr>
        <w:t xml:space="preserve"> es </w:t>
      </w:r>
      <w:r w:rsidR="005A2AE8">
        <w:rPr>
          <w:rFonts w:ascii="Arial" w:hAnsi="Arial" w:cs="Arial"/>
        </w:rPr>
        <w:t>la atención médica integral</w:t>
      </w:r>
      <w:r w:rsidR="005A2AE8" w:rsidRPr="005973FE">
        <w:rPr>
          <w:rFonts w:ascii="Arial" w:hAnsi="Arial" w:cs="Arial"/>
        </w:rPr>
        <w:t>.</w:t>
      </w:r>
    </w:p>
    <w:p w:rsidR="005A2AE8" w:rsidRDefault="00D4378F" w:rsidP="005A2AE8">
      <w:pPr>
        <w:pStyle w:val="NormalWeb"/>
        <w:autoSpaceDE w:val="0"/>
        <w:autoSpaceDN w:val="0"/>
        <w:spacing w:after="0" w:afterAutospacing="0" w:line="360" w:lineRule="auto"/>
        <w:jc w:val="both"/>
        <w:rPr>
          <w:rFonts w:ascii="Arial" w:hAnsi="Arial" w:cs="Arial"/>
        </w:rPr>
      </w:pPr>
      <w:proofErr w:type="spellStart"/>
      <w:r>
        <w:rPr>
          <w:rFonts w:ascii="Arial" w:hAnsi="Arial" w:cs="Arial"/>
        </w:rPr>
        <w:t>DeCs</w:t>
      </w:r>
      <w:proofErr w:type="spellEnd"/>
      <w:r>
        <w:rPr>
          <w:rFonts w:ascii="Arial" w:hAnsi="Arial" w:cs="Arial"/>
        </w:rPr>
        <w:t>: Atención Primaria de Salud, desarrollo tecnológico</w:t>
      </w:r>
    </w:p>
    <w:p w:rsidR="002A52B4" w:rsidRDefault="002A52B4" w:rsidP="00B4755F">
      <w:pPr>
        <w:spacing w:line="360" w:lineRule="auto"/>
        <w:jc w:val="both"/>
        <w:rPr>
          <w:rFonts w:ascii="Arial" w:hAnsi="Arial" w:cs="Arial"/>
          <w:b/>
          <w:sz w:val="24"/>
          <w:szCs w:val="24"/>
        </w:rPr>
      </w:pPr>
    </w:p>
    <w:p w:rsidR="00DB4E10" w:rsidRDefault="00DB09AD" w:rsidP="00B4755F">
      <w:pPr>
        <w:spacing w:line="360" w:lineRule="auto"/>
        <w:jc w:val="both"/>
        <w:rPr>
          <w:rFonts w:ascii="Arial" w:hAnsi="Arial" w:cs="Arial"/>
          <w:b/>
          <w:sz w:val="24"/>
          <w:szCs w:val="24"/>
        </w:rPr>
      </w:pPr>
      <w:r w:rsidRPr="00DB09AD">
        <w:rPr>
          <w:rFonts w:ascii="Arial" w:hAnsi="Arial" w:cs="Arial"/>
          <w:b/>
          <w:sz w:val="24"/>
          <w:szCs w:val="24"/>
        </w:rPr>
        <w:t>INTRODUCCIÓN</w:t>
      </w:r>
    </w:p>
    <w:p w:rsidR="004B2731" w:rsidRDefault="00DA7934" w:rsidP="00E67620">
      <w:pPr>
        <w:spacing w:after="120" w:line="360" w:lineRule="auto"/>
        <w:jc w:val="both"/>
        <w:rPr>
          <w:rFonts w:ascii="Arial" w:hAnsi="Arial" w:cs="Arial"/>
          <w:sz w:val="24"/>
          <w:szCs w:val="24"/>
        </w:rPr>
      </w:pPr>
      <w:r w:rsidRPr="00B4755F">
        <w:rPr>
          <w:rFonts w:ascii="Arial" w:hAnsi="Arial" w:cs="Arial"/>
          <w:sz w:val="24"/>
          <w:szCs w:val="24"/>
        </w:rPr>
        <w:t xml:space="preserve">El desarrollo científico tecnológico ha devenido en grandes adelantos para la humanidad; estos adelantos también están presentes en los servicios de salud, donde </w:t>
      </w:r>
      <w:r w:rsidR="00DB4E10">
        <w:rPr>
          <w:rFonts w:ascii="Arial" w:hAnsi="Arial" w:cs="Arial"/>
          <w:sz w:val="24"/>
          <w:szCs w:val="24"/>
        </w:rPr>
        <w:t>se incluye la atención primaria de salud, la cual</w:t>
      </w:r>
      <w:r w:rsidRPr="00B4755F">
        <w:rPr>
          <w:rFonts w:ascii="Arial" w:hAnsi="Arial" w:cs="Arial"/>
          <w:sz w:val="24"/>
          <w:szCs w:val="24"/>
        </w:rPr>
        <w:t xml:space="preserve"> </w:t>
      </w:r>
      <w:r w:rsidR="002B0FEC">
        <w:rPr>
          <w:rFonts w:ascii="Arial" w:hAnsi="Arial" w:cs="Arial"/>
          <w:sz w:val="24"/>
          <w:szCs w:val="24"/>
        </w:rPr>
        <w:t xml:space="preserve">constituye la piedra angular del </w:t>
      </w:r>
      <w:r w:rsidRPr="00B4755F">
        <w:rPr>
          <w:rFonts w:ascii="Arial" w:hAnsi="Arial" w:cs="Arial"/>
          <w:sz w:val="24"/>
          <w:szCs w:val="24"/>
        </w:rPr>
        <w:t xml:space="preserve">quehacer diario </w:t>
      </w:r>
      <w:r w:rsidR="002B0FEC">
        <w:rPr>
          <w:rFonts w:ascii="Arial" w:hAnsi="Arial" w:cs="Arial"/>
          <w:sz w:val="24"/>
          <w:szCs w:val="24"/>
        </w:rPr>
        <w:t>de los</w:t>
      </w:r>
      <w:r w:rsidRPr="00B4755F">
        <w:rPr>
          <w:rFonts w:ascii="Arial" w:hAnsi="Arial" w:cs="Arial"/>
          <w:sz w:val="24"/>
          <w:szCs w:val="24"/>
        </w:rPr>
        <w:t xml:space="preserve"> profesionales</w:t>
      </w:r>
      <w:r w:rsidR="00DB4E10">
        <w:rPr>
          <w:rFonts w:ascii="Arial" w:hAnsi="Arial" w:cs="Arial"/>
          <w:sz w:val="24"/>
          <w:szCs w:val="24"/>
        </w:rPr>
        <w:t xml:space="preserve"> y gestores de bienestar social como</w:t>
      </w:r>
      <w:r w:rsidR="002B0FEC">
        <w:rPr>
          <w:rFonts w:ascii="Arial" w:hAnsi="Arial" w:cs="Arial"/>
          <w:sz w:val="24"/>
          <w:szCs w:val="24"/>
        </w:rPr>
        <w:t xml:space="preserve"> son los</w:t>
      </w:r>
      <w:r w:rsidR="00DB4E10">
        <w:rPr>
          <w:rFonts w:ascii="Arial" w:hAnsi="Arial" w:cs="Arial"/>
          <w:sz w:val="24"/>
          <w:szCs w:val="24"/>
        </w:rPr>
        <w:t xml:space="preserve"> especialistas en medicina familiar.</w:t>
      </w:r>
      <w:r w:rsidR="002D739B" w:rsidRPr="002D739B">
        <w:rPr>
          <w:rFonts w:ascii="Arial" w:hAnsi="Arial" w:cs="Arial"/>
          <w:sz w:val="24"/>
          <w:szCs w:val="24"/>
          <w:vertAlign w:val="superscript"/>
        </w:rPr>
        <w:t>1</w:t>
      </w:r>
    </w:p>
    <w:p w:rsidR="00542DA7" w:rsidRPr="002D739B" w:rsidRDefault="00DA7934" w:rsidP="00E67620">
      <w:pPr>
        <w:spacing w:after="120" w:line="360" w:lineRule="auto"/>
        <w:jc w:val="both"/>
        <w:rPr>
          <w:rFonts w:ascii="Arial" w:hAnsi="Arial" w:cs="Arial"/>
          <w:sz w:val="24"/>
          <w:szCs w:val="24"/>
          <w:vertAlign w:val="superscript"/>
        </w:rPr>
      </w:pPr>
      <w:r w:rsidRPr="00B4755F">
        <w:rPr>
          <w:rFonts w:ascii="Arial" w:hAnsi="Arial" w:cs="Arial"/>
          <w:sz w:val="24"/>
          <w:szCs w:val="24"/>
        </w:rPr>
        <w:t xml:space="preserve">La Atención Primaria de Salud (APS) se convirtió en la política central de la Organización Mundial de la Salud (OMS) en 1978, con la adopción de la Declaración de Alma-Ata y de la estrategia de «Salud para todos en el año 2000». </w:t>
      </w:r>
      <w:r w:rsidR="00DB4E10">
        <w:rPr>
          <w:rFonts w:ascii="Arial" w:hAnsi="Arial" w:cs="Arial"/>
          <w:sz w:val="24"/>
          <w:szCs w:val="24"/>
        </w:rPr>
        <w:t>Cuarenta y seis años</w:t>
      </w:r>
      <w:r w:rsidRPr="00B4755F">
        <w:rPr>
          <w:rFonts w:ascii="Arial" w:hAnsi="Arial" w:cs="Arial"/>
          <w:sz w:val="24"/>
          <w:szCs w:val="24"/>
        </w:rPr>
        <w:t xml:space="preserve"> más tardes, los valores que encarna la APS siguen gozando de un fuerte respaldo internacional. Los resultados preliminares de importantes análisis llevan a pensar que muchos de quienes integran la comunidad sanitaria mundial</w:t>
      </w:r>
      <w:r w:rsidR="00352A3B">
        <w:rPr>
          <w:rFonts w:ascii="Arial" w:hAnsi="Arial" w:cs="Arial"/>
          <w:sz w:val="24"/>
          <w:szCs w:val="24"/>
        </w:rPr>
        <w:t>,</w:t>
      </w:r>
      <w:r w:rsidRPr="00B4755F">
        <w:rPr>
          <w:rFonts w:ascii="Arial" w:hAnsi="Arial" w:cs="Arial"/>
          <w:sz w:val="24"/>
          <w:szCs w:val="24"/>
        </w:rPr>
        <w:t xml:space="preserve"> consideran que el enfoque de la APS es indispensable para un progreso equitat</w:t>
      </w:r>
      <w:r w:rsidR="002B0B9B">
        <w:rPr>
          <w:rFonts w:ascii="Arial" w:hAnsi="Arial" w:cs="Arial"/>
          <w:sz w:val="24"/>
          <w:szCs w:val="24"/>
        </w:rPr>
        <w:t>ivo en el campo de la salud.</w:t>
      </w:r>
      <w:r w:rsidR="002D739B" w:rsidRPr="002D739B">
        <w:rPr>
          <w:rFonts w:ascii="Arial" w:hAnsi="Arial" w:cs="Arial"/>
          <w:sz w:val="24"/>
          <w:szCs w:val="24"/>
          <w:vertAlign w:val="superscript"/>
        </w:rPr>
        <w:t>2</w:t>
      </w:r>
    </w:p>
    <w:p w:rsidR="00E86DD3" w:rsidRDefault="00DA7934" w:rsidP="00E67620">
      <w:pPr>
        <w:spacing w:after="120" w:line="360" w:lineRule="auto"/>
        <w:jc w:val="both"/>
        <w:rPr>
          <w:rFonts w:ascii="Arial" w:hAnsi="Arial" w:cs="Arial"/>
          <w:sz w:val="24"/>
          <w:szCs w:val="24"/>
        </w:rPr>
      </w:pPr>
      <w:r w:rsidRPr="00B4755F">
        <w:rPr>
          <w:rFonts w:ascii="Arial" w:hAnsi="Arial" w:cs="Arial"/>
          <w:sz w:val="24"/>
          <w:szCs w:val="24"/>
        </w:rPr>
        <w:lastRenderedPageBreak/>
        <w:t>Casi todos los países de la región de las Américas han experimentado cambios profundos en el sector de la atención de la salud en el decenio pasado, y cerca de todos los países de América Latina y el Caribe han pro</w:t>
      </w:r>
      <w:r w:rsidR="00E86DD3">
        <w:rPr>
          <w:rFonts w:ascii="Arial" w:hAnsi="Arial" w:cs="Arial"/>
          <w:sz w:val="24"/>
          <w:szCs w:val="24"/>
        </w:rPr>
        <w:t xml:space="preserve">cedido a reformar dicho sector como </w:t>
      </w:r>
      <w:r w:rsidR="00E86DD3" w:rsidRPr="00E86DD3">
        <w:rPr>
          <w:rFonts w:ascii="Arial" w:hAnsi="Arial" w:cs="Arial"/>
          <w:sz w:val="24"/>
          <w:szCs w:val="24"/>
        </w:rPr>
        <w:t xml:space="preserve">Estados Unidos, Canadá, Argentina y México </w:t>
      </w:r>
      <w:r w:rsidR="00E86DD3">
        <w:rPr>
          <w:rFonts w:ascii="Arial" w:hAnsi="Arial" w:cs="Arial"/>
          <w:sz w:val="24"/>
          <w:szCs w:val="24"/>
        </w:rPr>
        <w:t xml:space="preserve">que </w:t>
      </w:r>
      <w:r w:rsidR="00E86DD3" w:rsidRPr="00E86DD3">
        <w:rPr>
          <w:rFonts w:ascii="Arial" w:hAnsi="Arial" w:cs="Arial"/>
          <w:sz w:val="24"/>
          <w:szCs w:val="24"/>
        </w:rPr>
        <w:t>son países con programas de Medicina Familiar bien establecidos</w:t>
      </w:r>
      <w:r w:rsidR="00352A3B">
        <w:rPr>
          <w:rFonts w:ascii="Arial" w:hAnsi="Arial" w:cs="Arial"/>
          <w:sz w:val="24"/>
          <w:szCs w:val="24"/>
        </w:rPr>
        <w:t>.</w:t>
      </w:r>
      <w:r w:rsidR="002D739B" w:rsidRPr="002D739B">
        <w:rPr>
          <w:rFonts w:ascii="Arial" w:hAnsi="Arial" w:cs="Arial"/>
          <w:sz w:val="24"/>
          <w:szCs w:val="24"/>
          <w:vertAlign w:val="superscript"/>
        </w:rPr>
        <w:t>3</w:t>
      </w:r>
    </w:p>
    <w:p w:rsidR="00FC4FC5" w:rsidRDefault="00DA7934" w:rsidP="00E67620">
      <w:pPr>
        <w:spacing w:after="120" w:line="360" w:lineRule="auto"/>
        <w:jc w:val="both"/>
        <w:rPr>
          <w:rFonts w:ascii="Arial" w:hAnsi="Arial" w:cs="Arial"/>
          <w:sz w:val="24"/>
          <w:szCs w:val="24"/>
        </w:rPr>
      </w:pPr>
      <w:r w:rsidRPr="00B4755F">
        <w:rPr>
          <w:rFonts w:ascii="Arial" w:hAnsi="Arial" w:cs="Arial"/>
          <w:sz w:val="24"/>
          <w:szCs w:val="24"/>
        </w:rPr>
        <w:t>Según la OPS, la meta de esta reforma sigue siendo lograr la prestación de los servicios más equitativos, la gestión más eficiente y los resultados más eficaces, atendiendo a las necesidades de la población</w:t>
      </w:r>
      <w:r w:rsidR="00352A3B">
        <w:rPr>
          <w:rFonts w:ascii="Arial" w:hAnsi="Arial" w:cs="Arial"/>
          <w:sz w:val="24"/>
          <w:szCs w:val="24"/>
        </w:rPr>
        <w:t>.</w:t>
      </w:r>
      <w:r w:rsidR="002D739B" w:rsidRPr="002D739B">
        <w:rPr>
          <w:rFonts w:ascii="Arial" w:hAnsi="Arial" w:cs="Arial"/>
          <w:sz w:val="24"/>
          <w:szCs w:val="24"/>
          <w:vertAlign w:val="superscript"/>
        </w:rPr>
        <w:t>2</w:t>
      </w:r>
      <w:r w:rsidR="00FC4FC5">
        <w:rPr>
          <w:rFonts w:ascii="Arial" w:hAnsi="Arial" w:cs="Arial"/>
          <w:sz w:val="24"/>
          <w:szCs w:val="24"/>
        </w:rPr>
        <w:t xml:space="preserve"> </w:t>
      </w:r>
      <w:r w:rsidRPr="00B4755F">
        <w:rPr>
          <w:rFonts w:ascii="Arial" w:hAnsi="Arial" w:cs="Arial"/>
          <w:sz w:val="24"/>
          <w:szCs w:val="24"/>
        </w:rPr>
        <w:t xml:space="preserve">En este marco de la reforma asistencial, muchos países están reevaluando sus sistemas de servicios APS y están insistiendo en un modelo asistencial centrado en la familia, un modelo reformado de atención de salud. </w:t>
      </w:r>
    </w:p>
    <w:p w:rsidR="00DA7934" w:rsidRPr="00E86DD3" w:rsidRDefault="00DB4E10" w:rsidP="00E67620">
      <w:pPr>
        <w:spacing w:after="120" w:line="360" w:lineRule="auto"/>
        <w:jc w:val="both"/>
        <w:rPr>
          <w:rFonts w:ascii="Arial" w:hAnsi="Arial" w:cs="Arial"/>
          <w:sz w:val="24"/>
          <w:szCs w:val="24"/>
        </w:rPr>
      </w:pPr>
      <w:r>
        <w:rPr>
          <w:rFonts w:ascii="Arial" w:hAnsi="Arial" w:cs="Arial"/>
          <w:sz w:val="24"/>
          <w:szCs w:val="24"/>
        </w:rPr>
        <w:t>En</w:t>
      </w:r>
      <w:r w:rsidR="00DA7934" w:rsidRPr="00B4755F">
        <w:rPr>
          <w:rFonts w:ascii="Arial" w:hAnsi="Arial" w:cs="Arial"/>
          <w:sz w:val="24"/>
          <w:szCs w:val="24"/>
        </w:rPr>
        <w:t xml:space="preserve"> este siglo Cuba ha demostrado el valor</w:t>
      </w:r>
      <w:r w:rsidR="00542DA7" w:rsidRPr="00B4755F">
        <w:rPr>
          <w:rFonts w:ascii="Arial" w:hAnsi="Arial" w:cs="Arial"/>
          <w:sz w:val="24"/>
          <w:szCs w:val="24"/>
        </w:rPr>
        <w:t xml:space="preserve"> </w:t>
      </w:r>
      <w:r w:rsidR="00DA7934" w:rsidRPr="00B4755F">
        <w:rPr>
          <w:rFonts w:ascii="Arial" w:hAnsi="Arial" w:cs="Arial"/>
          <w:sz w:val="24"/>
          <w:szCs w:val="24"/>
        </w:rPr>
        <w:t xml:space="preserve">de la Medicina Familiar, </w:t>
      </w:r>
      <w:r w:rsidR="00ED2185">
        <w:rPr>
          <w:rFonts w:ascii="Arial" w:hAnsi="Arial" w:cs="Arial"/>
          <w:sz w:val="24"/>
          <w:szCs w:val="24"/>
        </w:rPr>
        <w:t>y</w:t>
      </w:r>
      <w:r w:rsidR="00E86DD3">
        <w:rPr>
          <w:rFonts w:ascii="Arial" w:hAnsi="Arial" w:cs="Arial"/>
          <w:sz w:val="24"/>
          <w:szCs w:val="24"/>
        </w:rPr>
        <w:t xml:space="preserve">a que </w:t>
      </w:r>
      <w:r w:rsidR="00E86DD3" w:rsidRPr="00E86DD3">
        <w:rPr>
          <w:rFonts w:ascii="Arial" w:hAnsi="Arial" w:cs="Arial"/>
          <w:sz w:val="24"/>
          <w:szCs w:val="24"/>
        </w:rPr>
        <w:t>la APS forma parte integrante, tanto del Sistema Nacional de Salud, del que constituye la función central y el núcleo principal, como del desarrollo social y económico global de la comunidad; representa el primer nivel de contacto de los individuos, la familia y la comunidad, llevando lo más cerca posible esta atención.</w:t>
      </w:r>
      <w:r w:rsidR="00FC4FC5">
        <w:rPr>
          <w:rFonts w:ascii="Arial" w:hAnsi="Arial" w:cs="Arial"/>
          <w:sz w:val="24"/>
          <w:szCs w:val="24"/>
          <w:vertAlign w:val="superscript"/>
        </w:rPr>
        <w:t>4</w:t>
      </w:r>
      <w:proofErr w:type="gramStart"/>
      <w:r w:rsidR="00FC4FC5">
        <w:rPr>
          <w:rFonts w:ascii="Arial" w:hAnsi="Arial" w:cs="Arial"/>
          <w:sz w:val="24"/>
          <w:szCs w:val="24"/>
          <w:vertAlign w:val="superscript"/>
        </w:rPr>
        <w:t>,5</w:t>
      </w:r>
      <w:proofErr w:type="gramEnd"/>
    </w:p>
    <w:p w:rsidR="00010AC8" w:rsidRDefault="00445BA0" w:rsidP="00E67620">
      <w:pPr>
        <w:spacing w:after="120" w:line="360" w:lineRule="auto"/>
        <w:jc w:val="both"/>
        <w:rPr>
          <w:rFonts w:ascii="Arial" w:hAnsi="Arial" w:cs="Arial"/>
          <w:sz w:val="24"/>
          <w:szCs w:val="24"/>
        </w:rPr>
      </w:pPr>
      <w:r w:rsidRPr="00445BA0">
        <w:rPr>
          <w:rFonts w:ascii="Arial" w:hAnsi="Arial" w:cs="Arial"/>
          <w:sz w:val="24"/>
          <w:szCs w:val="24"/>
        </w:rPr>
        <w:t xml:space="preserve">En </w:t>
      </w:r>
      <w:r w:rsidR="00ED2185">
        <w:rPr>
          <w:rFonts w:ascii="Arial" w:hAnsi="Arial" w:cs="Arial"/>
          <w:sz w:val="24"/>
          <w:szCs w:val="24"/>
        </w:rPr>
        <w:t>Cuba, por ejemplo, las estra</w:t>
      </w:r>
      <w:r w:rsidRPr="00445BA0">
        <w:rPr>
          <w:rFonts w:ascii="Arial" w:hAnsi="Arial" w:cs="Arial"/>
          <w:sz w:val="24"/>
          <w:szCs w:val="24"/>
        </w:rPr>
        <w:t>tegias de desarrollo pa</w:t>
      </w:r>
      <w:r>
        <w:rPr>
          <w:rFonts w:ascii="Arial" w:hAnsi="Arial" w:cs="Arial"/>
          <w:sz w:val="24"/>
          <w:szCs w:val="24"/>
        </w:rPr>
        <w:t xml:space="preserve">ra la salud pública incluyen el </w:t>
      </w:r>
      <w:r w:rsidRPr="00445BA0">
        <w:rPr>
          <w:rFonts w:ascii="Arial" w:hAnsi="Arial" w:cs="Arial"/>
          <w:sz w:val="24"/>
          <w:szCs w:val="24"/>
        </w:rPr>
        <w:t>fortalecimiento de la APS, basado en la creación y asi</w:t>
      </w:r>
      <w:r>
        <w:rPr>
          <w:rFonts w:ascii="Arial" w:hAnsi="Arial" w:cs="Arial"/>
          <w:sz w:val="24"/>
          <w:szCs w:val="24"/>
        </w:rPr>
        <w:t xml:space="preserve">milación de tecnologías y en la </w:t>
      </w:r>
      <w:r w:rsidRPr="00445BA0">
        <w:rPr>
          <w:rFonts w:ascii="Arial" w:hAnsi="Arial" w:cs="Arial"/>
          <w:sz w:val="24"/>
          <w:szCs w:val="24"/>
        </w:rPr>
        <w:t>formación y capacitación de los recursos humanos</w:t>
      </w:r>
      <w:r w:rsidR="00ED2185">
        <w:rPr>
          <w:rFonts w:ascii="Arial" w:hAnsi="Arial" w:cs="Arial"/>
          <w:sz w:val="24"/>
          <w:szCs w:val="24"/>
        </w:rPr>
        <w:t xml:space="preserve"> teniendo en cuenta las</w:t>
      </w:r>
      <w:r w:rsidR="00ED2185" w:rsidRPr="00445BA0">
        <w:rPr>
          <w:rFonts w:ascii="Arial" w:hAnsi="Arial" w:cs="Arial"/>
          <w:sz w:val="24"/>
          <w:szCs w:val="24"/>
        </w:rPr>
        <w:t xml:space="preserve"> actividades </w:t>
      </w:r>
      <w:r w:rsidR="00ED2185">
        <w:rPr>
          <w:rFonts w:ascii="Arial" w:hAnsi="Arial" w:cs="Arial"/>
          <w:sz w:val="24"/>
          <w:szCs w:val="24"/>
        </w:rPr>
        <w:t xml:space="preserve">que se realizan en la misma, desde la </w:t>
      </w:r>
      <w:r w:rsidR="00ED2185" w:rsidRPr="00445BA0">
        <w:rPr>
          <w:rFonts w:ascii="Arial" w:hAnsi="Arial" w:cs="Arial"/>
          <w:sz w:val="24"/>
          <w:szCs w:val="24"/>
        </w:rPr>
        <w:t>promoción, prevención, tratamiento y rehabilitación</w:t>
      </w:r>
      <w:r w:rsidR="00ED2185">
        <w:rPr>
          <w:rFonts w:ascii="Arial" w:hAnsi="Arial" w:cs="Arial"/>
          <w:sz w:val="24"/>
          <w:szCs w:val="24"/>
        </w:rPr>
        <w:t xml:space="preserve"> para la solución de las necesidades y problemas concretos de salud de la comunidad.</w:t>
      </w:r>
      <w:r w:rsidR="002D739B" w:rsidRPr="002D739B">
        <w:rPr>
          <w:rFonts w:ascii="Arial" w:hAnsi="Arial" w:cs="Arial"/>
          <w:sz w:val="24"/>
          <w:szCs w:val="24"/>
          <w:vertAlign w:val="superscript"/>
        </w:rPr>
        <w:t>6</w:t>
      </w:r>
    </w:p>
    <w:p w:rsidR="00CF0A1E" w:rsidRDefault="00CF0A1E" w:rsidP="00E67620">
      <w:pPr>
        <w:pStyle w:val="NormalWeb"/>
        <w:spacing w:before="0" w:beforeAutospacing="0" w:after="120" w:afterAutospacing="0" w:line="360" w:lineRule="auto"/>
        <w:jc w:val="both"/>
        <w:rPr>
          <w:rFonts w:ascii="Arial" w:hAnsi="Arial" w:cs="Arial"/>
        </w:rPr>
      </w:pPr>
      <w:r w:rsidRPr="00445BA0">
        <w:rPr>
          <w:rFonts w:ascii="Arial" w:hAnsi="Arial" w:cs="Arial"/>
        </w:rPr>
        <w:t>La Atención Primaria de Salud (APS) ha comenzado la inc</w:t>
      </w:r>
      <w:r>
        <w:rPr>
          <w:rFonts w:ascii="Arial" w:hAnsi="Arial" w:cs="Arial"/>
        </w:rPr>
        <w:t xml:space="preserve">orporación de los avances de la </w:t>
      </w:r>
      <w:r w:rsidRPr="00445BA0">
        <w:rPr>
          <w:rFonts w:ascii="Arial" w:hAnsi="Arial" w:cs="Arial"/>
        </w:rPr>
        <w:t>ciencia y la tecnología como elemento de gr</w:t>
      </w:r>
      <w:r>
        <w:rPr>
          <w:rFonts w:ascii="Arial" w:hAnsi="Arial" w:cs="Arial"/>
        </w:rPr>
        <w:t xml:space="preserve">an importancia para subsistir y </w:t>
      </w:r>
      <w:r w:rsidRPr="00445BA0">
        <w:rPr>
          <w:rFonts w:ascii="Arial" w:hAnsi="Arial" w:cs="Arial"/>
        </w:rPr>
        <w:t xml:space="preserve">desarrollarse; </w:t>
      </w:r>
      <w:r>
        <w:rPr>
          <w:rFonts w:ascii="Arial" w:hAnsi="Arial" w:cs="Arial"/>
        </w:rPr>
        <w:t>y con ello</w:t>
      </w:r>
      <w:r w:rsidRPr="00445BA0">
        <w:rPr>
          <w:rFonts w:ascii="Arial" w:hAnsi="Arial" w:cs="Arial"/>
        </w:rPr>
        <w:t xml:space="preserve">  garantizar una atención i</w:t>
      </w:r>
      <w:r>
        <w:rPr>
          <w:rFonts w:ascii="Arial" w:hAnsi="Arial" w:cs="Arial"/>
        </w:rPr>
        <w:t xml:space="preserve">ntegral oportuna, sistemática y </w:t>
      </w:r>
      <w:r w:rsidRPr="00445BA0">
        <w:rPr>
          <w:rFonts w:ascii="Arial" w:hAnsi="Arial" w:cs="Arial"/>
        </w:rPr>
        <w:t>especializada, sustentada, además, en recursos humano</w:t>
      </w:r>
      <w:r>
        <w:rPr>
          <w:rFonts w:ascii="Arial" w:hAnsi="Arial" w:cs="Arial"/>
        </w:rPr>
        <w:t xml:space="preserve">s científicamente calificados y </w:t>
      </w:r>
      <w:r w:rsidRPr="00445BA0">
        <w:rPr>
          <w:rFonts w:ascii="Arial" w:hAnsi="Arial" w:cs="Arial"/>
        </w:rPr>
        <w:t>entrenados para ello.</w:t>
      </w:r>
      <w:r w:rsidR="002D739B" w:rsidRPr="002D739B">
        <w:rPr>
          <w:rFonts w:ascii="Arial" w:hAnsi="Arial" w:cs="Arial"/>
          <w:vertAlign w:val="superscript"/>
        </w:rPr>
        <w:t>7</w:t>
      </w:r>
    </w:p>
    <w:p w:rsidR="00ED2185" w:rsidRPr="00B4755F" w:rsidRDefault="00352A3B" w:rsidP="00E67620">
      <w:pPr>
        <w:spacing w:after="120" w:line="360" w:lineRule="auto"/>
        <w:jc w:val="both"/>
        <w:rPr>
          <w:rFonts w:ascii="Arial" w:hAnsi="Arial" w:cs="Arial"/>
          <w:sz w:val="24"/>
          <w:szCs w:val="24"/>
        </w:rPr>
      </w:pPr>
      <w:r>
        <w:rPr>
          <w:rFonts w:ascii="Arial" w:hAnsi="Arial" w:cs="Arial"/>
          <w:sz w:val="24"/>
          <w:szCs w:val="24"/>
        </w:rPr>
        <w:t>Con relación a lo anterior, s</w:t>
      </w:r>
      <w:r w:rsidR="00ED2185">
        <w:rPr>
          <w:rFonts w:ascii="Arial" w:hAnsi="Arial" w:cs="Arial"/>
          <w:sz w:val="24"/>
          <w:szCs w:val="24"/>
        </w:rPr>
        <w:t xml:space="preserve">in </w:t>
      </w:r>
      <w:r w:rsidR="00ED2185" w:rsidRPr="00445BA0">
        <w:rPr>
          <w:rFonts w:ascii="Arial" w:hAnsi="Arial" w:cs="Arial"/>
          <w:sz w:val="24"/>
          <w:szCs w:val="24"/>
        </w:rPr>
        <w:t xml:space="preserve">ciencia ni tecnología, los pasos de tratamiento y rehabilitación que se </w:t>
      </w:r>
      <w:r w:rsidR="00ED2185">
        <w:rPr>
          <w:rFonts w:ascii="Arial" w:hAnsi="Arial" w:cs="Arial"/>
          <w:sz w:val="24"/>
          <w:szCs w:val="24"/>
        </w:rPr>
        <w:t xml:space="preserve">llevan a cabo </w:t>
      </w:r>
      <w:r w:rsidR="00ED2185" w:rsidRPr="00445BA0">
        <w:rPr>
          <w:rFonts w:ascii="Arial" w:hAnsi="Arial" w:cs="Arial"/>
          <w:sz w:val="24"/>
          <w:szCs w:val="24"/>
        </w:rPr>
        <w:t>resultarían, por demás, obsoletos y hasta inútil</w:t>
      </w:r>
      <w:r w:rsidR="00ED2185">
        <w:rPr>
          <w:rFonts w:ascii="Arial" w:hAnsi="Arial" w:cs="Arial"/>
          <w:sz w:val="24"/>
          <w:szCs w:val="24"/>
        </w:rPr>
        <w:t xml:space="preserve">es en </w:t>
      </w:r>
      <w:r w:rsidR="00ED2185">
        <w:rPr>
          <w:rFonts w:ascii="Arial" w:hAnsi="Arial" w:cs="Arial"/>
          <w:sz w:val="24"/>
          <w:szCs w:val="24"/>
        </w:rPr>
        <w:lastRenderedPageBreak/>
        <w:t xml:space="preserve">relación con el costo, el </w:t>
      </w:r>
      <w:r w:rsidR="00ED2185" w:rsidRPr="00445BA0">
        <w:rPr>
          <w:rFonts w:ascii="Arial" w:hAnsi="Arial" w:cs="Arial"/>
          <w:sz w:val="24"/>
          <w:szCs w:val="24"/>
        </w:rPr>
        <w:t>tiempo de asistencia, la mejoría del paciente, el restab</w:t>
      </w:r>
      <w:r w:rsidR="00ED2185">
        <w:rPr>
          <w:rFonts w:ascii="Arial" w:hAnsi="Arial" w:cs="Arial"/>
          <w:sz w:val="24"/>
          <w:szCs w:val="24"/>
        </w:rPr>
        <w:t xml:space="preserve">lecimiento e incorporación a la </w:t>
      </w:r>
      <w:r w:rsidR="00ED2185" w:rsidRPr="00445BA0">
        <w:rPr>
          <w:rFonts w:ascii="Arial" w:hAnsi="Arial" w:cs="Arial"/>
          <w:sz w:val="24"/>
          <w:szCs w:val="24"/>
        </w:rPr>
        <w:t>sociedad</w:t>
      </w:r>
      <w:r>
        <w:rPr>
          <w:rFonts w:ascii="Arial" w:hAnsi="Arial" w:cs="Arial"/>
          <w:sz w:val="24"/>
          <w:szCs w:val="24"/>
        </w:rPr>
        <w:t>.</w:t>
      </w:r>
    </w:p>
    <w:p w:rsidR="002D2943" w:rsidRPr="008B2812" w:rsidRDefault="00445BA0" w:rsidP="00E67620">
      <w:pPr>
        <w:spacing w:after="120" w:line="360" w:lineRule="auto"/>
        <w:jc w:val="both"/>
        <w:rPr>
          <w:rFonts w:ascii="Arial" w:hAnsi="Arial" w:cs="Arial"/>
          <w:sz w:val="24"/>
          <w:szCs w:val="24"/>
        </w:rPr>
      </w:pPr>
      <w:r w:rsidRPr="00445BA0">
        <w:rPr>
          <w:rFonts w:ascii="Arial" w:hAnsi="Arial" w:cs="Arial"/>
          <w:sz w:val="24"/>
          <w:szCs w:val="24"/>
        </w:rPr>
        <w:t xml:space="preserve">Motivados por </w:t>
      </w:r>
      <w:r w:rsidR="001107A5">
        <w:rPr>
          <w:rFonts w:ascii="Arial" w:hAnsi="Arial" w:cs="Arial"/>
          <w:sz w:val="24"/>
          <w:szCs w:val="24"/>
        </w:rPr>
        <w:t>los adelantos de tecnología y su</w:t>
      </w:r>
      <w:r w:rsidRPr="00445BA0">
        <w:rPr>
          <w:rFonts w:ascii="Arial" w:hAnsi="Arial" w:cs="Arial"/>
          <w:sz w:val="24"/>
          <w:szCs w:val="24"/>
        </w:rPr>
        <w:t xml:space="preserve"> relación </w:t>
      </w:r>
      <w:r w:rsidR="001107A5">
        <w:rPr>
          <w:rFonts w:ascii="Arial" w:hAnsi="Arial" w:cs="Arial"/>
          <w:sz w:val="24"/>
          <w:szCs w:val="24"/>
        </w:rPr>
        <w:t>con la</w:t>
      </w:r>
      <w:r w:rsidRPr="00445BA0">
        <w:rPr>
          <w:rFonts w:ascii="Arial" w:hAnsi="Arial" w:cs="Arial"/>
          <w:sz w:val="24"/>
          <w:szCs w:val="24"/>
        </w:rPr>
        <w:t xml:space="preserve"> at</w:t>
      </w:r>
      <w:r w:rsidR="00ED2185">
        <w:rPr>
          <w:rFonts w:ascii="Arial" w:hAnsi="Arial" w:cs="Arial"/>
          <w:sz w:val="24"/>
          <w:szCs w:val="24"/>
        </w:rPr>
        <w:t xml:space="preserve">ención primaria de salud en los </w:t>
      </w:r>
      <w:r w:rsidRPr="00445BA0">
        <w:rPr>
          <w:rFonts w:ascii="Arial" w:hAnsi="Arial" w:cs="Arial"/>
          <w:sz w:val="24"/>
          <w:szCs w:val="24"/>
        </w:rPr>
        <w:t xml:space="preserve">momentos actuales, </w:t>
      </w:r>
      <w:r w:rsidR="00ED2185">
        <w:rPr>
          <w:rFonts w:ascii="Arial" w:hAnsi="Arial" w:cs="Arial"/>
          <w:sz w:val="24"/>
          <w:szCs w:val="24"/>
        </w:rPr>
        <w:t xml:space="preserve">se desarrolla </w:t>
      </w:r>
      <w:r w:rsidRPr="00445BA0">
        <w:rPr>
          <w:rFonts w:ascii="Arial" w:hAnsi="Arial" w:cs="Arial"/>
          <w:sz w:val="24"/>
          <w:szCs w:val="24"/>
        </w:rPr>
        <w:t>este tema</w:t>
      </w:r>
      <w:r w:rsidR="001107A5">
        <w:rPr>
          <w:rFonts w:ascii="Arial" w:hAnsi="Arial" w:cs="Arial"/>
          <w:sz w:val="24"/>
          <w:szCs w:val="24"/>
        </w:rPr>
        <w:t xml:space="preserve"> considerando la</w:t>
      </w:r>
      <w:r w:rsidRPr="00445BA0">
        <w:rPr>
          <w:rFonts w:ascii="Arial" w:hAnsi="Arial" w:cs="Arial"/>
          <w:sz w:val="24"/>
          <w:szCs w:val="24"/>
        </w:rPr>
        <w:t xml:space="preserve"> </w:t>
      </w:r>
      <w:r w:rsidR="001107A5">
        <w:rPr>
          <w:rFonts w:ascii="Arial" w:hAnsi="Arial" w:cs="Arial"/>
          <w:sz w:val="24"/>
          <w:szCs w:val="24"/>
        </w:rPr>
        <w:t xml:space="preserve">idea de </w:t>
      </w:r>
      <w:r>
        <w:rPr>
          <w:rFonts w:ascii="Arial" w:hAnsi="Arial" w:cs="Arial"/>
          <w:sz w:val="24"/>
          <w:szCs w:val="24"/>
        </w:rPr>
        <w:t xml:space="preserve">nuestro </w:t>
      </w:r>
      <w:r w:rsidRPr="00445BA0">
        <w:rPr>
          <w:rFonts w:ascii="Arial" w:hAnsi="Arial" w:cs="Arial"/>
          <w:sz w:val="24"/>
          <w:szCs w:val="24"/>
        </w:rPr>
        <w:t xml:space="preserve">Comandante en Jefe Fidel Castro, </w:t>
      </w:r>
      <w:r w:rsidR="001107A5" w:rsidRPr="00445BA0">
        <w:rPr>
          <w:rFonts w:ascii="Arial" w:hAnsi="Arial" w:cs="Arial"/>
          <w:sz w:val="24"/>
          <w:szCs w:val="24"/>
        </w:rPr>
        <w:t>que el futuro de nuestr</w:t>
      </w:r>
      <w:r w:rsidR="001107A5">
        <w:rPr>
          <w:rFonts w:ascii="Arial" w:hAnsi="Arial" w:cs="Arial"/>
          <w:sz w:val="24"/>
          <w:szCs w:val="24"/>
        </w:rPr>
        <w:t xml:space="preserve">o país, </w:t>
      </w:r>
      <w:r w:rsidRPr="00445BA0">
        <w:rPr>
          <w:rFonts w:ascii="Arial" w:hAnsi="Arial" w:cs="Arial"/>
          <w:sz w:val="24"/>
          <w:szCs w:val="24"/>
        </w:rPr>
        <w:t>sea un futuro de hombres y mujeres de ciencia.</w:t>
      </w:r>
    </w:p>
    <w:p w:rsidR="00010AC8" w:rsidRDefault="005E73EB" w:rsidP="00E67620">
      <w:pPr>
        <w:spacing w:after="120" w:line="360" w:lineRule="auto"/>
        <w:jc w:val="both"/>
        <w:rPr>
          <w:rFonts w:ascii="Arial" w:hAnsi="Arial" w:cs="Arial"/>
          <w:b/>
          <w:sz w:val="24"/>
          <w:szCs w:val="24"/>
        </w:rPr>
      </w:pPr>
      <w:r w:rsidRPr="002B0B9B">
        <w:rPr>
          <w:rFonts w:ascii="Arial" w:hAnsi="Arial" w:cs="Arial"/>
          <w:b/>
          <w:sz w:val="24"/>
          <w:szCs w:val="24"/>
        </w:rPr>
        <w:t>DESARROLLO</w:t>
      </w:r>
    </w:p>
    <w:p w:rsidR="00DB4E10" w:rsidRPr="00DB4E10" w:rsidRDefault="00DB4E10" w:rsidP="00E67620">
      <w:pPr>
        <w:pStyle w:val="NormalWeb"/>
        <w:spacing w:before="0" w:beforeAutospacing="0" w:after="120" w:afterAutospacing="0" w:line="360" w:lineRule="auto"/>
        <w:jc w:val="both"/>
        <w:rPr>
          <w:rFonts w:ascii="Arial" w:hAnsi="Arial" w:cs="Arial"/>
        </w:rPr>
      </w:pPr>
      <w:r w:rsidRPr="00DB4E10">
        <w:rPr>
          <w:rFonts w:ascii="Arial" w:hAnsi="Arial" w:cs="Arial"/>
        </w:rPr>
        <w:t xml:space="preserve">Etimológicamente "tecnología" proviene de las palabras griegas </w:t>
      </w:r>
      <w:proofErr w:type="spellStart"/>
      <w:r w:rsidRPr="00DB4E10">
        <w:rPr>
          <w:rFonts w:ascii="Arial" w:hAnsi="Arial" w:cs="Arial"/>
        </w:rPr>
        <w:t>tecné</w:t>
      </w:r>
      <w:proofErr w:type="spellEnd"/>
      <w:r w:rsidRPr="00DB4E10">
        <w:rPr>
          <w:rFonts w:ascii="Arial" w:hAnsi="Arial" w:cs="Arial"/>
        </w:rPr>
        <w:t>, que significa "arte" u "oficio", y logos "conocimiento" o "ciencia", área de estudio; por tanto, la tecnología es el estudio o ciencia de los oficios. Significa "cómo hacer las cosas", el "estudio de las artes prácticas."</w:t>
      </w:r>
      <w:r w:rsidR="002D739B">
        <w:rPr>
          <w:rFonts w:ascii="Arial" w:hAnsi="Arial" w:cs="Arial"/>
          <w:vertAlign w:val="superscript"/>
        </w:rPr>
        <w:t>5</w:t>
      </w:r>
      <w:r w:rsidRPr="00DB4E10">
        <w:rPr>
          <w:rFonts w:ascii="Arial" w:hAnsi="Arial" w:cs="Arial"/>
        </w:rPr>
        <w:t xml:space="preserve"> </w:t>
      </w:r>
    </w:p>
    <w:p w:rsidR="00DB4E10" w:rsidRPr="00DB4E10" w:rsidRDefault="00DB4E10" w:rsidP="00E67620">
      <w:pPr>
        <w:pStyle w:val="NormalWeb"/>
        <w:spacing w:before="0" w:beforeAutospacing="0" w:after="120" w:afterAutospacing="0" w:line="360" w:lineRule="auto"/>
        <w:jc w:val="both"/>
        <w:rPr>
          <w:rStyle w:val="subscript"/>
          <w:rFonts w:ascii="Arial" w:hAnsi="Arial" w:cs="Arial"/>
        </w:rPr>
      </w:pPr>
      <w:r w:rsidRPr="00DB4E10">
        <w:rPr>
          <w:rFonts w:ascii="Arial" w:hAnsi="Arial" w:cs="Arial"/>
        </w:rPr>
        <w:t>Hoy, la tecnología puede definirse como la aplicación del conocimiento científico a la solución de problemas prácticos y la obtención de metas humanas; un cuerpo de conocimientos desarrollados por una cultura que provee métodos o medios para controlar el entorno, extraer las fuentes, producir bienes y servicios, así como mejorar las condiciones de vida.</w:t>
      </w:r>
      <w:r w:rsidR="00FC4FC5">
        <w:rPr>
          <w:rFonts w:ascii="Arial" w:hAnsi="Arial" w:cs="Arial"/>
          <w:vertAlign w:val="superscript"/>
        </w:rPr>
        <w:t>8-</w:t>
      </w:r>
      <w:r w:rsidR="00E206D7" w:rsidRPr="00E206D7">
        <w:rPr>
          <w:rFonts w:ascii="Arial" w:hAnsi="Arial" w:cs="Arial"/>
          <w:vertAlign w:val="superscript"/>
        </w:rPr>
        <w:t>10</w:t>
      </w:r>
    </w:p>
    <w:p w:rsidR="00DB4E10" w:rsidRDefault="00B50DBC" w:rsidP="00E67620">
      <w:pPr>
        <w:pStyle w:val="NormalWeb"/>
        <w:spacing w:before="0" w:beforeAutospacing="0" w:after="120" w:afterAutospacing="0" w:line="360" w:lineRule="auto"/>
        <w:jc w:val="both"/>
      </w:pPr>
      <w:r w:rsidRPr="001107A5">
        <w:rPr>
          <w:rStyle w:val="subscript"/>
          <w:rFonts w:ascii="Arial" w:hAnsi="Arial" w:cs="Arial"/>
        </w:rPr>
        <w:t xml:space="preserve">A criterio de autores este último concepto se adecua a salud, porque se aplica el conocimiento </w:t>
      </w:r>
      <w:r w:rsidR="001255EC" w:rsidRPr="001107A5">
        <w:rPr>
          <w:rStyle w:val="subscript"/>
          <w:rFonts w:ascii="Arial" w:hAnsi="Arial" w:cs="Arial"/>
        </w:rPr>
        <w:t>científico a</w:t>
      </w:r>
      <w:r w:rsidRPr="001107A5">
        <w:rPr>
          <w:rStyle w:val="subscript"/>
          <w:rFonts w:ascii="Arial" w:hAnsi="Arial" w:cs="Arial"/>
        </w:rPr>
        <w:t xml:space="preserve"> la solución de los problemas </w:t>
      </w:r>
      <w:r w:rsidR="001255EC" w:rsidRPr="001107A5">
        <w:rPr>
          <w:rStyle w:val="subscript"/>
          <w:rFonts w:ascii="Arial" w:hAnsi="Arial" w:cs="Arial"/>
        </w:rPr>
        <w:t>prácticos</w:t>
      </w:r>
      <w:r w:rsidRPr="001107A5">
        <w:rPr>
          <w:rStyle w:val="subscript"/>
          <w:rFonts w:ascii="Arial" w:hAnsi="Arial" w:cs="Arial"/>
        </w:rPr>
        <w:t xml:space="preserve">, En la Atención primaria de salud </w:t>
      </w:r>
      <w:r w:rsidR="001255EC" w:rsidRPr="001107A5">
        <w:rPr>
          <w:rStyle w:val="subscript"/>
          <w:rFonts w:ascii="Arial" w:hAnsi="Arial" w:cs="Arial"/>
        </w:rPr>
        <w:t xml:space="preserve">se </w:t>
      </w:r>
      <w:r w:rsidRPr="001107A5">
        <w:rPr>
          <w:rStyle w:val="subscript"/>
          <w:rFonts w:ascii="Arial" w:hAnsi="Arial" w:cs="Arial"/>
        </w:rPr>
        <w:t>logra transforma</w:t>
      </w:r>
      <w:r w:rsidR="001255EC" w:rsidRPr="001107A5">
        <w:rPr>
          <w:rStyle w:val="subscript"/>
          <w:rFonts w:ascii="Arial" w:hAnsi="Arial" w:cs="Arial"/>
        </w:rPr>
        <w:t>r los servicios a través de la tecnología ofreciendo nuevas oportunidades para mejorar la</w:t>
      </w:r>
      <w:r w:rsidR="00CB1C38" w:rsidRPr="001107A5">
        <w:rPr>
          <w:rStyle w:val="subscript"/>
          <w:rFonts w:ascii="Arial" w:hAnsi="Arial" w:cs="Arial"/>
        </w:rPr>
        <w:t xml:space="preserve"> calidad de la </w:t>
      </w:r>
      <w:r w:rsidR="001255EC" w:rsidRPr="001107A5">
        <w:rPr>
          <w:rStyle w:val="subscript"/>
          <w:rFonts w:ascii="Arial" w:hAnsi="Arial" w:cs="Arial"/>
        </w:rPr>
        <w:t xml:space="preserve"> atención al paciente</w:t>
      </w:r>
      <w:r w:rsidR="001255EC" w:rsidRPr="001107A5">
        <w:rPr>
          <w:rStyle w:val="subscript"/>
        </w:rPr>
        <w:t>.</w:t>
      </w:r>
    </w:p>
    <w:p w:rsidR="00DB4E10" w:rsidRPr="00DB4E10" w:rsidRDefault="00DB4E10" w:rsidP="00E67620">
      <w:pPr>
        <w:pStyle w:val="NormalWeb"/>
        <w:spacing w:before="0" w:beforeAutospacing="0" w:after="120" w:afterAutospacing="0" w:line="360" w:lineRule="auto"/>
        <w:jc w:val="both"/>
        <w:rPr>
          <w:rFonts w:ascii="Arial" w:hAnsi="Arial" w:cs="Arial"/>
        </w:rPr>
      </w:pPr>
      <w:r w:rsidRPr="00DB4E10">
        <w:rPr>
          <w:rFonts w:ascii="Arial" w:hAnsi="Arial" w:cs="Arial"/>
        </w:rPr>
        <w:t>Entre las principales fuentes para la generación de las tecnologías se encuentra: el conocimiento científico, el quehacer tecnológico y la práctica concreta. El conocimiento científico es más complejo, surge de la observación, el análisis y la experimentación; busca suministrar conjuntos de conceptos cada vez más abarcadores y, a su vez, en la medida de lo posible, más sencillos en relación a los fenómenos y sus vínculos, incluidas sus variaciones, así como las causas y las consecuencias de estos. Consta de explicaciones teóricas -nuevas o perfeccionadas- sobre determinados fenómenos.</w:t>
      </w:r>
      <w:r w:rsidR="00E206D7" w:rsidRPr="00E206D7">
        <w:rPr>
          <w:rFonts w:ascii="Arial" w:hAnsi="Arial" w:cs="Arial"/>
          <w:vertAlign w:val="superscript"/>
        </w:rPr>
        <w:t>1</w:t>
      </w:r>
      <w:r w:rsidRPr="00DB4E10">
        <w:rPr>
          <w:rFonts w:ascii="Arial" w:hAnsi="Arial" w:cs="Arial"/>
        </w:rPr>
        <w:t xml:space="preserve"> </w:t>
      </w:r>
    </w:p>
    <w:p w:rsidR="00DB4E10" w:rsidRDefault="00DB4E10" w:rsidP="00E67620">
      <w:pPr>
        <w:pStyle w:val="NormalWeb"/>
        <w:spacing w:before="0" w:beforeAutospacing="0" w:after="120" w:afterAutospacing="0" w:line="360" w:lineRule="auto"/>
        <w:jc w:val="both"/>
        <w:rPr>
          <w:rFonts w:ascii="Arial" w:hAnsi="Arial" w:cs="Arial"/>
        </w:rPr>
      </w:pPr>
      <w:r w:rsidRPr="00DB4E10">
        <w:rPr>
          <w:rFonts w:ascii="Arial" w:hAnsi="Arial" w:cs="Arial"/>
        </w:rPr>
        <w:t xml:space="preserve">El conocimiento tecnológico, a diferencia del científico, se conforma por nuevos procedimientos para alcanzar ciertos fines prácticos; pueden considerarse como el </w:t>
      </w:r>
      <w:r w:rsidRPr="00DB4E10">
        <w:rPr>
          <w:rFonts w:ascii="Arial" w:hAnsi="Arial" w:cs="Arial"/>
        </w:rPr>
        <w:lastRenderedPageBreak/>
        <w:t>conocimiento de procedimientos probados por los que se logran objetivos predeterminados.</w:t>
      </w:r>
      <w:r w:rsidR="00E206D7" w:rsidRPr="00E206D7">
        <w:rPr>
          <w:rFonts w:ascii="Arial" w:hAnsi="Arial" w:cs="Arial"/>
          <w:vertAlign w:val="superscript"/>
        </w:rPr>
        <w:t>1</w:t>
      </w:r>
      <w:proofErr w:type="gramStart"/>
      <w:r w:rsidR="00106D81">
        <w:rPr>
          <w:rFonts w:ascii="Arial" w:hAnsi="Arial" w:cs="Arial"/>
          <w:vertAlign w:val="superscript"/>
        </w:rPr>
        <w:t>,</w:t>
      </w:r>
      <w:r w:rsidR="00E206D7" w:rsidRPr="00E206D7">
        <w:rPr>
          <w:rFonts w:ascii="Arial" w:hAnsi="Arial" w:cs="Arial"/>
          <w:vertAlign w:val="superscript"/>
        </w:rPr>
        <w:t>2</w:t>
      </w:r>
      <w:proofErr w:type="gramEnd"/>
      <w:r w:rsidRPr="00E206D7">
        <w:rPr>
          <w:rFonts w:ascii="Arial" w:hAnsi="Arial" w:cs="Arial"/>
          <w:vertAlign w:val="superscript"/>
        </w:rPr>
        <w:t xml:space="preserve"> </w:t>
      </w:r>
    </w:p>
    <w:p w:rsidR="00CB1C38" w:rsidRPr="00DB4E10" w:rsidRDefault="00CB1C38" w:rsidP="00E67620">
      <w:pPr>
        <w:pStyle w:val="NormalWeb"/>
        <w:spacing w:before="0" w:beforeAutospacing="0" w:after="120" w:afterAutospacing="0" w:line="360" w:lineRule="auto"/>
        <w:jc w:val="both"/>
        <w:rPr>
          <w:rFonts w:ascii="Arial" w:hAnsi="Arial" w:cs="Arial"/>
        </w:rPr>
      </w:pPr>
      <w:r>
        <w:rPr>
          <w:rFonts w:ascii="Arial" w:hAnsi="Arial" w:cs="Arial"/>
        </w:rPr>
        <w:t>Con referencia a lo anterior, los autores consideran que es necesario tener el conocimiento científico para poder desarrollar el conocimiento tecnológico y de esta forma poder alcanzar el objetivo final</w:t>
      </w:r>
      <w:r w:rsidR="00BE419F">
        <w:rPr>
          <w:rFonts w:ascii="Arial" w:hAnsi="Arial" w:cs="Arial"/>
        </w:rPr>
        <w:t>,</w:t>
      </w:r>
      <w:r>
        <w:rPr>
          <w:rFonts w:ascii="Arial" w:hAnsi="Arial" w:cs="Arial"/>
        </w:rPr>
        <w:t xml:space="preserve"> que en el caso de salud</w:t>
      </w:r>
      <w:r w:rsidR="00BE419F">
        <w:rPr>
          <w:rFonts w:ascii="Arial" w:hAnsi="Arial" w:cs="Arial"/>
        </w:rPr>
        <w:t>,</w:t>
      </w:r>
      <w:r>
        <w:rPr>
          <w:rFonts w:ascii="Arial" w:hAnsi="Arial" w:cs="Arial"/>
        </w:rPr>
        <w:t xml:space="preserve"> puede concretarse en un diagnóstico certero, un tratamiento eficaz. </w:t>
      </w:r>
    </w:p>
    <w:p w:rsidR="00DB4E10" w:rsidRPr="00DB4E10" w:rsidRDefault="00DE0480" w:rsidP="00E67620">
      <w:pPr>
        <w:pStyle w:val="NormalWeb"/>
        <w:spacing w:before="0" w:beforeAutospacing="0" w:after="120" w:afterAutospacing="0" w:line="360" w:lineRule="auto"/>
        <w:jc w:val="both"/>
        <w:rPr>
          <w:rFonts w:ascii="Arial" w:hAnsi="Arial" w:cs="Arial"/>
        </w:rPr>
      </w:pPr>
      <w:r>
        <w:rPr>
          <w:rFonts w:ascii="Arial" w:hAnsi="Arial" w:cs="Arial"/>
        </w:rPr>
        <w:t>Los autores coinciden con la investigación de</w:t>
      </w:r>
      <w:r w:rsidR="006D06A9">
        <w:rPr>
          <w:rFonts w:ascii="Arial" w:hAnsi="Arial" w:cs="Arial"/>
        </w:rPr>
        <w:t xml:space="preserve"> </w:t>
      </w:r>
      <w:r>
        <w:rPr>
          <w:rFonts w:ascii="Arial" w:hAnsi="Arial" w:cs="Arial"/>
        </w:rPr>
        <w:t>Guerrero Pupo</w:t>
      </w:r>
      <w:r w:rsidR="00E206D7" w:rsidRPr="00E206D7">
        <w:rPr>
          <w:rFonts w:ascii="Arial" w:hAnsi="Arial" w:cs="Arial"/>
          <w:vertAlign w:val="superscript"/>
        </w:rPr>
        <w:t>9</w:t>
      </w:r>
      <w:r>
        <w:rPr>
          <w:rFonts w:ascii="Arial" w:hAnsi="Arial" w:cs="Arial"/>
        </w:rPr>
        <w:t xml:space="preserve"> y colaboradores, los cuales plantean que </w:t>
      </w:r>
      <w:r w:rsidR="006D06A9">
        <w:rPr>
          <w:rFonts w:ascii="Arial" w:hAnsi="Arial" w:cs="Arial"/>
        </w:rPr>
        <w:t>d</w:t>
      </w:r>
      <w:r w:rsidR="00DB4E10" w:rsidRPr="006D06A9">
        <w:rPr>
          <w:rFonts w:ascii="Arial" w:hAnsi="Arial" w:cs="Arial"/>
        </w:rPr>
        <w:t>ebido</w:t>
      </w:r>
      <w:r w:rsidR="00DB4E10" w:rsidRPr="00DB4E10">
        <w:rPr>
          <w:rFonts w:ascii="Arial" w:hAnsi="Arial" w:cs="Arial"/>
        </w:rPr>
        <w:t xml:space="preserve"> a la acumulación del conocimiento y los avances tecnológicos ocurridos en el sector de la salud, la asistencia médica ha cambiado profundamente en los últimos años. Ello se debe, en gran medida, al impresionante desarrollo de la tecnología médica. La aparición de algunas, imposibles de imaginar hace sólo unas décadas, han producido cambios muy significativos en la configuración de los servicios de salud. </w:t>
      </w:r>
    </w:p>
    <w:p w:rsidR="008B2812" w:rsidRDefault="00DB4E10" w:rsidP="00E67620">
      <w:pPr>
        <w:pStyle w:val="NormalWeb"/>
        <w:spacing w:before="0" w:beforeAutospacing="0" w:after="120" w:afterAutospacing="0" w:line="360" w:lineRule="auto"/>
        <w:jc w:val="both"/>
        <w:rPr>
          <w:rFonts w:ascii="Arial" w:hAnsi="Arial" w:cs="Arial"/>
        </w:rPr>
      </w:pPr>
      <w:r w:rsidRPr="00DB4E10">
        <w:rPr>
          <w:rFonts w:ascii="Arial" w:hAnsi="Arial" w:cs="Arial"/>
        </w:rPr>
        <w:t>Nuevas tecnologías médicas de incuestionable eficacia diagnóstica o terapéutica, se incorporan progresivamente a los servicios asistenciales. El diagnóstico por imagen comenzó con el descubrimiento de los rayos X, y fue revolucionado cuando se introdujo el tomógrafo computarizado en la década de los años 70. Desde entonces, han aparecido nuevas tecnologías de diagnóstico por imagen, como la angiografía por sustracción digital, la resonancia magnética y la tomografía por emisión de positrones.</w:t>
      </w:r>
      <w:r w:rsidR="008B2812" w:rsidRPr="00E206D7">
        <w:rPr>
          <w:rFonts w:ascii="Arial" w:hAnsi="Arial" w:cs="Arial"/>
          <w:vertAlign w:val="superscript"/>
        </w:rPr>
        <w:t>3</w:t>
      </w:r>
      <w:r w:rsidRPr="00DB4E10">
        <w:rPr>
          <w:rFonts w:ascii="Arial" w:hAnsi="Arial" w:cs="Arial"/>
        </w:rPr>
        <w:t xml:space="preserve"> </w:t>
      </w:r>
    </w:p>
    <w:p w:rsidR="006D06A9" w:rsidRPr="008B2812" w:rsidRDefault="008B2812" w:rsidP="008B2812">
      <w:pPr>
        <w:pStyle w:val="NormalWeb"/>
        <w:spacing w:before="0" w:beforeAutospacing="0" w:after="120" w:afterAutospacing="0" w:line="360" w:lineRule="auto"/>
        <w:jc w:val="both"/>
        <w:rPr>
          <w:rStyle w:val="hscoswrapper"/>
          <w:rFonts w:ascii="Arial" w:hAnsi="Arial" w:cs="Arial"/>
        </w:rPr>
      </w:pPr>
      <w:r>
        <w:rPr>
          <w:rFonts w:ascii="Arial" w:hAnsi="Arial" w:cs="Arial"/>
        </w:rPr>
        <w:t>A criterio de los autores, teniendo en cuenta las defini</w:t>
      </w:r>
      <w:r w:rsidR="00FC4FC5">
        <w:rPr>
          <w:rFonts w:ascii="Arial" w:hAnsi="Arial" w:cs="Arial"/>
        </w:rPr>
        <w:t xml:space="preserve">ciones anteriores con respecto </w:t>
      </w:r>
      <w:r>
        <w:rPr>
          <w:rFonts w:ascii="Arial" w:hAnsi="Arial" w:cs="Arial"/>
        </w:rPr>
        <w:t>a las tecnologías vinculadas a la salud se pueden resumir como cualquier intervención desarrollada con el propósito de promover la salud, prevenir, diagnosticar o tratar enfermedades o  para la rehabilitación o cuidado a largo plazo.</w:t>
      </w:r>
    </w:p>
    <w:p w:rsidR="00DB4E10" w:rsidRDefault="00A02E4C" w:rsidP="00E67620">
      <w:pPr>
        <w:pStyle w:val="NormalWeb"/>
        <w:spacing w:before="0" w:beforeAutospacing="0" w:after="120" w:afterAutospacing="0" w:line="360" w:lineRule="auto"/>
        <w:jc w:val="both"/>
        <w:rPr>
          <w:rStyle w:val="hscoswrapper"/>
          <w:rFonts w:ascii="Arial" w:hAnsi="Arial" w:cs="Arial"/>
        </w:rPr>
      </w:pPr>
      <w:r>
        <w:rPr>
          <w:rStyle w:val="hscoswrapper"/>
          <w:rFonts w:ascii="Arial" w:hAnsi="Arial" w:cs="Arial"/>
        </w:rPr>
        <w:t>D</w:t>
      </w:r>
      <w:r w:rsidR="00401477">
        <w:rPr>
          <w:rStyle w:val="hscoswrapper"/>
          <w:rFonts w:ascii="Arial" w:hAnsi="Arial" w:cs="Arial"/>
        </w:rPr>
        <w:t xml:space="preserve">esde </w:t>
      </w:r>
      <w:r w:rsidR="006F40FB" w:rsidRPr="006F40FB">
        <w:rPr>
          <w:rStyle w:val="hscoswrapper"/>
          <w:rFonts w:ascii="Arial" w:hAnsi="Arial" w:cs="Arial"/>
        </w:rPr>
        <w:t>la época contemporánea,</w:t>
      </w:r>
      <w:r w:rsidR="00DE1B26">
        <w:rPr>
          <w:rStyle w:val="hscoswrapper"/>
          <w:rFonts w:ascii="Arial" w:hAnsi="Arial" w:cs="Arial"/>
        </w:rPr>
        <w:t xml:space="preserve"> según Cruz y Olivera,</w:t>
      </w:r>
      <w:r w:rsidR="006F40FB" w:rsidRPr="006F40FB">
        <w:rPr>
          <w:rStyle w:val="hscoswrapper"/>
          <w:rFonts w:ascii="Arial" w:hAnsi="Arial" w:cs="Arial"/>
        </w:rPr>
        <w:t xml:space="preserve"> el incremento de la tecnología sanitaria y las variaciones en las condiciones estructurales, experimentaron un giro en los objetivos; la revolución científico-técnica se orientó hacia la p</w:t>
      </w:r>
      <w:r w:rsidR="008B2812">
        <w:rPr>
          <w:rStyle w:val="hscoswrapper"/>
          <w:rFonts w:ascii="Arial" w:hAnsi="Arial" w:cs="Arial"/>
        </w:rPr>
        <w:t>roducción de equipos y aparatos</w:t>
      </w:r>
      <w:r w:rsidR="005C3F5D">
        <w:rPr>
          <w:rStyle w:val="hscoswrapper"/>
          <w:rFonts w:ascii="Arial" w:hAnsi="Arial" w:cs="Arial"/>
        </w:rPr>
        <w:t>.</w:t>
      </w:r>
      <w:r w:rsidR="00E206D7" w:rsidRPr="00E206D7">
        <w:rPr>
          <w:rStyle w:val="hscoswrapper"/>
          <w:rFonts w:ascii="Arial" w:hAnsi="Arial" w:cs="Arial"/>
          <w:vertAlign w:val="superscript"/>
        </w:rPr>
        <w:t>8</w:t>
      </w:r>
    </w:p>
    <w:p w:rsidR="00DE1B26" w:rsidRDefault="00860222" w:rsidP="00E67620">
      <w:pPr>
        <w:pStyle w:val="NormalWeb"/>
        <w:spacing w:before="0" w:beforeAutospacing="0" w:after="120" w:afterAutospacing="0" w:line="360" w:lineRule="auto"/>
        <w:jc w:val="both"/>
        <w:rPr>
          <w:rStyle w:val="hscoswrapper"/>
          <w:rFonts w:ascii="Arial" w:hAnsi="Arial" w:cs="Arial"/>
        </w:rPr>
      </w:pPr>
      <w:r w:rsidRPr="00860222">
        <w:rPr>
          <w:rStyle w:val="hscoswrapper"/>
          <w:rFonts w:ascii="Arial" w:hAnsi="Arial" w:cs="Arial"/>
        </w:rPr>
        <w:t>La situación actual en Cuba en cuanto a la APS, difie</w:t>
      </w:r>
      <w:r>
        <w:rPr>
          <w:rStyle w:val="hscoswrapper"/>
          <w:rFonts w:ascii="Arial" w:hAnsi="Arial" w:cs="Arial"/>
        </w:rPr>
        <w:t xml:space="preserve">re de la existente en la década </w:t>
      </w:r>
      <w:r w:rsidRPr="00860222">
        <w:rPr>
          <w:rStyle w:val="hscoswrapper"/>
          <w:rFonts w:ascii="Arial" w:hAnsi="Arial" w:cs="Arial"/>
        </w:rPr>
        <w:t>del 80 (1984), cuando se implanta el sistema del m</w:t>
      </w:r>
      <w:r w:rsidR="00FC4FC5">
        <w:rPr>
          <w:rStyle w:val="hscoswrapper"/>
          <w:rFonts w:ascii="Arial" w:hAnsi="Arial" w:cs="Arial"/>
        </w:rPr>
        <w:t xml:space="preserve">édico y enfermera de la familia, ya que </w:t>
      </w:r>
      <w:r w:rsidRPr="00860222">
        <w:rPr>
          <w:rStyle w:val="hscoswrapper"/>
          <w:rFonts w:ascii="Arial" w:hAnsi="Arial" w:cs="Arial"/>
        </w:rPr>
        <w:t>actualmente, el mé</w:t>
      </w:r>
      <w:r>
        <w:rPr>
          <w:rStyle w:val="hscoswrapper"/>
          <w:rFonts w:ascii="Arial" w:hAnsi="Arial" w:cs="Arial"/>
        </w:rPr>
        <w:t xml:space="preserve">dico general es capaz de </w:t>
      </w:r>
      <w:r w:rsidRPr="00860222">
        <w:rPr>
          <w:rStyle w:val="hscoswrapper"/>
          <w:rFonts w:ascii="Arial" w:hAnsi="Arial" w:cs="Arial"/>
        </w:rPr>
        <w:t xml:space="preserve">asimilar los adelantos de la ciencia y la </w:t>
      </w:r>
      <w:r w:rsidRPr="00860222">
        <w:rPr>
          <w:rStyle w:val="hscoswrapper"/>
          <w:rFonts w:ascii="Arial" w:hAnsi="Arial" w:cs="Arial"/>
        </w:rPr>
        <w:lastRenderedPageBreak/>
        <w:t>técnica en función d</w:t>
      </w:r>
      <w:r>
        <w:rPr>
          <w:rStyle w:val="hscoswrapper"/>
          <w:rFonts w:ascii="Arial" w:hAnsi="Arial" w:cs="Arial"/>
        </w:rPr>
        <w:t xml:space="preserve">e la comunidad, seleccionar </w:t>
      </w:r>
      <w:r w:rsidR="003E2383">
        <w:rPr>
          <w:rStyle w:val="hscoswrapper"/>
          <w:rFonts w:ascii="Arial" w:hAnsi="Arial" w:cs="Arial"/>
        </w:rPr>
        <w:t xml:space="preserve">la tecnología apropiada </w:t>
      </w:r>
      <w:r w:rsidRPr="00860222">
        <w:rPr>
          <w:rStyle w:val="hscoswrapper"/>
          <w:rFonts w:ascii="Arial" w:hAnsi="Arial" w:cs="Arial"/>
        </w:rPr>
        <w:t>en correspondencia con el grado de desar</w:t>
      </w:r>
      <w:r w:rsidR="003E2383">
        <w:rPr>
          <w:rStyle w:val="hscoswrapper"/>
          <w:rFonts w:ascii="Arial" w:hAnsi="Arial" w:cs="Arial"/>
        </w:rPr>
        <w:t>rollo socio-económico del país</w:t>
      </w:r>
      <w:r w:rsidR="00DE1B26">
        <w:rPr>
          <w:rStyle w:val="hscoswrapper"/>
          <w:rFonts w:ascii="Arial" w:hAnsi="Arial" w:cs="Arial"/>
        </w:rPr>
        <w:t>.</w:t>
      </w:r>
      <w:r w:rsidR="00E206D7" w:rsidRPr="00E206D7">
        <w:rPr>
          <w:rStyle w:val="hscoswrapper"/>
          <w:rFonts w:ascii="Arial" w:hAnsi="Arial" w:cs="Arial"/>
          <w:vertAlign w:val="superscript"/>
        </w:rPr>
        <w:t>2</w:t>
      </w:r>
    </w:p>
    <w:p w:rsidR="00A02E4C" w:rsidRPr="00A02E4C" w:rsidRDefault="00A02E4C" w:rsidP="00E67620">
      <w:pPr>
        <w:pStyle w:val="NormalWeb"/>
        <w:spacing w:before="0" w:beforeAutospacing="0" w:after="120" w:afterAutospacing="0" w:line="360" w:lineRule="auto"/>
        <w:jc w:val="both"/>
        <w:rPr>
          <w:rStyle w:val="hscoswrapper"/>
          <w:rFonts w:ascii="Arial" w:hAnsi="Arial" w:cs="Arial"/>
        </w:rPr>
      </w:pPr>
      <w:r w:rsidRPr="00A02E4C">
        <w:rPr>
          <w:rFonts w:ascii="Arial" w:hAnsi="Arial" w:cs="Arial"/>
        </w:rPr>
        <w:t xml:space="preserve">De lo anterior </w:t>
      </w:r>
      <w:r w:rsidR="008B2812">
        <w:rPr>
          <w:rFonts w:ascii="Arial" w:hAnsi="Arial" w:cs="Arial"/>
        </w:rPr>
        <w:t>se deriva</w:t>
      </w:r>
      <w:r w:rsidRPr="00A02E4C">
        <w:rPr>
          <w:rFonts w:ascii="Arial" w:hAnsi="Arial" w:cs="Arial"/>
        </w:rPr>
        <w:t xml:space="preserve"> la creación de soportes tecnológicos y páginas informativas diseñados con el fin de hacer más objetivos los conocimientos,</w:t>
      </w:r>
      <w:r w:rsidRPr="00A02E4C">
        <w:rPr>
          <w:rFonts w:ascii="Arial" w:hAnsi="Arial" w:cs="Arial"/>
          <w:vertAlign w:val="superscript"/>
        </w:rPr>
        <w:t xml:space="preserve"> </w:t>
      </w:r>
      <w:r w:rsidRPr="00A02E4C">
        <w:rPr>
          <w:rFonts w:ascii="Arial" w:hAnsi="Arial" w:cs="Arial"/>
        </w:rPr>
        <w:t>sobre todo en aquellas actividades dentro de la APS vinculadas con la promoción de salud, prevención de enfermedades, curación y rehabilitación de pacientes</w:t>
      </w:r>
      <w:r w:rsidR="00E206D7">
        <w:rPr>
          <w:rFonts w:ascii="Arial" w:hAnsi="Arial" w:cs="Arial"/>
        </w:rPr>
        <w:t>.</w:t>
      </w:r>
    </w:p>
    <w:p w:rsidR="00374553" w:rsidRPr="00DB09AD" w:rsidRDefault="00DE1B26" w:rsidP="00E67620">
      <w:pPr>
        <w:pStyle w:val="NormalWeb"/>
        <w:spacing w:before="0" w:beforeAutospacing="0" w:after="120" w:afterAutospacing="0" w:line="360" w:lineRule="auto"/>
        <w:jc w:val="both"/>
        <w:rPr>
          <w:rFonts w:ascii="Arial" w:hAnsi="Arial" w:cs="Arial"/>
        </w:rPr>
      </w:pPr>
      <w:r>
        <w:rPr>
          <w:rStyle w:val="hscoswrapper"/>
          <w:rFonts w:ascii="Arial" w:hAnsi="Arial" w:cs="Arial"/>
        </w:rPr>
        <w:t xml:space="preserve">Según </w:t>
      </w:r>
      <w:r w:rsidR="00CF0A1E">
        <w:rPr>
          <w:rStyle w:val="hscoswrapper"/>
          <w:rFonts w:ascii="Arial" w:hAnsi="Arial" w:cs="Arial"/>
        </w:rPr>
        <w:t xml:space="preserve">las investigadoras López </w:t>
      </w:r>
      <w:proofErr w:type="spellStart"/>
      <w:r w:rsidR="00CF0A1E">
        <w:rPr>
          <w:rStyle w:val="hscoswrapper"/>
          <w:rFonts w:ascii="Arial" w:hAnsi="Arial" w:cs="Arial"/>
        </w:rPr>
        <w:t>Mi</w:t>
      </w:r>
      <w:r>
        <w:rPr>
          <w:rStyle w:val="hscoswrapper"/>
          <w:rFonts w:ascii="Arial" w:hAnsi="Arial" w:cs="Arial"/>
        </w:rPr>
        <w:t>lián</w:t>
      </w:r>
      <w:proofErr w:type="spellEnd"/>
      <w:r>
        <w:rPr>
          <w:rStyle w:val="hscoswrapper"/>
          <w:rFonts w:ascii="Arial" w:hAnsi="Arial" w:cs="Arial"/>
        </w:rPr>
        <w:t xml:space="preserve">, Tito </w:t>
      </w:r>
      <w:r w:rsidR="00CF0A1E">
        <w:rPr>
          <w:rStyle w:val="hscoswrapper"/>
          <w:rFonts w:ascii="Arial" w:hAnsi="Arial" w:cs="Arial"/>
        </w:rPr>
        <w:t>Méndez</w:t>
      </w:r>
      <w:r w:rsidR="00350686" w:rsidRPr="00350686">
        <w:rPr>
          <w:rStyle w:val="hscoswrapper"/>
          <w:rFonts w:ascii="Arial" w:hAnsi="Arial" w:cs="Arial"/>
          <w:vertAlign w:val="superscript"/>
        </w:rPr>
        <w:t>6</w:t>
      </w:r>
      <w:r>
        <w:rPr>
          <w:rStyle w:val="hscoswrapper"/>
          <w:rFonts w:ascii="Arial" w:hAnsi="Arial" w:cs="Arial"/>
        </w:rPr>
        <w:t xml:space="preserve"> y colaboradores</w:t>
      </w:r>
      <w:r w:rsidR="00CF0A1E">
        <w:rPr>
          <w:rStyle w:val="hscoswrapper"/>
          <w:rFonts w:ascii="Arial" w:hAnsi="Arial" w:cs="Arial"/>
        </w:rPr>
        <w:t>,</w:t>
      </w:r>
      <w:r>
        <w:rPr>
          <w:rStyle w:val="hscoswrapper"/>
          <w:rFonts w:ascii="Arial" w:hAnsi="Arial" w:cs="Arial"/>
        </w:rPr>
        <w:t xml:space="preserve"> en su estudio sobre reflexiones sobre la ciencia, tecnología y la atención primaria de salud</w:t>
      </w:r>
      <w:r w:rsidR="00CF0A1E">
        <w:rPr>
          <w:rStyle w:val="hscoswrapper"/>
          <w:rFonts w:ascii="Arial" w:hAnsi="Arial" w:cs="Arial"/>
        </w:rPr>
        <w:t>, hacen referencia a que h</w:t>
      </w:r>
      <w:r w:rsidR="006D2DCC" w:rsidRPr="006D2DCC">
        <w:rPr>
          <w:rStyle w:val="hscoswrapper"/>
          <w:rFonts w:ascii="Arial" w:hAnsi="Arial" w:cs="Arial"/>
        </w:rPr>
        <w:t>oy se puede hablar de tecnologías autóctonas; que contribuy</w:t>
      </w:r>
      <w:r w:rsidR="00FC4FC5">
        <w:rPr>
          <w:rStyle w:val="hscoswrapper"/>
          <w:rFonts w:ascii="Arial" w:hAnsi="Arial" w:cs="Arial"/>
        </w:rPr>
        <w:t>en</w:t>
      </w:r>
      <w:r w:rsidR="006D2DCC" w:rsidRPr="006D2DCC">
        <w:rPr>
          <w:rStyle w:val="hscoswrapper"/>
          <w:rFonts w:ascii="Arial" w:hAnsi="Arial" w:cs="Arial"/>
        </w:rPr>
        <w:t xml:space="preserve"> a la satisfacción de los dest</w:t>
      </w:r>
      <w:r w:rsidR="006D2DCC">
        <w:rPr>
          <w:rStyle w:val="hscoswrapper"/>
          <w:rFonts w:ascii="Arial" w:hAnsi="Arial" w:cs="Arial"/>
        </w:rPr>
        <w:t xml:space="preserve">inatarios y aumente el nivel de </w:t>
      </w:r>
      <w:proofErr w:type="spellStart"/>
      <w:r w:rsidR="006D2DCC" w:rsidRPr="006D2DCC">
        <w:rPr>
          <w:rStyle w:val="hscoswrapper"/>
          <w:rFonts w:ascii="Arial" w:hAnsi="Arial" w:cs="Arial"/>
        </w:rPr>
        <w:t>resolutividad</w:t>
      </w:r>
      <w:proofErr w:type="spellEnd"/>
      <w:r w:rsidR="006D2DCC" w:rsidRPr="006D2DCC">
        <w:rPr>
          <w:rStyle w:val="hscoswrapper"/>
          <w:rFonts w:ascii="Arial" w:hAnsi="Arial" w:cs="Arial"/>
        </w:rPr>
        <w:t xml:space="preserve"> con calidad y eficiencia</w:t>
      </w:r>
      <w:r w:rsidR="00FC4FC5">
        <w:rPr>
          <w:rStyle w:val="hscoswrapper"/>
          <w:rFonts w:ascii="Arial" w:hAnsi="Arial" w:cs="Arial"/>
        </w:rPr>
        <w:t xml:space="preserve"> en la APS</w:t>
      </w:r>
      <w:r w:rsidR="006D2DCC" w:rsidRPr="006D2DCC">
        <w:rPr>
          <w:rStyle w:val="hscoswrapper"/>
          <w:rFonts w:ascii="Arial" w:hAnsi="Arial" w:cs="Arial"/>
        </w:rPr>
        <w:t>.</w:t>
      </w:r>
    </w:p>
    <w:p w:rsidR="00A02E4C" w:rsidRPr="00A02E4C" w:rsidRDefault="00A02E4C" w:rsidP="00E67620">
      <w:pPr>
        <w:spacing w:after="120" w:line="360" w:lineRule="auto"/>
        <w:jc w:val="both"/>
        <w:rPr>
          <w:rFonts w:ascii="Arial" w:hAnsi="Arial" w:cs="Arial"/>
          <w:sz w:val="24"/>
          <w:szCs w:val="24"/>
        </w:rPr>
      </w:pPr>
      <w:r>
        <w:rPr>
          <w:rFonts w:ascii="Arial" w:hAnsi="Arial" w:cs="Arial"/>
          <w:sz w:val="24"/>
          <w:szCs w:val="24"/>
        </w:rPr>
        <w:t>L</w:t>
      </w:r>
      <w:r w:rsidRPr="00B4755F">
        <w:rPr>
          <w:rFonts w:ascii="Arial" w:hAnsi="Arial" w:cs="Arial"/>
          <w:sz w:val="24"/>
          <w:szCs w:val="24"/>
        </w:rPr>
        <w:t xml:space="preserve">a informatización de </w:t>
      </w:r>
      <w:r>
        <w:rPr>
          <w:rFonts w:ascii="Arial" w:hAnsi="Arial" w:cs="Arial"/>
          <w:sz w:val="24"/>
          <w:szCs w:val="24"/>
        </w:rPr>
        <w:t>APS</w:t>
      </w:r>
      <w:r w:rsidRPr="00B4755F">
        <w:rPr>
          <w:rFonts w:ascii="Arial" w:hAnsi="Arial" w:cs="Arial"/>
          <w:sz w:val="24"/>
          <w:szCs w:val="24"/>
        </w:rPr>
        <w:t xml:space="preserve">, y en particular la ofrecida por el médico especialista en medicina </w:t>
      </w:r>
      <w:r>
        <w:rPr>
          <w:rFonts w:ascii="Arial" w:hAnsi="Arial" w:cs="Arial"/>
          <w:sz w:val="24"/>
          <w:szCs w:val="24"/>
        </w:rPr>
        <w:t>familiar,</w:t>
      </w:r>
      <w:r w:rsidRPr="00B4755F">
        <w:rPr>
          <w:rFonts w:ascii="Arial" w:hAnsi="Arial" w:cs="Arial"/>
          <w:sz w:val="24"/>
          <w:szCs w:val="24"/>
        </w:rPr>
        <w:t xml:space="preserve"> en muchas ocasiones se percibe como un problema simple que se resuelve solamente creando redes de computadoras personales (</w:t>
      </w:r>
      <w:proofErr w:type="spellStart"/>
      <w:r w:rsidRPr="00B4755F">
        <w:rPr>
          <w:rFonts w:ascii="Arial" w:hAnsi="Arial" w:cs="Arial"/>
          <w:sz w:val="24"/>
          <w:szCs w:val="24"/>
        </w:rPr>
        <w:t>CPs</w:t>
      </w:r>
      <w:proofErr w:type="spellEnd"/>
      <w:r w:rsidRPr="00B4755F">
        <w:rPr>
          <w:rFonts w:ascii="Arial" w:hAnsi="Arial" w:cs="Arial"/>
          <w:sz w:val="24"/>
          <w:szCs w:val="24"/>
        </w:rPr>
        <w:t>) y otras TIC</w:t>
      </w:r>
      <w:r>
        <w:rPr>
          <w:rFonts w:ascii="Arial" w:hAnsi="Arial" w:cs="Arial"/>
          <w:sz w:val="24"/>
          <w:szCs w:val="24"/>
        </w:rPr>
        <w:t xml:space="preserve"> </w:t>
      </w:r>
      <w:r w:rsidRPr="00B4755F">
        <w:rPr>
          <w:rFonts w:ascii="Arial" w:hAnsi="Arial" w:cs="Arial"/>
          <w:sz w:val="24"/>
          <w:szCs w:val="24"/>
        </w:rPr>
        <w:t>entre los consultorios y policlínicos</w:t>
      </w:r>
      <w:r w:rsidR="00350686">
        <w:rPr>
          <w:rFonts w:ascii="Arial" w:hAnsi="Arial" w:cs="Arial"/>
          <w:sz w:val="24"/>
          <w:szCs w:val="24"/>
        </w:rPr>
        <w:t>.</w:t>
      </w:r>
      <w:r w:rsidR="00FC4FC5">
        <w:rPr>
          <w:rFonts w:ascii="Arial" w:hAnsi="Arial" w:cs="Arial"/>
          <w:sz w:val="24"/>
          <w:szCs w:val="24"/>
          <w:vertAlign w:val="superscript"/>
        </w:rPr>
        <w:t>7,10</w:t>
      </w:r>
    </w:p>
    <w:p w:rsidR="00B143FA" w:rsidRDefault="00B143FA" w:rsidP="00E67620">
      <w:pPr>
        <w:spacing w:after="120" w:line="360" w:lineRule="auto"/>
        <w:jc w:val="both"/>
        <w:rPr>
          <w:rFonts w:ascii="Arial" w:hAnsi="Arial" w:cs="Arial"/>
          <w:sz w:val="24"/>
          <w:szCs w:val="24"/>
        </w:rPr>
      </w:pPr>
      <w:r w:rsidRPr="00B4755F">
        <w:rPr>
          <w:rFonts w:ascii="Arial" w:hAnsi="Arial" w:cs="Arial"/>
          <w:sz w:val="24"/>
          <w:szCs w:val="24"/>
        </w:rPr>
        <w:t xml:space="preserve">Sin embargo, en la realidad es un problema complejo que requiere aún de múltiples </w:t>
      </w:r>
      <w:proofErr w:type="gramStart"/>
      <w:r w:rsidRPr="00B4755F">
        <w:rPr>
          <w:rFonts w:ascii="Arial" w:hAnsi="Arial" w:cs="Arial"/>
          <w:sz w:val="24"/>
          <w:szCs w:val="24"/>
        </w:rPr>
        <w:t>proyectos</w:t>
      </w:r>
      <w:proofErr w:type="gramEnd"/>
      <w:r w:rsidRPr="00B4755F">
        <w:rPr>
          <w:rFonts w:ascii="Arial" w:hAnsi="Arial" w:cs="Arial"/>
          <w:sz w:val="24"/>
          <w:szCs w:val="24"/>
        </w:rPr>
        <w:t xml:space="preserve"> de investigación científica multidisciplinaria, de desarrollo tecnológico y de mucho intercambio académico científico-tecnológico. Esto se debe</w:t>
      </w:r>
      <w:r>
        <w:rPr>
          <w:rFonts w:ascii="Arial" w:hAnsi="Arial" w:cs="Arial"/>
          <w:sz w:val="24"/>
          <w:szCs w:val="24"/>
        </w:rPr>
        <w:t xml:space="preserve"> no solo</w:t>
      </w:r>
      <w:r w:rsidRPr="00B4755F">
        <w:rPr>
          <w:rFonts w:ascii="Arial" w:hAnsi="Arial" w:cs="Arial"/>
          <w:sz w:val="24"/>
          <w:szCs w:val="24"/>
        </w:rPr>
        <w:t xml:space="preserve"> a los grandes retos de carácter informático, sino también a los enormes desafíos médicos científico-tecnológicos de la propia naturaleza de los procesos de toma de decisiones a ese nivel de atención y de especialización</w:t>
      </w:r>
      <w:r w:rsidR="00374553">
        <w:rPr>
          <w:rFonts w:ascii="Arial" w:hAnsi="Arial" w:cs="Arial"/>
          <w:sz w:val="24"/>
          <w:szCs w:val="24"/>
        </w:rPr>
        <w:t xml:space="preserve">. </w:t>
      </w:r>
      <w:r w:rsidRPr="00B4755F">
        <w:rPr>
          <w:rFonts w:ascii="Arial" w:hAnsi="Arial" w:cs="Arial"/>
          <w:sz w:val="24"/>
          <w:szCs w:val="24"/>
        </w:rPr>
        <w:t xml:space="preserve">Una de la primeras aplicaciones informáticas en la APS, fue la automatización de los sistemas de </w:t>
      </w:r>
      <w:proofErr w:type="spellStart"/>
      <w:r w:rsidRPr="00B4755F">
        <w:rPr>
          <w:rFonts w:ascii="Arial" w:hAnsi="Arial" w:cs="Arial"/>
          <w:sz w:val="24"/>
          <w:szCs w:val="24"/>
        </w:rPr>
        <w:t>dispensarización</w:t>
      </w:r>
      <w:proofErr w:type="spellEnd"/>
      <w:r w:rsidRPr="00B4755F">
        <w:rPr>
          <w:rFonts w:ascii="Arial" w:hAnsi="Arial" w:cs="Arial"/>
          <w:sz w:val="24"/>
          <w:szCs w:val="24"/>
        </w:rPr>
        <w:t xml:space="preserve"> y estadísticas</w:t>
      </w:r>
      <w:r w:rsidR="00374553">
        <w:rPr>
          <w:rFonts w:ascii="Arial" w:hAnsi="Arial" w:cs="Arial"/>
          <w:sz w:val="24"/>
          <w:szCs w:val="24"/>
        </w:rPr>
        <w:t>.</w:t>
      </w:r>
      <w:r w:rsidR="00106D81">
        <w:rPr>
          <w:rFonts w:ascii="Arial" w:hAnsi="Arial" w:cs="Arial"/>
          <w:sz w:val="24"/>
          <w:szCs w:val="24"/>
          <w:vertAlign w:val="superscript"/>
        </w:rPr>
        <w:t>7</w:t>
      </w:r>
      <w:proofErr w:type="gramStart"/>
      <w:r w:rsidR="00106D81">
        <w:rPr>
          <w:rFonts w:ascii="Arial" w:hAnsi="Arial" w:cs="Arial"/>
          <w:sz w:val="24"/>
          <w:szCs w:val="24"/>
          <w:vertAlign w:val="superscript"/>
        </w:rPr>
        <w:t>,8</w:t>
      </w:r>
      <w:proofErr w:type="gramEnd"/>
    </w:p>
    <w:p w:rsidR="00A35A20" w:rsidRDefault="00A35A20" w:rsidP="00E67620">
      <w:pPr>
        <w:pStyle w:val="NormalWeb"/>
        <w:spacing w:before="0" w:beforeAutospacing="0" w:after="120" w:afterAutospacing="0" w:line="360" w:lineRule="auto"/>
        <w:jc w:val="both"/>
        <w:rPr>
          <w:rFonts w:ascii="Arial" w:hAnsi="Arial" w:cs="Arial"/>
        </w:rPr>
      </w:pPr>
      <w:r w:rsidRPr="00A35A20">
        <w:rPr>
          <w:rFonts w:ascii="Arial" w:hAnsi="Arial" w:cs="Arial"/>
        </w:rPr>
        <w:t xml:space="preserve">El empleo de redes, sitios buscadores informáticos y productos tecnológicos, han profundizado la superación profesional e investigativa de los profesionales de la APS, así como el logro de mayor satisfacción y calidad de vida a partir del quehacer científico y asistencial en la comunidad con el empleo de las </w:t>
      </w:r>
      <w:proofErr w:type="spellStart"/>
      <w:r w:rsidRPr="00A35A20">
        <w:rPr>
          <w:rFonts w:ascii="Arial" w:hAnsi="Arial" w:cs="Arial"/>
        </w:rPr>
        <w:t>TICs</w:t>
      </w:r>
      <w:proofErr w:type="spellEnd"/>
      <w:r w:rsidRPr="00A35A20">
        <w:rPr>
          <w:rFonts w:ascii="Arial" w:hAnsi="Arial" w:cs="Arial"/>
        </w:rPr>
        <w:t>.</w:t>
      </w:r>
      <w:r w:rsidR="00106D81" w:rsidRPr="00350686">
        <w:rPr>
          <w:rFonts w:ascii="Arial" w:hAnsi="Arial" w:cs="Arial"/>
          <w:vertAlign w:val="superscript"/>
        </w:rPr>
        <w:t xml:space="preserve"> </w:t>
      </w:r>
      <w:r w:rsidR="00350686" w:rsidRPr="00350686">
        <w:rPr>
          <w:rFonts w:ascii="Arial" w:hAnsi="Arial" w:cs="Arial"/>
          <w:vertAlign w:val="superscript"/>
        </w:rPr>
        <w:t>6</w:t>
      </w:r>
      <w:r w:rsidRPr="00A35A20">
        <w:rPr>
          <w:rFonts w:ascii="Arial" w:hAnsi="Arial" w:cs="Arial"/>
        </w:rPr>
        <w:t>  </w:t>
      </w:r>
    </w:p>
    <w:p w:rsidR="00DB09AD" w:rsidRDefault="00665AB6" w:rsidP="00E67620">
      <w:pPr>
        <w:pStyle w:val="NormalWeb"/>
        <w:spacing w:before="0" w:beforeAutospacing="0" w:after="120" w:afterAutospacing="0" w:line="360" w:lineRule="auto"/>
        <w:jc w:val="both"/>
        <w:rPr>
          <w:rFonts w:ascii="Arial" w:hAnsi="Arial" w:cs="Arial"/>
        </w:rPr>
      </w:pPr>
      <w:r w:rsidRPr="00665AB6">
        <w:rPr>
          <w:rFonts w:ascii="Arial" w:hAnsi="Arial" w:cs="Arial"/>
        </w:rPr>
        <w:t xml:space="preserve">Según Callejas-Gil y colaboradores el Sistema Nacional de Salud Cubano ha favorecido con la incorporación de las redes al servicio de la salud mediante la red telemática </w:t>
      </w:r>
      <w:proofErr w:type="spellStart"/>
      <w:r w:rsidRPr="00665AB6">
        <w:rPr>
          <w:rFonts w:ascii="Arial" w:hAnsi="Arial" w:cs="Arial"/>
        </w:rPr>
        <w:t>Infomed</w:t>
      </w:r>
      <w:proofErr w:type="spellEnd"/>
      <w:r w:rsidRPr="00665AB6">
        <w:rPr>
          <w:rFonts w:ascii="Arial" w:hAnsi="Arial" w:cs="Arial"/>
        </w:rPr>
        <w:t xml:space="preserve">, el acceso a sus recursos, que cada día son más, a profesionales de la APS </w:t>
      </w:r>
      <w:r w:rsidRPr="00665AB6">
        <w:rPr>
          <w:rFonts w:ascii="Arial" w:hAnsi="Arial" w:cs="Arial"/>
        </w:rPr>
        <w:lastRenderedPageBreak/>
        <w:t>que ponen en práctica sistemas computarizados creados, y contribuyen con ello al desarrollo de la asistencia médica y los conocimientos en sus galenos.</w:t>
      </w:r>
      <w:r w:rsidR="00350686" w:rsidRPr="00350686">
        <w:rPr>
          <w:rFonts w:ascii="Arial" w:hAnsi="Arial" w:cs="Arial"/>
          <w:vertAlign w:val="superscript"/>
        </w:rPr>
        <w:t>4</w:t>
      </w:r>
      <w:r w:rsidRPr="00350686">
        <w:rPr>
          <w:rFonts w:ascii="Arial" w:hAnsi="Arial" w:cs="Arial"/>
          <w:vertAlign w:val="superscript"/>
        </w:rPr>
        <w:t xml:space="preserve"> </w:t>
      </w:r>
    </w:p>
    <w:p w:rsidR="00A35A20" w:rsidRDefault="007F3DD9" w:rsidP="00E67620">
      <w:pPr>
        <w:pStyle w:val="NormalWeb"/>
        <w:spacing w:before="0" w:beforeAutospacing="0" w:after="120" w:afterAutospacing="0" w:line="360" w:lineRule="auto"/>
        <w:jc w:val="both"/>
        <w:rPr>
          <w:rFonts w:ascii="Arial" w:hAnsi="Arial" w:cs="Arial"/>
        </w:rPr>
      </w:pPr>
      <w:r>
        <w:rPr>
          <w:rFonts w:ascii="Arial" w:hAnsi="Arial" w:cs="Arial"/>
        </w:rPr>
        <w:t>Los autores</w:t>
      </w:r>
      <w:r w:rsidR="00665AB6" w:rsidRPr="001107A5">
        <w:rPr>
          <w:rFonts w:ascii="Arial" w:hAnsi="Arial" w:cs="Arial"/>
        </w:rPr>
        <w:t xml:space="preserve"> consideran que</w:t>
      </w:r>
      <w:r w:rsidR="00A35A20" w:rsidRPr="001107A5">
        <w:rPr>
          <w:rFonts w:ascii="Arial" w:hAnsi="Arial" w:cs="Arial"/>
        </w:rPr>
        <w:t xml:space="preserve"> los medios y tecnologías informativas sobre salud constituyen importantes componentes en la formación de profesionales en la APS, que han ido evolucionando en la medida en que la sociedad ha avanzado en su desarrollo científico y tecnológico.</w:t>
      </w:r>
      <w:r w:rsidR="00A35A20" w:rsidRPr="00A02E4C">
        <w:rPr>
          <w:rFonts w:ascii="Arial" w:hAnsi="Arial" w:cs="Arial"/>
        </w:rPr>
        <w:t xml:space="preserve"> </w:t>
      </w:r>
    </w:p>
    <w:p w:rsidR="00F53304" w:rsidRPr="00F53304" w:rsidRDefault="00DB4E10" w:rsidP="00E67620">
      <w:pPr>
        <w:spacing w:after="120" w:line="360" w:lineRule="auto"/>
        <w:jc w:val="both"/>
        <w:rPr>
          <w:rFonts w:ascii="Arial" w:hAnsi="Arial" w:cs="Arial"/>
          <w:sz w:val="24"/>
          <w:szCs w:val="24"/>
        </w:rPr>
      </w:pPr>
      <w:r w:rsidRPr="00374553">
        <w:rPr>
          <w:rFonts w:ascii="Arial" w:hAnsi="Arial" w:cs="Arial"/>
          <w:sz w:val="24"/>
          <w:szCs w:val="24"/>
        </w:rPr>
        <w:t>Para ilustrar lo antes dicho</w:t>
      </w:r>
      <w:r>
        <w:rPr>
          <w:rFonts w:ascii="Arial" w:hAnsi="Arial" w:cs="Arial"/>
        </w:rPr>
        <w:t xml:space="preserve">, </w:t>
      </w:r>
      <w:r w:rsidR="00F53304">
        <w:rPr>
          <w:rFonts w:ascii="Arial" w:hAnsi="Arial" w:cs="Arial"/>
          <w:sz w:val="24"/>
          <w:szCs w:val="24"/>
        </w:rPr>
        <w:t>l</w:t>
      </w:r>
      <w:r w:rsidR="00F53304" w:rsidRPr="00F53304">
        <w:rPr>
          <w:rFonts w:ascii="Arial" w:hAnsi="Arial" w:cs="Arial"/>
          <w:sz w:val="24"/>
          <w:szCs w:val="24"/>
        </w:rPr>
        <w:t>a implementación de plataformas de telemedicina ha permitido a los médicos de familia ofrecer consultas a distancia, mejorando el acceso a la atención médica, especialmente en áreas rurales o desatendidas. Esto ha cambiado la dinámica de la relación médico-paciente y ha facilitado el seguimiento de enfermedades crónicas.</w:t>
      </w:r>
      <w:r w:rsidR="00350686" w:rsidRPr="00350686">
        <w:rPr>
          <w:rFonts w:ascii="Arial" w:hAnsi="Arial" w:cs="Arial"/>
          <w:sz w:val="24"/>
          <w:szCs w:val="24"/>
          <w:vertAlign w:val="superscript"/>
        </w:rPr>
        <w:t>7</w:t>
      </w:r>
    </w:p>
    <w:p w:rsidR="00DB4E10" w:rsidRDefault="00F53304" w:rsidP="00E67620">
      <w:pPr>
        <w:pStyle w:val="NormalWeb"/>
        <w:spacing w:before="0" w:beforeAutospacing="0" w:after="120" w:afterAutospacing="0" w:line="360" w:lineRule="auto"/>
        <w:jc w:val="both"/>
        <w:rPr>
          <w:rFonts w:ascii="Arial" w:hAnsi="Arial" w:cs="Arial"/>
        </w:rPr>
      </w:pPr>
      <w:r>
        <w:rPr>
          <w:rFonts w:ascii="Arial" w:hAnsi="Arial" w:cs="Arial"/>
        </w:rPr>
        <w:t>Lo anterior surg</w:t>
      </w:r>
      <w:r w:rsidR="00374553">
        <w:rPr>
          <w:rFonts w:ascii="Arial" w:hAnsi="Arial" w:cs="Arial"/>
        </w:rPr>
        <w:t>ió</w:t>
      </w:r>
      <w:r>
        <w:rPr>
          <w:rFonts w:ascii="Arial" w:hAnsi="Arial" w:cs="Arial"/>
        </w:rPr>
        <w:t xml:space="preserve"> como </w:t>
      </w:r>
      <w:r w:rsidR="00DB4E10" w:rsidRPr="00DB4E10">
        <w:rPr>
          <w:rFonts w:ascii="Arial" w:hAnsi="Arial" w:cs="Arial"/>
        </w:rPr>
        <w:t>una nueva posibilidad de avance en la dinámica de las consultas, en el marco de la pandemia COVID 19 causada por el  SARS- CoV2 y como una forma segura de evaluar casos sospechosos y guiar el diagnóstico y tratamiento del paciente, minimizando el riesgo de transmisión de la enfermedad</w:t>
      </w:r>
      <w:r w:rsidR="00374553">
        <w:rPr>
          <w:rFonts w:ascii="Arial" w:hAnsi="Arial" w:cs="Arial"/>
        </w:rPr>
        <w:t>.</w:t>
      </w:r>
      <w:r w:rsidR="00106D81">
        <w:rPr>
          <w:rFonts w:ascii="Arial" w:hAnsi="Arial" w:cs="Arial"/>
          <w:vertAlign w:val="superscript"/>
        </w:rPr>
        <w:t>8,9</w:t>
      </w:r>
    </w:p>
    <w:p w:rsidR="00A35A20" w:rsidRPr="00802970" w:rsidRDefault="00A35A20" w:rsidP="00802970">
      <w:pPr>
        <w:spacing w:after="120" w:line="360" w:lineRule="auto"/>
        <w:jc w:val="both"/>
        <w:rPr>
          <w:rFonts w:ascii="Arial" w:hAnsi="Arial" w:cs="Arial"/>
          <w:sz w:val="24"/>
          <w:szCs w:val="24"/>
        </w:rPr>
      </w:pPr>
      <w:r w:rsidRPr="001107A5">
        <w:rPr>
          <w:rFonts w:ascii="Arial" w:hAnsi="Arial" w:cs="Arial"/>
          <w:sz w:val="24"/>
          <w:szCs w:val="24"/>
        </w:rPr>
        <w:t>Los autores consideran que el progreso en las tecnologías de la información y las comunicaciones aplicadas a la salud ha sido fundamental, todo ello junto con el uso generalizado de internet en los hogares y el incremento de las capacidades de los teléfonos móviles y otros dispositivos, han propiciado el desarrollo en la APS.</w:t>
      </w:r>
      <w:r w:rsidR="00802970">
        <w:rPr>
          <w:rFonts w:ascii="Arial" w:hAnsi="Arial" w:cs="Arial"/>
          <w:sz w:val="24"/>
          <w:szCs w:val="24"/>
        </w:rPr>
        <w:t xml:space="preserve"> </w:t>
      </w:r>
      <w:r w:rsidRPr="00802970">
        <w:rPr>
          <w:rStyle w:val="hscoswrapper"/>
          <w:rFonts w:ascii="Arial" w:hAnsi="Arial" w:cs="Arial"/>
          <w:bCs/>
          <w:sz w:val="24"/>
          <w:szCs w:val="24"/>
        </w:rPr>
        <w:t>El impacto positivo de la tecnología en la salud es inmenso e innegable.</w:t>
      </w:r>
      <w:r w:rsidRPr="00802970">
        <w:rPr>
          <w:rStyle w:val="hscoswrapper"/>
          <w:rFonts w:ascii="Arial" w:hAnsi="Arial" w:cs="Arial"/>
          <w:sz w:val="24"/>
          <w:szCs w:val="24"/>
        </w:rPr>
        <w:t xml:space="preserve"> La tecnología nos ayuda a resolver problemas relacionados con los métodos de diagnóstico, la atención a los pacientes, los tratamientos clínicos y el acceso a la información, entre otros.</w:t>
      </w:r>
    </w:p>
    <w:p w:rsidR="00010AC8" w:rsidRPr="00B4755F" w:rsidRDefault="00DB4E10" w:rsidP="00E67620">
      <w:pPr>
        <w:pStyle w:val="NormalWeb"/>
        <w:spacing w:before="0" w:beforeAutospacing="0" w:after="120" w:afterAutospacing="0" w:line="360" w:lineRule="auto"/>
        <w:jc w:val="both"/>
        <w:rPr>
          <w:rFonts w:ascii="Arial" w:hAnsi="Arial" w:cs="Arial"/>
        </w:rPr>
      </w:pPr>
      <w:r>
        <w:rPr>
          <w:rFonts w:ascii="Arial" w:hAnsi="Arial" w:cs="Arial"/>
        </w:rPr>
        <w:t>Un</w:t>
      </w:r>
      <w:r w:rsidR="00010AC8" w:rsidRPr="00B4755F">
        <w:rPr>
          <w:rFonts w:ascii="Arial" w:hAnsi="Arial" w:cs="Arial"/>
        </w:rPr>
        <w:t xml:space="preserve"> Programa Nacional </w:t>
      </w:r>
      <w:r>
        <w:rPr>
          <w:rFonts w:ascii="Arial" w:hAnsi="Arial" w:cs="Arial"/>
        </w:rPr>
        <w:t xml:space="preserve">beneficiado con el uso de la tecnología es el </w:t>
      </w:r>
      <w:r w:rsidR="00010AC8" w:rsidRPr="00B4755F">
        <w:rPr>
          <w:rFonts w:ascii="Arial" w:hAnsi="Arial" w:cs="Arial"/>
        </w:rPr>
        <w:t>de Atención Materno Infantil</w:t>
      </w:r>
      <w:r>
        <w:rPr>
          <w:rFonts w:ascii="Arial" w:hAnsi="Arial" w:cs="Arial"/>
        </w:rPr>
        <w:t>,</w:t>
      </w:r>
      <w:r w:rsidR="00010AC8" w:rsidRPr="00B4755F">
        <w:rPr>
          <w:rFonts w:ascii="Arial" w:hAnsi="Arial" w:cs="Arial"/>
        </w:rPr>
        <w:t xml:space="preserve"> </w:t>
      </w:r>
      <w:r>
        <w:rPr>
          <w:rFonts w:ascii="Arial" w:hAnsi="Arial" w:cs="Arial"/>
        </w:rPr>
        <w:t>donde l</w:t>
      </w:r>
      <w:r w:rsidR="00010AC8" w:rsidRPr="00B4755F">
        <w:rPr>
          <w:rFonts w:ascii="Arial" w:hAnsi="Arial" w:cs="Arial"/>
        </w:rPr>
        <w:t xml:space="preserve">a detección prenatal de defectos congénitos mediante la cuantificación de </w:t>
      </w:r>
      <w:proofErr w:type="spellStart"/>
      <w:r w:rsidR="00010AC8" w:rsidRPr="00B4755F">
        <w:rPr>
          <w:rFonts w:ascii="Arial" w:hAnsi="Arial" w:cs="Arial"/>
        </w:rPr>
        <w:t>alfafetoproteína</w:t>
      </w:r>
      <w:proofErr w:type="spellEnd"/>
      <w:r w:rsidR="00010AC8" w:rsidRPr="00B4755F">
        <w:rPr>
          <w:rFonts w:ascii="Arial" w:hAnsi="Arial" w:cs="Arial"/>
        </w:rPr>
        <w:t xml:space="preserve"> en el suero materno ha permitido confirmar defecto</w:t>
      </w:r>
      <w:r w:rsidR="00A35A20">
        <w:rPr>
          <w:rFonts w:ascii="Arial" w:hAnsi="Arial" w:cs="Arial"/>
        </w:rPr>
        <w:t>s congénitos graves en el feto</w:t>
      </w:r>
      <w:r w:rsidR="00010AC8" w:rsidRPr="00B4755F">
        <w:rPr>
          <w:rFonts w:ascii="Arial" w:hAnsi="Arial" w:cs="Arial"/>
        </w:rPr>
        <w:t>. Se han realizado, además, pruebas para el control de la trasmisión vertical del VIH, la sífilis y la hepatitis B a las gestantes y sus parejas, lo que contribuy</w:t>
      </w:r>
      <w:r w:rsidR="00A35A20">
        <w:rPr>
          <w:rFonts w:ascii="Arial" w:hAnsi="Arial" w:cs="Arial"/>
        </w:rPr>
        <w:t>e</w:t>
      </w:r>
      <w:r w:rsidR="00010AC8" w:rsidRPr="00B4755F">
        <w:rPr>
          <w:rFonts w:ascii="Arial" w:hAnsi="Arial" w:cs="Arial"/>
        </w:rPr>
        <w:t xml:space="preserve"> al logro de la designación de Cuba como el primer país del mundo en eliminar la transmisión vertical</w:t>
      </w:r>
      <w:r w:rsidR="00A35A20">
        <w:rPr>
          <w:rFonts w:ascii="Arial" w:hAnsi="Arial" w:cs="Arial"/>
        </w:rPr>
        <w:t xml:space="preserve"> del VIH y la sífilis congénita.</w:t>
      </w:r>
      <w:r w:rsidR="00010AC8" w:rsidRPr="00B4755F">
        <w:rPr>
          <w:rFonts w:ascii="Arial" w:hAnsi="Arial" w:cs="Arial"/>
        </w:rPr>
        <w:t xml:space="preserve"> En la actualidad, este programa cubre la atención de más del 95% de las gestantes del país</w:t>
      </w:r>
      <w:r w:rsidR="00350686">
        <w:rPr>
          <w:rFonts w:ascii="Arial" w:hAnsi="Arial" w:cs="Arial"/>
        </w:rPr>
        <w:t>.</w:t>
      </w:r>
      <w:r w:rsidR="00350686" w:rsidRPr="00350686">
        <w:rPr>
          <w:rFonts w:ascii="Arial" w:hAnsi="Arial" w:cs="Arial"/>
          <w:vertAlign w:val="superscript"/>
        </w:rPr>
        <w:t>3</w:t>
      </w:r>
      <w:r w:rsidR="00010AC8" w:rsidRPr="00B4755F">
        <w:rPr>
          <w:rFonts w:ascii="Arial" w:hAnsi="Arial" w:cs="Arial"/>
        </w:rPr>
        <w:t xml:space="preserve"> </w:t>
      </w:r>
    </w:p>
    <w:p w:rsidR="00973485" w:rsidRDefault="00A35A20" w:rsidP="00E67620">
      <w:pPr>
        <w:pStyle w:val="NormalWeb"/>
        <w:spacing w:before="0" w:beforeAutospacing="0" w:after="120" w:afterAutospacing="0" w:line="360" w:lineRule="auto"/>
        <w:jc w:val="both"/>
        <w:rPr>
          <w:rFonts w:ascii="Arial" w:hAnsi="Arial" w:cs="Arial"/>
        </w:rPr>
      </w:pPr>
      <w:r w:rsidRPr="001107A5">
        <w:rPr>
          <w:rFonts w:ascii="Arial" w:hAnsi="Arial" w:cs="Arial"/>
        </w:rPr>
        <w:lastRenderedPageBreak/>
        <w:t xml:space="preserve">Por lo antes mencionado, los autores consideran que </w:t>
      </w:r>
      <w:r w:rsidR="00665AB6" w:rsidRPr="001107A5">
        <w:rPr>
          <w:rFonts w:ascii="Arial" w:hAnsi="Arial" w:cs="Arial"/>
        </w:rPr>
        <w:t>estos adela</w:t>
      </w:r>
      <w:r w:rsidR="00106D81">
        <w:rPr>
          <w:rFonts w:ascii="Arial" w:hAnsi="Arial" w:cs="Arial"/>
        </w:rPr>
        <w:t>ntos de la ciencia y la técnica</w:t>
      </w:r>
      <w:r w:rsidR="00665AB6" w:rsidRPr="001107A5">
        <w:rPr>
          <w:rFonts w:ascii="Arial" w:hAnsi="Arial" w:cs="Arial"/>
        </w:rPr>
        <w:t xml:space="preserve"> tienen gran impacto en </w:t>
      </w:r>
      <w:r w:rsidRPr="001107A5">
        <w:rPr>
          <w:rFonts w:ascii="Arial" w:hAnsi="Arial" w:cs="Arial"/>
        </w:rPr>
        <w:t xml:space="preserve">este sector </w:t>
      </w:r>
      <w:r w:rsidR="00665AB6" w:rsidRPr="001107A5">
        <w:rPr>
          <w:rFonts w:ascii="Arial" w:hAnsi="Arial" w:cs="Arial"/>
        </w:rPr>
        <w:t>los cuales deben continuar</w:t>
      </w:r>
      <w:r w:rsidRPr="001107A5">
        <w:rPr>
          <w:rFonts w:ascii="Arial" w:hAnsi="Arial" w:cs="Arial"/>
        </w:rPr>
        <w:t xml:space="preserve"> </w:t>
      </w:r>
      <w:r w:rsidR="00665AB6" w:rsidRPr="001107A5">
        <w:rPr>
          <w:rFonts w:ascii="Arial" w:hAnsi="Arial" w:cs="Arial"/>
        </w:rPr>
        <w:t>siendo</w:t>
      </w:r>
      <w:r w:rsidRPr="001107A5">
        <w:rPr>
          <w:rFonts w:ascii="Arial" w:hAnsi="Arial" w:cs="Arial"/>
        </w:rPr>
        <w:t xml:space="preserve"> aplicados, a través de la estrecha relación entre las universidades, los laboratorios de investigación, los centros en los cuales se produce la tecnología y los escenarios de aplicación</w:t>
      </w:r>
      <w:r w:rsidR="00665AB6" w:rsidRPr="001107A5">
        <w:rPr>
          <w:rFonts w:ascii="Arial" w:hAnsi="Arial" w:cs="Arial"/>
        </w:rPr>
        <w:t>.</w:t>
      </w:r>
    </w:p>
    <w:p w:rsidR="002153EB" w:rsidRDefault="00973485" w:rsidP="00E67620">
      <w:pPr>
        <w:spacing w:after="12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Otro de los adelantos en los últimos tiempo</w:t>
      </w:r>
      <w:r w:rsidR="0024031B">
        <w:rPr>
          <w:rFonts w:ascii="Arial" w:eastAsia="Times New Roman" w:hAnsi="Arial" w:cs="Arial"/>
          <w:sz w:val="24"/>
          <w:szCs w:val="24"/>
          <w:lang w:eastAsia="es-ES"/>
        </w:rPr>
        <w:t>s,</w:t>
      </w:r>
      <w:r>
        <w:rPr>
          <w:rFonts w:ascii="Arial" w:eastAsia="Times New Roman" w:hAnsi="Arial" w:cs="Arial"/>
          <w:sz w:val="24"/>
          <w:szCs w:val="24"/>
          <w:lang w:eastAsia="es-ES"/>
        </w:rPr>
        <w:t xml:space="preserve"> ha sido el uso de la inteligencia artificial (IA)</w:t>
      </w:r>
      <w:r w:rsidR="0024031B">
        <w:rPr>
          <w:rFonts w:ascii="Arial" w:eastAsia="Times New Roman" w:hAnsi="Arial" w:cs="Arial"/>
          <w:sz w:val="24"/>
          <w:szCs w:val="24"/>
          <w:lang w:eastAsia="es-ES"/>
        </w:rPr>
        <w:t>. E</w:t>
      </w:r>
      <w:r>
        <w:rPr>
          <w:rFonts w:ascii="Arial" w:eastAsia="Times New Roman" w:hAnsi="Arial" w:cs="Arial"/>
          <w:sz w:val="24"/>
          <w:szCs w:val="24"/>
          <w:lang w:eastAsia="es-ES"/>
        </w:rPr>
        <w:t>n Cuba ha comenzado a desarrollarse</w:t>
      </w:r>
      <w:r w:rsidR="00145FFA">
        <w:rPr>
          <w:rFonts w:ascii="Arial" w:eastAsia="Times New Roman" w:hAnsi="Arial" w:cs="Arial"/>
          <w:sz w:val="24"/>
          <w:szCs w:val="24"/>
          <w:lang w:eastAsia="es-ES"/>
        </w:rPr>
        <w:t xml:space="preserve"> aprobada en </w:t>
      </w:r>
      <w:proofErr w:type="spellStart"/>
      <w:r w:rsidR="00145FFA">
        <w:rPr>
          <w:rFonts w:ascii="Arial" w:eastAsia="Times New Roman" w:hAnsi="Arial" w:cs="Arial"/>
          <w:sz w:val="24"/>
          <w:szCs w:val="24"/>
          <w:lang w:eastAsia="es-ES"/>
        </w:rPr>
        <w:t>mayor</w:t>
      </w:r>
      <w:proofErr w:type="spellEnd"/>
      <w:r w:rsidR="00145FFA">
        <w:rPr>
          <w:rFonts w:ascii="Arial" w:eastAsia="Times New Roman" w:hAnsi="Arial" w:cs="Arial"/>
          <w:sz w:val="24"/>
          <w:szCs w:val="24"/>
          <w:lang w:eastAsia="es-ES"/>
        </w:rPr>
        <w:t xml:space="preserve"> del 2024</w:t>
      </w:r>
      <w:r>
        <w:rPr>
          <w:rFonts w:ascii="Arial" w:eastAsia="Times New Roman" w:hAnsi="Arial" w:cs="Arial"/>
          <w:sz w:val="24"/>
          <w:szCs w:val="24"/>
          <w:lang w:eastAsia="es-ES"/>
        </w:rPr>
        <w:t>, impulsado por el interés del país en modernizar su infraestructura tecnológica y mejorar diversos sectores dentro de</w:t>
      </w:r>
      <w:r w:rsidR="0024031B">
        <w:rPr>
          <w:rFonts w:ascii="Arial" w:eastAsia="Times New Roman" w:hAnsi="Arial" w:cs="Arial"/>
          <w:sz w:val="24"/>
          <w:szCs w:val="24"/>
          <w:lang w:eastAsia="es-ES"/>
        </w:rPr>
        <w:t xml:space="preserve"> los que se incluye la salud</w:t>
      </w:r>
      <w:r w:rsidR="00106D81">
        <w:rPr>
          <w:rFonts w:ascii="Arial" w:eastAsia="Times New Roman" w:hAnsi="Arial" w:cs="Arial"/>
          <w:sz w:val="24"/>
          <w:szCs w:val="24"/>
          <w:lang w:eastAsia="es-ES"/>
        </w:rPr>
        <w:t>.</w:t>
      </w:r>
    </w:p>
    <w:p w:rsidR="00145FFA" w:rsidRDefault="002153EB" w:rsidP="00E67620">
      <w:pPr>
        <w:spacing w:after="120" w:line="360" w:lineRule="auto"/>
        <w:jc w:val="both"/>
        <w:rPr>
          <w:rFonts w:ascii="Arial" w:eastAsia="Times New Roman" w:hAnsi="Arial" w:cs="Arial"/>
          <w:sz w:val="24"/>
          <w:szCs w:val="24"/>
          <w:lang w:eastAsia="es-ES"/>
        </w:rPr>
      </w:pPr>
      <w:r w:rsidRPr="001107A5">
        <w:rPr>
          <w:rFonts w:ascii="Arial" w:eastAsia="Times New Roman" w:hAnsi="Arial" w:cs="Arial"/>
          <w:sz w:val="24"/>
          <w:szCs w:val="24"/>
          <w:lang w:eastAsia="es-ES"/>
        </w:rPr>
        <w:t>A criterio de los autores, a</w:t>
      </w:r>
      <w:r w:rsidR="00145FFA" w:rsidRPr="001107A5">
        <w:rPr>
          <w:rFonts w:ascii="Arial" w:eastAsia="Times New Roman" w:hAnsi="Arial" w:cs="Arial"/>
          <w:sz w:val="24"/>
          <w:szCs w:val="24"/>
          <w:lang w:eastAsia="es-ES"/>
        </w:rPr>
        <w:t>unque Cuba enfrenta limitaciones infraestructurales y económicas, cuenta con un capital humano bien preparado</w:t>
      </w:r>
      <w:r w:rsidRPr="001107A5">
        <w:rPr>
          <w:rFonts w:ascii="Arial" w:eastAsia="Times New Roman" w:hAnsi="Arial" w:cs="Arial"/>
          <w:sz w:val="24"/>
          <w:szCs w:val="24"/>
          <w:lang w:eastAsia="es-ES"/>
        </w:rPr>
        <w:t xml:space="preserve">, y como dijera el presidente Díaz </w:t>
      </w:r>
      <w:proofErr w:type="spellStart"/>
      <w:r w:rsidRPr="001107A5">
        <w:rPr>
          <w:rFonts w:ascii="Arial" w:eastAsia="Times New Roman" w:hAnsi="Arial" w:cs="Arial"/>
          <w:sz w:val="24"/>
          <w:szCs w:val="24"/>
          <w:lang w:eastAsia="es-ES"/>
        </w:rPr>
        <w:t>Canel</w:t>
      </w:r>
      <w:proofErr w:type="spellEnd"/>
      <w:r w:rsidRPr="001107A5">
        <w:rPr>
          <w:rFonts w:ascii="Arial" w:eastAsia="Times New Roman" w:hAnsi="Arial" w:cs="Arial"/>
          <w:sz w:val="24"/>
          <w:szCs w:val="24"/>
          <w:lang w:eastAsia="es-ES"/>
        </w:rPr>
        <w:t xml:space="preserve"> </w:t>
      </w:r>
      <w:r w:rsidR="001107A5" w:rsidRPr="001107A5">
        <w:rPr>
          <w:rFonts w:ascii="Arial" w:eastAsia="Times New Roman" w:hAnsi="Arial" w:cs="Arial"/>
          <w:sz w:val="24"/>
          <w:szCs w:val="24"/>
          <w:lang w:eastAsia="es-ES"/>
        </w:rPr>
        <w:t>Bermúdez</w:t>
      </w:r>
      <w:r w:rsidRPr="001107A5">
        <w:rPr>
          <w:rFonts w:ascii="Arial" w:eastAsia="Times New Roman" w:hAnsi="Arial" w:cs="Arial"/>
          <w:sz w:val="24"/>
          <w:szCs w:val="24"/>
          <w:lang w:eastAsia="es-ES"/>
        </w:rPr>
        <w:t>, el país busca soluciones para alcanzar la soberanía tecnológica dentro de la que se incluye la inteligencia artificial.</w:t>
      </w:r>
    </w:p>
    <w:p w:rsidR="002153EB" w:rsidRDefault="008622FF" w:rsidP="00E67620">
      <w:pPr>
        <w:spacing w:after="12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Otros ejemplos es que se han desarrollado modelos predictivos para estimar el riesgo de enfermedades cardiovasculares util</w:t>
      </w:r>
      <w:r w:rsidR="00520745">
        <w:rPr>
          <w:rFonts w:ascii="Arial" w:eastAsia="Times New Roman" w:hAnsi="Arial" w:cs="Arial"/>
          <w:sz w:val="24"/>
          <w:szCs w:val="24"/>
          <w:lang w:eastAsia="es-ES"/>
        </w:rPr>
        <w:t xml:space="preserve">izando datos de cohortes, lo que permite la prevención y el control de enfermedades. </w:t>
      </w:r>
      <w:r w:rsidR="002153EB">
        <w:rPr>
          <w:rFonts w:ascii="Arial" w:eastAsia="Times New Roman" w:hAnsi="Arial" w:cs="Arial"/>
          <w:sz w:val="24"/>
          <w:szCs w:val="24"/>
          <w:lang w:eastAsia="es-ES"/>
        </w:rPr>
        <w:t xml:space="preserve"> </w:t>
      </w:r>
      <w:r w:rsidR="00DB4E10" w:rsidRPr="007A430C">
        <w:rPr>
          <w:rFonts w:ascii="Arial" w:eastAsia="Times New Roman" w:hAnsi="Arial" w:cs="Arial"/>
          <w:sz w:val="24"/>
          <w:szCs w:val="24"/>
          <w:lang w:eastAsia="es-ES"/>
        </w:rPr>
        <w:t xml:space="preserve">En resumen, debemos aprovechar la oportunidad de incorporar e integrar la IA en el ámbito  de la APS en todas sus dimensiones (clínicas, docentes, de gestión y de investigación) como una  herramienta capaz de fortalecer y transformar </w:t>
      </w:r>
      <w:r w:rsidR="002153EB">
        <w:rPr>
          <w:rFonts w:ascii="Arial" w:eastAsia="Times New Roman" w:hAnsi="Arial" w:cs="Arial"/>
          <w:sz w:val="24"/>
          <w:szCs w:val="24"/>
          <w:lang w:eastAsia="es-ES"/>
        </w:rPr>
        <w:t xml:space="preserve">las </w:t>
      </w:r>
      <w:r w:rsidR="00DB4E10" w:rsidRPr="007A430C">
        <w:rPr>
          <w:rFonts w:ascii="Arial" w:eastAsia="Times New Roman" w:hAnsi="Arial" w:cs="Arial"/>
          <w:sz w:val="24"/>
          <w:szCs w:val="24"/>
          <w:lang w:eastAsia="es-ES"/>
        </w:rPr>
        <w:t>prácticas cotidianas.</w:t>
      </w:r>
      <w:r w:rsidR="00350686" w:rsidRPr="00350686">
        <w:rPr>
          <w:rFonts w:ascii="Arial" w:eastAsia="Times New Roman" w:hAnsi="Arial" w:cs="Arial"/>
          <w:sz w:val="24"/>
          <w:szCs w:val="24"/>
          <w:vertAlign w:val="superscript"/>
          <w:lang w:eastAsia="es-ES"/>
        </w:rPr>
        <w:t>1</w:t>
      </w:r>
      <w:r w:rsidR="00106D81">
        <w:rPr>
          <w:rFonts w:ascii="Arial" w:eastAsia="Times New Roman" w:hAnsi="Arial" w:cs="Arial"/>
          <w:sz w:val="24"/>
          <w:szCs w:val="24"/>
          <w:vertAlign w:val="superscript"/>
          <w:lang w:eastAsia="es-ES"/>
        </w:rPr>
        <w:t>0</w:t>
      </w:r>
      <w:r w:rsidR="00DB4E10" w:rsidRPr="00350686">
        <w:rPr>
          <w:rFonts w:ascii="Arial" w:eastAsia="Times New Roman" w:hAnsi="Arial" w:cs="Arial"/>
          <w:sz w:val="24"/>
          <w:szCs w:val="24"/>
          <w:vertAlign w:val="superscript"/>
          <w:lang w:eastAsia="es-ES"/>
        </w:rPr>
        <w:t xml:space="preserve"> </w:t>
      </w:r>
    </w:p>
    <w:p w:rsidR="00DB4E10" w:rsidRDefault="002153EB" w:rsidP="00E67620">
      <w:pPr>
        <w:spacing w:after="12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Según </w:t>
      </w:r>
      <w:proofErr w:type="spellStart"/>
      <w:r>
        <w:rPr>
          <w:rFonts w:ascii="Arial" w:eastAsia="Times New Roman" w:hAnsi="Arial" w:cs="Arial"/>
          <w:sz w:val="24"/>
          <w:szCs w:val="24"/>
          <w:lang w:eastAsia="es-ES"/>
        </w:rPr>
        <w:t>Cacace</w:t>
      </w:r>
      <w:proofErr w:type="spellEnd"/>
      <w:r>
        <w:rPr>
          <w:rFonts w:ascii="Arial" w:eastAsia="Times New Roman" w:hAnsi="Arial" w:cs="Arial"/>
          <w:sz w:val="24"/>
          <w:szCs w:val="24"/>
          <w:lang w:eastAsia="es-ES"/>
        </w:rPr>
        <w:t xml:space="preserve"> en su artículo La inteligencia arti</w:t>
      </w:r>
      <w:r w:rsidR="007F3DD9">
        <w:rPr>
          <w:rFonts w:ascii="Arial" w:eastAsia="Times New Roman" w:hAnsi="Arial" w:cs="Arial"/>
          <w:sz w:val="24"/>
          <w:szCs w:val="24"/>
          <w:lang w:eastAsia="es-ES"/>
        </w:rPr>
        <w:t>fi</w:t>
      </w:r>
      <w:r>
        <w:rPr>
          <w:rFonts w:ascii="Arial" w:eastAsia="Times New Roman" w:hAnsi="Arial" w:cs="Arial"/>
          <w:sz w:val="24"/>
          <w:szCs w:val="24"/>
          <w:lang w:eastAsia="es-ES"/>
        </w:rPr>
        <w:t>cial en el ámbito de la atención primaria de la salud</w:t>
      </w:r>
      <w:r w:rsidR="001107A5">
        <w:rPr>
          <w:rFonts w:ascii="Arial" w:eastAsia="Times New Roman" w:hAnsi="Arial" w:cs="Arial"/>
          <w:sz w:val="24"/>
          <w:szCs w:val="24"/>
          <w:lang w:eastAsia="es-ES"/>
        </w:rPr>
        <w:t>,</w:t>
      </w:r>
      <w:r>
        <w:rPr>
          <w:rFonts w:ascii="Arial" w:eastAsia="Times New Roman" w:hAnsi="Arial" w:cs="Arial"/>
          <w:sz w:val="24"/>
          <w:szCs w:val="24"/>
          <w:lang w:eastAsia="es-ES"/>
        </w:rPr>
        <w:t xml:space="preserve"> considera que se debe </w:t>
      </w:r>
      <w:r w:rsidR="00DB4E10" w:rsidRPr="007A430C">
        <w:rPr>
          <w:rFonts w:ascii="Arial" w:eastAsia="Times New Roman" w:hAnsi="Arial" w:cs="Arial"/>
          <w:sz w:val="24"/>
          <w:szCs w:val="24"/>
          <w:lang w:eastAsia="es-ES"/>
        </w:rPr>
        <w:t>ser  cautelosos e inteligentes</w:t>
      </w:r>
      <w:r>
        <w:rPr>
          <w:rFonts w:ascii="Arial" w:eastAsia="Times New Roman" w:hAnsi="Arial" w:cs="Arial"/>
          <w:sz w:val="24"/>
          <w:szCs w:val="24"/>
          <w:lang w:eastAsia="es-ES"/>
        </w:rPr>
        <w:t xml:space="preserve"> en el uso de la IA,</w:t>
      </w:r>
      <w:r w:rsidR="00DB4E10" w:rsidRPr="007A430C">
        <w:rPr>
          <w:rFonts w:ascii="Arial" w:eastAsia="Times New Roman" w:hAnsi="Arial" w:cs="Arial"/>
          <w:sz w:val="24"/>
          <w:szCs w:val="24"/>
          <w:lang w:eastAsia="es-ES"/>
        </w:rPr>
        <w:t xml:space="preserve"> en su adecuada y responsable gobernanza, monitoreando su funcionamiento  y resultados, y trabajando con procesos de retroalimentación continua. </w:t>
      </w:r>
      <w:r>
        <w:rPr>
          <w:rFonts w:ascii="Arial" w:eastAsia="Times New Roman" w:hAnsi="Arial" w:cs="Arial"/>
          <w:sz w:val="24"/>
          <w:szCs w:val="24"/>
          <w:lang w:eastAsia="es-ES"/>
        </w:rPr>
        <w:t>Se necesita</w:t>
      </w:r>
      <w:r w:rsidR="00DB4E10" w:rsidRPr="007A430C">
        <w:rPr>
          <w:rFonts w:ascii="Arial" w:eastAsia="Times New Roman" w:hAnsi="Arial" w:cs="Arial"/>
          <w:sz w:val="24"/>
          <w:szCs w:val="24"/>
          <w:lang w:eastAsia="es-ES"/>
        </w:rPr>
        <w:t xml:space="preserve"> acompañar y estar atentos al permanente y exponencial crecimiento de la IA, pero fundamentalmente desde la APS </w:t>
      </w:r>
      <w:r w:rsidR="001107A5">
        <w:rPr>
          <w:rFonts w:ascii="Arial" w:eastAsia="Times New Roman" w:hAnsi="Arial" w:cs="Arial"/>
          <w:sz w:val="24"/>
          <w:szCs w:val="24"/>
          <w:lang w:eastAsia="es-ES"/>
        </w:rPr>
        <w:t>se debe integrar</w:t>
      </w:r>
      <w:r w:rsidR="00DB4E10" w:rsidRPr="007A430C">
        <w:rPr>
          <w:rFonts w:ascii="Arial" w:eastAsia="Times New Roman" w:hAnsi="Arial" w:cs="Arial"/>
          <w:sz w:val="24"/>
          <w:szCs w:val="24"/>
          <w:lang w:eastAsia="es-ES"/>
        </w:rPr>
        <w:t xml:space="preserve"> respetando </w:t>
      </w:r>
      <w:r w:rsidR="001107A5">
        <w:rPr>
          <w:rFonts w:ascii="Arial" w:eastAsia="Times New Roman" w:hAnsi="Arial" w:cs="Arial"/>
          <w:sz w:val="24"/>
          <w:szCs w:val="24"/>
          <w:lang w:eastAsia="es-ES"/>
        </w:rPr>
        <w:t>los</w:t>
      </w:r>
      <w:r w:rsidR="00DB4E10" w:rsidRPr="007A430C">
        <w:rPr>
          <w:rFonts w:ascii="Arial" w:eastAsia="Times New Roman" w:hAnsi="Arial" w:cs="Arial"/>
          <w:sz w:val="24"/>
          <w:szCs w:val="24"/>
          <w:lang w:eastAsia="es-ES"/>
        </w:rPr>
        <w:t xml:space="preserve"> conocimientos propios y </w:t>
      </w:r>
      <w:r w:rsidR="001107A5">
        <w:rPr>
          <w:rFonts w:ascii="Arial" w:eastAsia="Times New Roman" w:hAnsi="Arial" w:cs="Arial"/>
          <w:sz w:val="24"/>
          <w:szCs w:val="24"/>
          <w:lang w:eastAsia="es-ES"/>
        </w:rPr>
        <w:t>el</w:t>
      </w:r>
      <w:r w:rsidR="00DB4E10" w:rsidRPr="007A430C">
        <w:rPr>
          <w:rFonts w:ascii="Arial" w:eastAsia="Times New Roman" w:hAnsi="Arial" w:cs="Arial"/>
          <w:sz w:val="24"/>
          <w:szCs w:val="24"/>
          <w:lang w:eastAsia="es-ES"/>
        </w:rPr>
        <w:t xml:space="preserve"> enfoque centrado en el paciente, para así continuar con </w:t>
      </w:r>
      <w:r w:rsidR="001107A5">
        <w:rPr>
          <w:rFonts w:ascii="Arial" w:eastAsia="Times New Roman" w:hAnsi="Arial" w:cs="Arial"/>
          <w:sz w:val="24"/>
          <w:szCs w:val="24"/>
          <w:lang w:eastAsia="es-ES"/>
        </w:rPr>
        <w:t>el</w:t>
      </w:r>
      <w:r w:rsidR="00DB4E10" w:rsidRPr="007A430C">
        <w:rPr>
          <w:rFonts w:ascii="Arial" w:eastAsia="Times New Roman" w:hAnsi="Arial" w:cs="Arial"/>
          <w:sz w:val="24"/>
          <w:szCs w:val="24"/>
          <w:lang w:eastAsia="es-ES"/>
        </w:rPr>
        <w:t xml:space="preserve"> mandato de ser verdaderos </w:t>
      </w:r>
      <w:r w:rsidR="001107A5">
        <w:rPr>
          <w:rFonts w:ascii="Arial" w:eastAsia="Times New Roman" w:hAnsi="Arial" w:cs="Arial"/>
          <w:sz w:val="24"/>
          <w:szCs w:val="24"/>
          <w:lang w:eastAsia="es-ES"/>
        </w:rPr>
        <w:t>médicos.</w:t>
      </w:r>
      <w:r w:rsidR="00350686" w:rsidRPr="00350686">
        <w:rPr>
          <w:rFonts w:ascii="Arial" w:eastAsia="Times New Roman" w:hAnsi="Arial" w:cs="Arial"/>
          <w:sz w:val="24"/>
          <w:szCs w:val="24"/>
          <w:vertAlign w:val="superscript"/>
          <w:lang w:eastAsia="es-ES"/>
        </w:rPr>
        <w:t>3</w:t>
      </w:r>
    </w:p>
    <w:p w:rsidR="002153EB" w:rsidRPr="002153EB" w:rsidRDefault="005E73EB" w:rsidP="00E67620">
      <w:pPr>
        <w:pStyle w:val="NormalWeb"/>
        <w:spacing w:before="0" w:beforeAutospacing="0" w:after="120" w:afterAutospacing="0" w:line="360" w:lineRule="auto"/>
        <w:jc w:val="both"/>
        <w:rPr>
          <w:rFonts w:ascii="Arial" w:hAnsi="Arial" w:cs="Arial"/>
        </w:rPr>
      </w:pPr>
      <w:r>
        <w:rPr>
          <w:rFonts w:ascii="Arial" w:hAnsi="Arial" w:cs="Arial"/>
        </w:rPr>
        <w:t>En t</w:t>
      </w:r>
      <w:r w:rsidR="002153EB" w:rsidRPr="002153EB">
        <w:rPr>
          <w:rFonts w:ascii="Arial" w:hAnsi="Arial" w:cs="Arial"/>
        </w:rPr>
        <w:t>odos</w:t>
      </w:r>
      <w:r w:rsidR="002153EB">
        <w:rPr>
          <w:rFonts w:ascii="Arial" w:hAnsi="Arial" w:cs="Arial"/>
        </w:rPr>
        <w:t xml:space="preserve"> estos adelantos tecnológicos en la APS </w:t>
      </w:r>
      <w:r w:rsidR="002153EB" w:rsidRPr="002153EB">
        <w:rPr>
          <w:rFonts w:ascii="Arial" w:hAnsi="Arial" w:cs="Arial"/>
        </w:rPr>
        <w:t xml:space="preserve">debe estar, siempre, la estructura tecnológica médica que ha venido acompañando el desarrollo de la industria cubana de equipos médicos, y requiere de un fuerte núcleo profesional en la APS, donde se </w:t>
      </w:r>
      <w:r w:rsidR="002153EB" w:rsidRPr="002153EB">
        <w:rPr>
          <w:rFonts w:ascii="Arial" w:hAnsi="Arial" w:cs="Arial"/>
        </w:rPr>
        <w:lastRenderedPageBreak/>
        <w:t>combinen la asistencia médica calificada y la investigación, donde además, la auto preparación y el adecuado desempeño ejerzan su función decisiva</w:t>
      </w:r>
      <w:r w:rsidR="002153EB">
        <w:rPr>
          <w:rFonts w:ascii="Arial" w:hAnsi="Arial" w:cs="Arial"/>
        </w:rPr>
        <w:t>.</w:t>
      </w:r>
    </w:p>
    <w:p w:rsidR="00F53304" w:rsidRPr="002153EB" w:rsidRDefault="0023706C" w:rsidP="00802970">
      <w:pPr>
        <w:spacing w:after="120" w:line="360" w:lineRule="auto"/>
        <w:jc w:val="both"/>
        <w:rPr>
          <w:rFonts w:ascii="Arial" w:hAnsi="Arial" w:cs="Arial"/>
          <w:sz w:val="24"/>
          <w:szCs w:val="24"/>
        </w:rPr>
      </w:pPr>
      <w:r w:rsidRPr="00F53304">
        <w:rPr>
          <w:rFonts w:ascii="Arial" w:hAnsi="Arial" w:cs="Arial"/>
          <w:sz w:val="24"/>
          <w:szCs w:val="24"/>
        </w:rPr>
        <w:t>Estos elementos reflejan cómo la intersección entre tecnología y conocimiento está moldeando la práctica de la Medicina Familiar, ofreciendo tanto oportunidades como desafíos para los profesionales en este campo.</w:t>
      </w:r>
    </w:p>
    <w:p w:rsidR="00010AC8" w:rsidRPr="005E73EB" w:rsidRDefault="005E73EB" w:rsidP="00E67620">
      <w:pPr>
        <w:spacing w:after="120"/>
        <w:jc w:val="both"/>
        <w:rPr>
          <w:rFonts w:ascii="Arial" w:hAnsi="Arial" w:cs="Arial"/>
          <w:b/>
          <w:sz w:val="24"/>
          <w:szCs w:val="24"/>
        </w:rPr>
      </w:pPr>
      <w:r w:rsidRPr="005E73EB">
        <w:rPr>
          <w:rFonts w:ascii="Arial" w:hAnsi="Arial" w:cs="Arial"/>
          <w:b/>
          <w:sz w:val="24"/>
          <w:szCs w:val="24"/>
        </w:rPr>
        <w:t>CONCLUSIONES</w:t>
      </w:r>
    </w:p>
    <w:p w:rsidR="00DB4E10" w:rsidRDefault="00DB4E10" w:rsidP="00E67620">
      <w:pPr>
        <w:pStyle w:val="NormalWeb"/>
        <w:autoSpaceDE w:val="0"/>
        <w:autoSpaceDN w:val="0"/>
        <w:spacing w:before="0" w:beforeAutospacing="0" w:after="120" w:afterAutospacing="0" w:line="360" w:lineRule="auto"/>
        <w:jc w:val="both"/>
        <w:rPr>
          <w:rFonts w:ascii="Arial" w:hAnsi="Arial" w:cs="Arial"/>
        </w:rPr>
      </w:pPr>
      <w:r w:rsidRPr="005973FE">
        <w:rPr>
          <w:rFonts w:ascii="Arial" w:hAnsi="Arial" w:cs="Arial"/>
        </w:rPr>
        <w:t xml:space="preserve">Con el avance tecnológico la APS </w:t>
      </w:r>
      <w:r w:rsidR="005E73EB">
        <w:rPr>
          <w:rFonts w:ascii="Arial" w:hAnsi="Arial" w:cs="Arial"/>
        </w:rPr>
        <w:t>ha sufrido</w:t>
      </w:r>
      <w:r w:rsidRPr="005973FE">
        <w:rPr>
          <w:rFonts w:ascii="Arial" w:hAnsi="Arial" w:cs="Arial"/>
        </w:rPr>
        <w:t xml:space="preserve"> cambios importantes. </w:t>
      </w:r>
      <w:r w:rsidR="005E73EB">
        <w:rPr>
          <w:rFonts w:ascii="Arial" w:hAnsi="Arial" w:cs="Arial"/>
        </w:rPr>
        <w:t>La implementación de las</w:t>
      </w:r>
      <w:r w:rsidRPr="005973FE">
        <w:rPr>
          <w:rFonts w:ascii="Arial" w:hAnsi="Arial" w:cs="Arial"/>
        </w:rPr>
        <w:t xml:space="preserve"> tecnologías en la APS </w:t>
      </w:r>
      <w:r w:rsidR="005E73EB">
        <w:rPr>
          <w:rFonts w:ascii="Arial" w:hAnsi="Arial" w:cs="Arial"/>
        </w:rPr>
        <w:t>garantiza</w:t>
      </w:r>
      <w:r w:rsidRPr="005973FE">
        <w:rPr>
          <w:rFonts w:ascii="Arial" w:hAnsi="Arial" w:cs="Arial"/>
        </w:rPr>
        <w:t xml:space="preserve"> la calidad de la atención, la se</w:t>
      </w:r>
      <w:r w:rsidR="005E73EB">
        <w:rPr>
          <w:rFonts w:ascii="Arial" w:hAnsi="Arial" w:cs="Arial"/>
        </w:rPr>
        <w:t>guridad del paciente y optimizan</w:t>
      </w:r>
      <w:r w:rsidRPr="005973FE">
        <w:rPr>
          <w:rFonts w:ascii="Arial" w:hAnsi="Arial" w:cs="Arial"/>
        </w:rPr>
        <w:t xml:space="preserve"> la asistencia sanitaria. </w:t>
      </w:r>
      <w:r w:rsidR="005E73EB">
        <w:rPr>
          <w:rFonts w:ascii="Arial" w:hAnsi="Arial" w:cs="Arial"/>
        </w:rPr>
        <w:t>La superación de los</w:t>
      </w:r>
      <w:r w:rsidRPr="005973FE">
        <w:rPr>
          <w:rFonts w:ascii="Arial" w:hAnsi="Arial" w:cs="Arial"/>
        </w:rPr>
        <w:t xml:space="preserve"> profesionales de la salud </w:t>
      </w:r>
      <w:r w:rsidR="005E73EB">
        <w:rPr>
          <w:rFonts w:ascii="Arial" w:hAnsi="Arial" w:cs="Arial"/>
        </w:rPr>
        <w:t>en la APS con respecto a</w:t>
      </w:r>
      <w:r w:rsidRPr="005973FE">
        <w:rPr>
          <w:rFonts w:ascii="Arial" w:hAnsi="Arial" w:cs="Arial"/>
        </w:rPr>
        <w:t xml:space="preserve"> las tecnologías </w:t>
      </w:r>
      <w:r w:rsidR="005E73EB">
        <w:rPr>
          <w:rFonts w:ascii="Arial" w:hAnsi="Arial" w:cs="Arial"/>
        </w:rPr>
        <w:t>permitirá que estas constituyan un medio, y no un fin, para cumplir el objeto social que</w:t>
      </w:r>
      <w:r w:rsidRPr="005973FE">
        <w:rPr>
          <w:rFonts w:ascii="Arial" w:hAnsi="Arial" w:cs="Arial"/>
        </w:rPr>
        <w:t xml:space="preserve"> es </w:t>
      </w:r>
      <w:r w:rsidR="005E73EB">
        <w:rPr>
          <w:rFonts w:ascii="Arial" w:hAnsi="Arial" w:cs="Arial"/>
        </w:rPr>
        <w:t>la atención médica integral</w:t>
      </w:r>
      <w:r w:rsidRPr="005973FE">
        <w:rPr>
          <w:rFonts w:ascii="Arial" w:hAnsi="Arial" w:cs="Arial"/>
        </w:rPr>
        <w:t>.</w:t>
      </w:r>
    </w:p>
    <w:p w:rsidR="00E67620" w:rsidRPr="00E67620" w:rsidRDefault="00DB09AD" w:rsidP="00E67620">
      <w:pPr>
        <w:pStyle w:val="NormalWeb"/>
        <w:spacing w:before="0" w:beforeAutospacing="0" w:after="120" w:afterAutospacing="0"/>
        <w:rPr>
          <w:rFonts w:ascii="Arial" w:hAnsi="Arial" w:cs="Arial"/>
          <w:b/>
          <w:bCs/>
        </w:rPr>
      </w:pPr>
      <w:r w:rsidRPr="00DB09AD">
        <w:rPr>
          <w:rFonts w:ascii="Arial" w:hAnsi="Arial" w:cs="Arial"/>
          <w:b/>
          <w:bCs/>
        </w:rPr>
        <w:t>REFERENCIAS BIBLIOGRAFICAS</w:t>
      </w:r>
    </w:p>
    <w:p w:rsidR="00DB4E10" w:rsidRPr="0023706C" w:rsidRDefault="00DB4E10" w:rsidP="00802970">
      <w:pPr>
        <w:pStyle w:val="Prrafodelista"/>
        <w:numPr>
          <w:ilvl w:val="0"/>
          <w:numId w:val="2"/>
        </w:numPr>
        <w:spacing w:after="120" w:line="360" w:lineRule="auto"/>
        <w:ind w:left="0" w:firstLine="0"/>
        <w:jc w:val="both"/>
        <w:rPr>
          <w:rFonts w:ascii="Arial" w:hAnsi="Arial" w:cs="Arial"/>
          <w:sz w:val="24"/>
          <w:szCs w:val="24"/>
        </w:rPr>
      </w:pPr>
      <w:r w:rsidRPr="0023706C">
        <w:rPr>
          <w:rFonts w:ascii="Arial" w:hAnsi="Arial" w:cs="Arial"/>
          <w:sz w:val="24"/>
          <w:szCs w:val="24"/>
        </w:rPr>
        <w:t xml:space="preserve">Carbajo Martín Laura, Martín Álvarez Remedios, </w:t>
      </w:r>
      <w:proofErr w:type="spellStart"/>
      <w:r w:rsidRPr="0023706C">
        <w:rPr>
          <w:rFonts w:ascii="Arial" w:hAnsi="Arial" w:cs="Arial"/>
          <w:sz w:val="24"/>
          <w:szCs w:val="24"/>
        </w:rPr>
        <w:t>Asier</w:t>
      </w:r>
      <w:proofErr w:type="spellEnd"/>
      <w:r w:rsidRPr="0023706C">
        <w:rPr>
          <w:rFonts w:ascii="Arial" w:hAnsi="Arial" w:cs="Arial"/>
          <w:sz w:val="24"/>
          <w:szCs w:val="24"/>
        </w:rPr>
        <w:t xml:space="preserve"> Peña María Pilar, </w:t>
      </w:r>
      <w:proofErr w:type="spellStart"/>
      <w:r w:rsidRPr="0023706C">
        <w:rPr>
          <w:rFonts w:ascii="Arial" w:hAnsi="Arial" w:cs="Arial"/>
          <w:sz w:val="24"/>
          <w:szCs w:val="24"/>
        </w:rPr>
        <w:t>Rotaeche</w:t>
      </w:r>
      <w:proofErr w:type="spellEnd"/>
      <w:r w:rsidRPr="0023706C">
        <w:rPr>
          <w:rFonts w:ascii="Arial" w:hAnsi="Arial" w:cs="Arial"/>
          <w:sz w:val="24"/>
          <w:szCs w:val="24"/>
        </w:rPr>
        <w:t xml:space="preserve"> del Campo Rafael, Navarro Pérez Jorge, </w:t>
      </w:r>
      <w:proofErr w:type="spellStart"/>
      <w:r w:rsidRPr="0023706C">
        <w:rPr>
          <w:rFonts w:ascii="Arial" w:hAnsi="Arial" w:cs="Arial"/>
          <w:sz w:val="24"/>
          <w:szCs w:val="24"/>
        </w:rPr>
        <w:t>Párraga</w:t>
      </w:r>
      <w:proofErr w:type="spellEnd"/>
      <w:r w:rsidRPr="0023706C">
        <w:rPr>
          <w:rFonts w:ascii="Arial" w:hAnsi="Arial" w:cs="Arial"/>
          <w:sz w:val="24"/>
          <w:szCs w:val="24"/>
        </w:rPr>
        <w:t xml:space="preserve"> Martínez Ignacio. Descripción de la implantación y grado de desarrollo de tecnología de comunicación e informática de los equipos de Atención Primaria en los servicios autonómicos de salud en España. </w:t>
      </w:r>
      <w:proofErr w:type="spellStart"/>
      <w:r w:rsidRPr="0023706C">
        <w:rPr>
          <w:rFonts w:ascii="Arial" w:hAnsi="Arial" w:cs="Arial"/>
          <w:sz w:val="24"/>
          <w:szCs w:val="24"/>
        </w:rPr>
        <w:t>Rev</w:t>
      </w:r>
      <w:proofErr w:type="spellEnd"/>
      <w:r w:rsidRPr="0023706C">
        <w:rPr>
          <w:rFonts w:ascii="Arial" w:hAnsi="Arial" w:cs="Arial"/>
          <w:sz w:val="24"/>
          <w:szCs w:val="24"/>
        </w:rPr>
        <w:t xml:space="preserve"> </w:t>
      </w:r>
      <w:proofErr w:type="spellStart"/>
      <w:r w:rsidRPr="0023706C">
        <w:rPr>
          <w:rFonts w:ascii="Arial" w:hAnsi="Arial" w:cs="Arial"/>
          <w:sz w:val="24"/>
          <w:szCs w:val="24"/>
        </w:rPr>
        <w:t>Clin</w:t>
      </w:r>
      <w:proofErr w:type="spellEnd"/>
      <w:r w:rsidRPr="0023706C">
        <w:rPr>
          <w:rFonts w:ascii="Arial" w:hAnsi="Arial" w:cs="Arial"/>
          <w:sz w:val="24"/>
          <w:szCs w:val="24"/>
        </w:rPr>
        <w:t xml:space="preserve"> </w:t>
      </w:r>
      <w:proofErr w:type="spellStart"/>
      <w:r w:rsidRPr="0023706C">
        <w:rPr>
          <w:rFonts w:ascii="Arial" w:hAnsi="Arial" w:cs="Arial"/>
          <w:sz w:val="24"/>
          <w:szCs w:val="24"/>
        </w:rPr>
        <w:t>Med</w:t>
      </w:r>
      <w:proofErr w:type="spellEnd"/>
      <w:r w:rsidRPr="0023706C">
        <w:rPr>
          <w:rFonts w:ascii="Arial" w:hAnsi="Arial" w:cs="Arial"/>
          <w:sz w:val="24"/>
          <w:szCs w:val="24"/>
        </w:rPr>
        <w:t xml:space="preserve"> </w:t>
      </w:r>
      <w:proofErr w:type="spellStart"/>
      <w:r w:rsidRPr="0023706C">
        <w:rPr>
          <w:rFonts w:ascii="Arial" w:hAnsi="Arial" w:cs="Arial"/>
          <w:sz w:val="24"/>
          <w:szCs w:val="24"/>
        </w:rPr>
        <w:t>Fam</w:t>
      </w:r>
      <w:proofErr w:type="spellEnd"/>
      <w:r w:rsidRPr="0023706C">
        <w:rPr>
          <w:rFonts w:ascii="Arial" w:hAnsi="Arial" w:cs="Arial"/>
          <w:sz w:val="24"/>
          <w:szCs w:val="24"/>
        </w:rPr>
        <w:t>  [Internet]. 2021  [citado  2025  Mar  31</w:t>
      </w:r>
      <w:proofErr w:type="gramStart"/>
      <w:r w:rsidRPr="0023706C">
        <w:rPr>
          <w:rFonts w:ascii="Arial" w:hAnsi="Arial" w:cs="Arial"/>
          <w:sz w:val="24"/>
          <w:szCs w:val="24"/>
        </w:rPr>
        <w:t>] ;</w:t>
      </w:r>
      <w:proofErr w:type="gramEnd"/>
      <w:r w:rsidRPr="0023706C">
        <w:rPr>
          <w:rFonts w:ascii="Arial" w:hAnsi="Arial" w:cs="Arial"/>
          <w:sz w:val="24"/>
          <w:szCs w:val="24"/>
        </w:rPr>
        <w:t>  14( 2 ): 71-80. Disponible en: http://scielo.isciii.es/scielo.php?script=sci_arttext&amp;pid=S1699-695X2021000200006&amp;lng=es.  </w:t>
      </w:r>
      <w:proofErr w:type="spellStart"/>
      <w:r w:rsidRPr="0023706C">
        <w:rPr>
          <w:rFonts w:ascii="Arial" w:hAnsi="Arial" w:cs="Arial"/>
          <w:sz w:val="24"/>
          <w:szCs w:val="24"/>
        </w:rPr>
        <w:t>Epub</w:t>
      </w:r>
      <w:proofErr w:type="spellEnd"/>
      <w:r w:rsidRPr="0023706C">
        <w:rPr>
          <w:rFonts w:ascii="Arial" w:hAnsi="Arial" w:cs="Arial"/>
          <w:sz w:val="24"/>
          <w:szCs w:val="24"/>
        </w:rPr>
        <w:t> 26-Jul-2021.</w:t>
      </w:r>
    </w:p>
    <w:p w:rsidR="0023706C" w:rsidRPr="0023706C" w:rsidRDefault="00541C1C" w:rsidP="00802970">
      <w:pPr>
        <w:pStyle w:val="Prrafodelista"/>
        <w:numPr>
          <w:ilvl w:val="0"/>
          <w:numId w:val="2"/>
        </w:numPr>
        <w:spacing w:after="120" w:line="360" w:lineRule="auto"/>
        <w:ind w:left="0" w:firstLine="0"/>
        <w:jc w:val="both"/>
        <w:rPr>
          <w:rStyle w:val="Hipervnculo"/>
          <w:rFonts w:ascii="Arial" w:hAnsi="Arial" w:cs="Arial"/>
          <w:color w:val="auto"/>
          <w:sz w:val="24"/>
          <w:szCs w:val="24"/>
        </w:rPr>
      </w:pPr>
      <w:r w:rsidRPr="0023706C">
        <w:rPr>
          <w:rFonts w:ascii="Arial" w:hAnsi="Arial" w:cs="Arial"/>
          <w:sz w:val="24"/>
          <w:szCs w:val="24"/>
        </w:rPr>
        <w:t>Bustamante, Miguel A., Lapo, María del C., &amp; Tello, Michelle G</w:t>
      </w:r>
      <w:proofErr w:type="gramStart"/>
      <w:r w:rsidRPr="0023706C">
        <w:rPr>
          <w:rFonts w:ascii="Arial" w:hAnsi="Arial" w:cs="Arial"/>
          <w:sz w:val="24"/>
          <w:szCs w:val="24"/>
        </w:rPr>
        <w:t>..</w:t>
      </w:r>
      <w:proofErr w:type="gramEnd"/>
      <w:r w:rsidRPr="0023706C">
        <w:rPr>
          <w:rFonts w:ascii="Arial" w:hAnsi="Arial" w:cs="Arial"/>
          <w:sz w:val="24"/>
          <w:szCs w:val="24"/>
        </w:rPr>
        <w:t xml:space="preserve"> (2022). Modelamiento estructural de la calidad de servicio en atención primaria de salud del Guayas, Ecuador. </w:t>
      </w:r>
      <w:r w:rsidRPr="0023706C">
        <w:rPr>
          <w:rFonts w:ascii="Arial" w:hAnsi="Arial" w:cs="Arial"/>
          <w:i/>
          <w:iCs/>
          <w:sz w:val="24"/>
          <w:szCs w:val="24"/>
        </w:rPr>
        <w:t>Información tecnológica</w:t>
      </w:r>
      <w:r w:rsidRPr="0023706C">
        <w:rPr>
          <w:rFonts w:ascii="Arial" w:hAnsi="Arial" w:cs="Arial"/>
          <w:sz w:val="24"/>
          <w:szCs w:val="24"/>
        </w:rPr>
        <w:t xml:space="preserve">, </w:t>
      </w:r>
      <w:r w:rsidRPr="0023706C">
        <w:rPr>
          <w:rFonts w:ascii="Arial" w:hAnsi="Arial" w:cs="Arial"/>
          <w:i/>
          <w:iCs/>
          <w:sz w:val="24"/>
          <w:szCs w:val="24"/>
        </w:rPr>
        <w:t>33</w:t>
      </w:r>
      <w:r w:rsidRPr="0023706C">
        <w:rPr>
          <w:rFonts w:ascii="Arial" w:hAnsi="Arial" w:cs="Arial"/>
          <w:sz w:val="24"/>
          <w:szCs w:val="24"/>
        </w:rPr>
        <w:t xml:space="preserve">(4), 171-180. </w:t>
      </w:r>
      <w:hyperlink r:id="rId15" w:history="1">
        <w:r w:rsidRPr="0023706C">
          <w:rPr>
            <w:rStyle w:val="Hipervnculo"/>
            <w:rFonts w:ascii="Arial" w:hAnsi="Arial" w:cs="Arial"/>
            <w:color w:val="auto"/>
            <w:sz w:val="24"/>
            <w:szCs w:val="24"/>
          </w:rPr>
          <w:t>https://dx.doi.org/10.4067/S0718-07642022000400171</w:t>
        </w:r>
      </w:hyperlink>
      <w:r w:rsidR="00106D81">
        <w:rPr>
          <w:rStyle w:val="Hipervnculo"/>
          <w:rFonts w:ascii="Arial" w:hAnsi="Arial" w:cs="Arial"/>
          <w:color w:val="auto"/>
          <w:sz w:val="24"/>
          <w:szCs w:val="24"/>
        </w:rPr>
        <w:t>.</w:t>
      </w:r>
    </w:p>
    <w:p w:rsidR="0023706C" w:rsidRPr="0023706C" w:rsidRDefault="0023706C" w:rsidP="00802970">
      <w:pPr>
        <w:pStyle w:val="Prrafodelista"/>
        <w:numPr>
          <w:ilvl w:val="0"/>
          <w:numId w:val="2"/>
        </w:numPr>
        <w:spacing w:after="120" w:line="360" w:lineRule="auto"/>
        <w:ind w:left="0" w:firstLine="0"/>
        <w:jc w:val="both"/>
        <w:rPr>
          <w:rFonts w:ascii="Arial" w:hAnsi="Arial" w:cs="Arial"/>
          <w:sz w:val="24"/>
          <w:szCs w:val="24"/>
        </w:rPr>
      </w:pPr>
      <w:proofErr w:type="spellStart"/>
      <w:r w:rsidRPr="0023706C">
        <w:rPr>
          <w:rFonts w:ascii="Arial" w:hAnsi="Arial" w:cs="Arial"/>
          <w:sz w:val="24"/>
          <w:szCs w:val="24"/>
        </w:rPr>
        <w:t>Cacace</w:t>
      </w:r>
      <w:proofErr w:type="spellEnd"/>
      <w:r w:rsidRPr="0023706C">
        <w:rPr>
          <w:rFonts w:ascii="Arial" w:hAnsi="Arial" w:cs="Arial"/>
          <w:sz w:val="24"/>
          <w:szCs w:val="24"/>
        </w:rPr>
        <w:t xml:space="preserve">, P. J. (2024). La Inteligencia Artificial en el ámbito de la Atención Primaria de la Salud. </w:t>
      </w:r>
      <w:r w:rsidRPr="0023706C">
        <w:rPr>
          <w:rFonts w:ascii="Arial" w:hAnsi="Arial" w:cs="Arial"/>
          <w:i/>
          <w:iCs/>
          <w:sz w:val="24"/>
          <w:szCs w:val="24"/>
        </w:rPr>
        <w:t>Archivos de Medicina Familiar y General</w:t>
      </w:r>
      <w:r w:rsidRPr="0023706C">
        <w:rPr>
          <w:rFonts w:ascii="Arial" w:hAnsi="Arial" w:cs="Arial"/>
          <w:sz w:val="24"/>
          <w:szCs w:val="24"/>
        </w:rPr>
        <w:t xml:space="preserve">, </w:t>
      </w:r>
      <w:r w:rsidRPr="0023706C">
        <w:rPr>
          <w:rFonts w:ascii="Arial" w:hAnsi="Arial" w:cs="Arial"/>
          <w:i/>
          <w:iCs/>
          <w:sz w:val="24"/>
          <w:szCs w:val="24"/>
        </w:rPr>
        <w:t>21</w:t>
      </w:r>
      <w:r w:rsidRPr="0023706C">
        <w:rPr>
          <w:rFonts w:ascii="Arial" w:hAnsi="Arial" w:cs="Arial"/>
          <w:sz w:val="24"/>
          <w:szCs w:val="24"/>
        </w:rPr>
        <w:t xml:space="preserve">(1). </w:t>
      </w:r>
      <w:hyperlink r:id="rId16" w:history="1">
        <w:r w:rsidRPr="0023706C">
          <w:rPr>
            <w:rStyle w:val="Hipervnculo"/>
            <w:rFonts w:ascii="Arial" w:hAnsi="Arial" w:cs="Arial"/>
            <w:color w:val="auto"/>
            <w:sz w:val="24"/>
            <w:szCs w:val="24"/>
          </w:rPr>
          <w:t>https://www.revista.famfyg.com.ar/index.php/AMFG/article/view/273/247</w:t>
        </w:r>
      </w:hyperlink>
      <w:r w:rsidR="00106D81">
        <w:rPr>
          <w:rStyle w:val="Hipervnculo"/>
          <w:rFonts w:ascii="Arial" w:hAnsi="Arial" w:cs="Arial"/>
          <w:color w:val="auto"/>
          <w:sz w:val="24"/>
          <w:szCs w:val="24"/>
        </w:rPr>
        <w:t>.</w:t>
      </w:r>
    </w:p>
    <w:p w:rsidR="0023706C" w:rsidRPr="0023706C" w:rsidRDefault="0023706C" w:rsidP="00802970">
      <w:pPr>
        <w:pStyle w:val="NormalWeb"/>
        <w:numPr>
          <w:ilvl w:val="0"/>
          <w:numId w:val="2"/>
        </w:numPr>
        <w:spacing w:before="0" w:beforeAutospacing="0" w:after="120" w:afterAutospacing="0" w:line="360" w:lineRule="auto"/>
        <w:ind w:left="0" w:firstLine="0"/>
        <w:jc w:val="both"/>
        <w:rPr>
          <w:rFonts w:ascii="Arial" w:hAnsi="Arial" w:cs="Arial"/>
        </w:rPr>
      </w:pPr>
      <w:r w:rsidRPr="0023706C">
        <w:rPr>
          <w:rFonts w:ascii="Arial" w:hAnsi="Arial" w:cs="Arial"/>
        </w:rPr>
        <w:t xml:space="preserve">Callejas-Gil Inmaculada, Bartolomé-Moreno Cruz, </w:t>
      </w:r>
      <w:proofErr w:type="spellStart"/>
      <w:r w:rsidRPr="0023706C">
        <w:rPr>
          <w:rFonts w:ascii="Arial" w:hAnsi="Arial" w:cs="Arial"/>
        </w:rPr>
        <w:t>Magallón-Botaya</w:t>
      </w:r>
      <w:proofErr w:type="spellEnd"/>
      <w:r w:rsidRPr="0023706C">
        <w:rPr>
          <w:rFonts w:ascii="Arial" w:hAnsi="Arial" w:cs="Arial"/>
        </w:rPr>
        <w:t xml:space="preserve"> Rosa, Bona-</w:t>
      </w:r>
      <w:proofErr w:type="spellStart"/>
      <w:r w:rsidRPr="0023706C">
        <w:rPr>
          <w:rFonts w:ascii="Arial" w:hAnsi="Arial" w:cs="Arial"/>
        </w:rPr>
        <w:t>Otal</w:t>
      </w:r>
      <w:proofErr w:type="spellEnd"/>
      <w:r w:rsidRPr="0023706C">
        <w:rPr>
          <w:rFonts w:ascii="Arial" w:hAnsi="Arial" w:cs="Arial"/>
        </w:rPr>
        <w:t xml:space="preserve"> Marta, Bravo-Andrés Raquel, Vera-</w:t>
      </w:r>
      <w:proofErr w:type="spellStart"/>
      <w:r w:rsidRPr="0023706C">
        <w:rPr>
          <w:rFonts w:ascii="Arial" w:hAnsi="Arial" w:cs="Arial"/>
        </w:rPr>
        <w:t>Colás</w:t>
      </w:r>
      <w:proofErr w:type="spellEnd"/>
      <w:r w:rsidRPr="0023706C">
        <w:rPr>
          <w:rFonts w:ascii="Arial" w:hAnsi="Arial" w:cs="Arial"/>
        </w:rPr>
        <w:t xml:space="preserve"> Marina. Aplicación de las nuevas tecnologías en Atención Primaria en el control del paciente con sobrepeso u obesidad y factores de riesgo cardiovascular. </w:t>
      </w:r>
      <w:proofErr w:type="spellStart"/>
      <w:r w:rsidRPr="0023706C">
        <w:rPr>
          <w:rFonts w:ascii="Arial" w:hAnsi="Arial" w:cs="Arial"/>
        </w:rPr>
        <w:t>Rev</w:t>
      </w:r>
      <w:proofErr w:type="spellEnd"/>
      <w:r w:rsidRPr="0023706C">
        <w:rPr>
          <w:rFonts w:ascii="Arial" w:hAnsi="Arial" w:cs="Arial"/>
        </w:rPr>
        <w:t xml:space="preserve"> </w:t>
      </w:r>
      <w:proofErr w:type="spellStart"/>
      <w:r w:rsidRPr="0023706C">
        <w:rPr>
          <w:rFonts w:ascii="Arial" w:hAnsi="Arial" w:cs="Arial"/>
        </w:rPr>
        <w:t>Clin</w:t>
      </w:r>
      <w:proofErr w:type="spellEnd"/>
      <w:r w:rsidRPr="0023706C">
        <w:rPr>
          <w:rFonts w:ascii="Arial" w:hAnsi="Arial" w:cs="Arial"/>
        </w:rPr>
        <w:t xml:space="preserve"> </w:t>
      </w:r>
      <w:proofErr w:type="spellStart"/>
      <w:r w:rsidRPr="0023706C">
        <w:rPr>
          <w:rFonts w:ascii="Arial" w:hAnsi="Arial" w:cs="Arial"/>
        </w:rPr>
        <w:t>Med</w:t>
      </w:r>
      <w:proofErr w:type="spellEnd"/>
      <w:r w:rsidRPr="0023706C">
        <w:rPr>
          <w:rFonts w:ascii="Arial" w:hAnsi="Arial" w:cs="Arial"/>
        </w:rPr>
        <w:t xml:space="preserve"> </w:t>
      </w:r>
      <w:proofErr w:type="spellStart"/>
      <w:r w:rsidRPr="0023706C">
        <w:rPr>
          <w:rFonts w:ascii="Arial" w:hAnsi="Arial" w:cs="Arial"/>
        </w:rPr>
        <w:t>Fam</w:t>
      </w:r>
      <w:proofErr w:type="spellEnd"/>
      <w:r w:rsidRPr="0023706C">
        <w:rPr>
          <w:rFonts w:ascii="Arial" w:hAnsi="Arial" w:cs="Arial"/>
        </w:rPr>
        <w:t xml:space="preserve">  [Internet]. </w:t>
      </w:r>
      <w:r w:rsidRPr="0023706C">
        <w:rPr>
          <w:rFonts w:ascii="Arial" w:hAnsi="Arial" w:cs="Arial"/>
        </w:rPr>
        <w:lastRenderedPageBreak/>
        <w:t>2023  [citado  2025  Mar  31</w:t>
      </w:r>
      <w:proofErr w:type="gramStart"/>
      <w:r w:rsidRPr="0023706C">
        <w:rPr>
          <w:rFonts w:ascii="Arial" w:hAnsi="Arial" w:cs="Arial"/>
        </w:rPr>
        <w:t>] ;</w:t>
      </w:r>
      <w:proofErr w:type="gramEnd"/>
      <w:r w:rsidRPr="0023706C">
        <w:rPr>
          <w:rFonts w:ascii="Arial" w:hAnsi="Arial" w:cs="Arial"/>
        </w:rPr>
        <w:t>  16( 3 ): 260-266. Disponible en: http://scielo.isciii.es/scielo.php?script=sci_arttext&amp;pid=S1699-695X2023000300004&amp;lng=es.  </w:t>
      </w:r>
      <w:proofErr w:type="spellStart"/>
      <w:r w:rsidRPr="0023706C">
        <w:rPr>
          <w:rFonts w:ascii="Arial" w:hAnsi="Arial" w:cs="Arial"/>
        </w:rPr>
        <w:t>Epub</w:t>
      </w:r>
      <w:proofErr w:type="spellEnd"/>
      <w:r w:rsidRPr="0023706C">
        <w:rPr>
          <w:rFonts w:ascii="Arial" w:hAnsi="Arial" w:cs="Arial"/>
        </w:rPr>
        <w:t> 04-Mar-2024.  https://dx.doi.org/10.55783/rcmf.160304.</w:t>
      </w:r>
    </w:p>
    <w:p w:rsidR="0023706C" w:rsidRPr="0023706C" w:rsidRDefault="0023706C" w:rsidP="00802970">
      <w:pPr>
        <w:pStyle w:val="Prrafodelista"/>
        <w:numPr>
          <w:ilvl w:val="0"/>
          <w:numId w:val="2"/>
        </w:numPr>
        <w:spacing w:after="120" w:line="360" w:lineRule="auto"/>
        <w:ind w:left="0" w:firstLine="0"/>
        <w:jc w:val="both"/>
        <w:rPr>
          <w:rFonts w:ascii="Arial" w:hAnsi="Arial" w:cs="Arial"/>
          <w:sz w:val="24"/>
          <w:szCs w:val="24"/>
        </w:rPr>
      </w:pPr>
      <w:proofErr w:type="spellStart"/>
      <w:r w:rsidRPr="0023706C">
        <w:rPr>
          <w:rFonts w:ascii="Arial" w:hAnsi="Arial" w:cs="Arial"/>
          <w:sz w:val="24"/>
          <w:szCs w:val="24"/>
        </w:rPr>
        <w:t>Stusser</w:t>
      </w:r>
      <w:proofErr w:type="spellEnd"/>
      <w:r w:rsidRPr="0023706C">
        <w:rPr>
          <w:rFonts w:ascii="Arial" w:hAnsi="Arial" w:cs="Arial"/>
          <w:sz w:val="24"/>
          <w:szCs w:val="24"/>
        </w:rPr>
        <w:t xml:space="preserve"> </w:t>
      </w:r>
      <w:proofErr w:type="spellStart"/>
      <w:r w:rsidRPr="0023706C">
        <w:rPr>
          <w:rFonts w:ascii="Arial" w:hAnsi="Arial" w:cs="Arial"/>
          <w:sz w:val="24"/>
          <w:szCs w:val="24"/>
        </w:rPr>
        <w:t>Beltranena</w:t>
      </w:r>
      <w:proofErr w:type="spellEnd"/>
      <w:r w:rsidRPr="0023706C">
        <w:rPr>
          <w:rFonts w:ascii="Arial" w:hAnsi="Arial" w:cs="Arial"/>
          <w:sz w:val="24"/>
          <w:szCs w:val="24"/>
        </w:rPr>
        <w:t xml:space="preserve"> Rodolfo J., Rodríguez Díaz Alfredo. La informatización de la atención primaria de salud. </w:t>
      </w:r>
      <w:proofErr w:type="spellStart"/>
      <w:r w:rsidRPr="0023706C">
        <w:rPr>
          <w:rFonts w:ascii="Arial" w:hAnsi="Arial" w:cs="Arial"/>
          <w:sz w:val="24"/>
          <w:szCs w:val="24"/>
        </w:rPr>
        <w:t>Rev</w:t>
      </w:r>
      <w:proofErr w:type="spellEnd"/>
      <w:r w:rsidRPr="0023706C">
        <w:rPr>
          <w:rFonts w:ascii="Arial" w:hAnsi="Arial" w:cs="Arial"/>
          <w:sz w:val="24"/>
          <w:szCs w:val="24"/>
        </w:rPr>
        <w:t xml:space="preserve"> Cubana </w:t>
      </w:r>
      <w:proofErr w:type="spellStart"/>
      <w:r w:rsidRPr="0023706C">
        <w:rPr>
          <w:rFonts w:ascii="Arial" w:hAnsi="Arial" w:cs="Arial"/>
          <w:sz w:val="24"/>
          <w:szCs w:val="24"/>
        </w:rPr>
        <w:t>Med</w:t>
      </w:r>
      <w:proofErr w:type="spellEnd"/>
      <w:r w:rsidRPr="0023706C">
        <w:rPr>
          <w:rFonts w:ascii="Arial" w:hAnsi="Arial" w:cs="Arial"/>
          <w:sz w:val="24"/>
          <w:szCs w:val="24"/>
        </w:rPr>
        <w:t xml:space="preserve"> Gen </w:t>
      </w:r>
      <w:proofErr w:type="spellStart"/>
      <w:r w:rsidRPr="0023706C">
        <w:rPr>
          <w:rFonts w:ascii="Arial" w:hAnsi="Arial" w:cs="Arial"/>
          <w:sz w:val="24"/>
          <w:szCs w:val="24"/>
        </w:rPr>
        <w:t>Integr</w:t>
      </w:r>
      <w:proofErr w:type="spellEnd"/>
      <w:r w:rsidRPr="0023706C">
        <w:rPr>
          <w:rFonts w:ascii="Arial" w:hAnsi="Arial" w:cs="Arial"/>
          <w:sz w:val="24"/>
          <w:szCs w:val="24"/>
        </w:rPr>
        <w:t>  [Internet]. 2006  Dic [citado  2025  Mar  31] ;  22( 4 )</w:t>
      </w:r>
      <w:proofErr w:type="gramStart"/>
      <w:r w:rsidRPr="0023706C">
        <w:rPr>
          <w:rFonts w:ascii="Arial" w:hAnsi="Arial" w:cs="Arial"/>
          <w:sz w:val="24"/>
          <w:szCs w:val="24"/>
        </w:rPr>
        <w:t>: .</w:t>
      </w:r>
      <w:proofErr w:type="gramEnd"/>
      <w:r w:rsidRPr="0023706C">
        <w:rPr>
          <w:rFonts w:ascii="Arial" w:hAnsi="Arial" w:cs="Arial"/>
          <w:sz w:val="24"/>
          <w:szCs w:val="24"/>
        </w:rPr>
        <w:t xml:space="preserve"> Disponible en: http://scielo.sld.cu/scielo.php?script=sci_arttext&amp;pid=S0864-21252006000400012&amp;lng=es.</w:t>
      </w:r>
    </w:p>
    <w:p w:rsidR="0023706C" w:rsidRPr="0023706C" w:rsidRDefault="0024295C" w:rsidP="00802970">
      <w:pPr>
        <w:pStyle w:val="NormalWeb"/>
        <w:numPr>
          <w:ilvl w:val="0"/>
          <w:numId w:val="2"/>
        </w:numPr>
        <w:spacing w:before="0" w:beforeAutospacing="0" w:after="120" w:afterAutospacing="0" w:line="360" w:lineRule="auto"/>
        <w:ind w:left="0" w:firstLine="0"/>
        <w:jc w:val="both"/>
        <w:rPr>
          <w:rStyle w:val="hscoswrapper"/>
          <w:rFonts w:ascii="Arial" w:hAnsi="Arial" w:cs="Arial"/>
        </w:rPr>
      </w:pPr>
      <w:r>
        <w:rPr>
          <w:rStyle w:val="hscoswrapper"/>
          <w:rFonts w:ascii="Arial" w:hAnsi="Arial" w:cs="Arial"/>
        </w:rPr>
        <w:t xml:space="preserve">López </w:t>
      </w:r>
      <w:proofErr w:type="spellStart"/>
      <w:r>
        <w:rPr>
          <w:rStyle w:val="hscoswrapper"/>
          <w:rFonts w:ascii="Arial" w:hAnsi="Arial" w:cs="Arial"/>
        </w:rPr>
        <w:t>Milián</w:t>
      </w:r>
      <w:proofErr w:type="spellEnd"/>
      <w:r>
        <w:rPr>
          <w:rStyle w:val="hscoswrapper"/>
          <w:rFonts w:ascii="Arial" w:hAnsi="Arial" w:cs="Arial"/>
        </w:rPr>
        <w:t xml:space="preserve"> M, Tito Méndez M, Hurtado García J, Fernández Guindo JA, </w:t>
      </w:r>
      <w:r w:rsidR="0023706C" w:rsidRPr="0023706C">
        <w:rPr>
          <w:rStyle w:val="hscoswrapper"/>
          <w:rFonts w:ascii="Arial" w:hAnsi="Arial" w:cs="Arial"/>
        </w:rPr>
        <w:t>Hernández Borges</w:t>
      </w:r>
      <w:r>
        <w:rPr>
          <w:rStyle w:val="hscoswrapper"/>
          <w:rFonts w:ascii="Arial" w:hAnsi="Arial" w:cs="Arial"/>
        </w:rPr>
        <w:t xml:space="preserve"> M</w:t>
      </w:r>
      <w:r w:rsidR="0023706C" w:rsidRPr="0023706C">
        <w:rPr>
          <w:rStyle w:val="hscoswrapper"/>
          <w:rFonts w:ascii="Arial" w:hAnsi="Arial" w:cs="Arial"/>
        </w:rPr>
        <w:t xml:space="preserve">. Reflexiones sobre ciencia, </w:t>
      </w:r>
      <w:proofErr w:type="spellStart"/>
      <w:r w:rsidR="0023706C" w:rsidRPr="0023706C">
        <w:rPr>
          <w:rStyle w:val="hscoswrapper"/>
          <w:rFonts w:ascii="Arial" w:hAnsi="Arial" w:cs="Arial"/>
        </w:rPr>
        <w:t>tecnologia</w:t>
      </w:r>
      <w:proofErr w:type="spellEnd"/>
      <w:r w:rsidR="0023706C" w:rsidRPr="0023706C">
        <w:rPr>
          <w:rStyle w:val="hscoswrapper"/>
          <w:rFonts w:ascii="Arial" w:hAnsi="Arial" w:cs="Arial"/>
        </w:rPr>
        <w:t xml:space="preserve"> y </w:t>
      </w:r>
      <w:r w:rsidRPr="0023706C">
        <w:rPr>
          <w:rStyle w:val="hscoswrapper"/>
          <w:rFonts w:ascii="Arial" w:hAnsi="Arial" w:cs="Arial"/>
        </w:rPr>
        <w:t>atención</w:t>
      </w:r>
      <w:r w:rsidR="0023706C" w:rsidRPr="0023706C">
        <w:rPr>
          <w:rStyle w:val="hscoswrapper"/>
          <w:rFonts w:ascii="Arial" w:hAnsi="Arial" w:cs="Arial"/>
        </w:rPr>
        <w:t xml:space="preserve"> primaria de salud. </w:t>
      </w:r>
      <w:proofErr w:type="spellStart"/>
      <w:r w:rsidR="0023706C" w:rsidRPr="0023706C">
        <w:rPr>
          <w:rStyle w:val="hscoswrapper"/>
          <w:rFonts w:ascii="Arial" w:hAnsi="Arial" w:cs="Arial"/>
        </w:rPr>
        <w:t>Rev</w:t>
      </w:r>
      <w:proofErr w:type="spellEnd"/>
      <w:r w:rsidR="0023706C" w:rsidRPr="0023706C">
        <w:rPr>
          <w:rStyle w:val="hscoswrapper"/>
          <w:rFonts w:ascii="Arial" w:hAnsi="Arial" w:cs="Arial"/>
        </w:rPr>
        <w:t xml:space="preserve"> </w:t>
      </w:r>
      <w:proofErr w:type="spellStart"/>
      <w:r w:rsidR="0023706C" w:rsidRPr="0023706C">
        <w:rPr>
          <w:rStyle w:val="hscoswrapper"/>
          <w:rFonts w:ascii="Arial" w:hAnsi="Arial" w:cs="Arial"/>
        </w:rPr>
        <w:t>Infcientifica</w:t>
      </w:r>
      <w:proofErr w:type="spellEnd"/>
      <w:r w:rsidR="0023706C" w:rsidRPr="0023706C">
        <w:rPr>
          <w:rStyle w:val="hscoswrapper"/>
          <w:rFonts w:ascii="Arial" w:hAnsi="Arial" w:cs="Arial"/>
        </w:rPr>
        <w:t>.</w:t>
      </w:r>
      <w:r w:rsidRPr="0024295C">
        <w:rPr>
          <w:rFonts w:ascii="Arial" w:hAnsi="Arial" w:cs="Arial"/>
        </w:rPr>
        <w:t xml:space="preserve"> </w:t>
      </w:r>
      <w:r>
        <w:rPr>
          <w:rFonts w:ascii="Arial" w:hAnsi="Arial" w:cs="Arial"/>
        </w:rPr>
        <w:t>[Internet]. 2022</w:t>
      </w:r>
      <w:r w:rsidRPr="0023706C">
        <w:rPr>
          <w:rFonts w:ascii="Arial" w:hAnsi="Arial" w:cs="Arial"/>
        </w:rPr>
        <w:t>  Dic [citado </w:t>
      </w:r>
      <w:r>
        <w:rPr>
          <w:rFonts w:ascii="Arial" w:hAnsi="Arial" w:cs="Arial"/>
        </w:rPr>
        <w:t xml:space="preserve">31 Mar </w:t>
      </w:r>
      <w:proofErr w:type="gramStart"/>
      <w:r>
        <w:rPr>
          <w:rFonts w:ascii="Arial" w:hAnsi="Arial" w:cs="Arial"/>
        </w:rPr>
        <w:t>2025 </w:t>
      </w:r>
      <w:r w:rsidRPr="0023706C">
        <w:rPr>
          <w:rFonts w:ascii="Arial" w:hAnsi="Arial" w:cs="Arial"/>
        </w:rPr>
        <w:t>]</w:t>
      </w:r>
      <w:proofErr w:type="gramEnd"/>
      <w:r>
        <w:rPr>
          <w:rFonts w:ascii="Arial" w:hAnsi="Arial" w:cs="Arial"/>
        </w:rPr>
        <w:t>;</w:t>
      </w:r>
      <w:r w:rsidRPr="0023706C">
        <w:rPr>
          <w:rFonts w:ascii="Arial" w:hAnsi="Arial" w:cs="Arial"/>
        </w:rPr>
        <w:t xml:space="preserve"> </w:t>
      </w:r>
      <w:r w:rsidR="0023706C" w:rsidRPr="0023706C">
        <w:rPr>
          <w:rStyle w:val="hscoswrapper"/>
          <w:rFonts w:ascii="Arial" w:hAnsi="Arial" w:cs="Arial"/>
        </w:rPr>
        <w:t xml:space="preserve"> Disponible en: https://revinfcientifica.sld.cu/index.php/ric/article/view/1582/2988</w:t>
      </w:r>
      <w:r w:rsidR="00106D81">
        <w:rPr>
          <w:rStyle w:val="hscoswrapper"/>
          <w:rFonts w:ascii="Arial" w:hAnsi="Arial" w:cs="Arial"/>
        </w:rPr>
        <w:t>.</w:t>
      </w:r>
    </w:p>
    <w:p w:rsidR="0023706C" w:rsidRPr="0023706C" w:rsidRDefault="0023706C" w:rsidP="00802970">
      <w:pPr>
        <w:pStyle w:val="Ttulo1"/>
        <w:numPr>
          <w:ilvl w:val="0"/>
          <w:numId w:val="2"/>
        </w:numPr>
        <w:spacing w:before="0" w:after="120" w:line="360" w:lineRule="auto"/>
        <w:ind w:left="0" w:firstLine="0"/>
        <w:jc w:val="both"/>
        <w:rPr>
          <w:rFonts w:ascii="Arial" w:hAnsi="Arial" w:cs="Arial"/>
          <w:b w:val="0"/>
          <w:color w:val="auto"/>
          <w:sz w:val="24"/>
          <w:szCs w:val="24"/>
        </w:rPr>
      </w:pPr>
      <w:r w:rsidRPr="0023706C">
        <w:rPr>
          <w:rFonts w:ascii="Arial" w:hAnsi="Arial" w:cs="Arial"/>
          <w:b w:val="0"/>
          <w:color w:val="auto"/>
          <w:sz w:val="24"/>
          <w:szCs w:val="24"/>
        </w:rPr>
        <w:t xml:space="preserve">Filiberto </w:t>
      </w:r>
      <w:proofErr w:type="spellStart"/>
      <w:r w:rsidRPr="0023706C">
        <w:rPr>
          <w:rFonts w:ascii="Arial" w:hAnsi="Arial" w:cs="Arial"/>
          <w:b w:val="0"/>
          <w:color w:val="auto"/>
          <w:sz w:val="24"/>
          <w:szCs w:val="24"/>
        </w:rPr>
        <w:t>Hervert</w:t>
      </w:r>
      <w:proofErr w:type="spellEnd"/>
      <w:r w:rsidRPr="0023706C">
        <w:rPr>
          <w:rFonts w:ascii="Arial" w:hAnsi="Arial" w:cs="Arial"/>
          <w:b w:val="0"/>
          <w:color w:val="auto"/>
          <w:sz w:val="24"/>
          <w:szCs w:val="24"/>
        </w:rPr>
        <w:t xml:space="preserve"> Cavazos. </w:t>
      </w:r>
      <w:r w:rsidRPr="0023706C">
        <w:rPr>
          <w:rStyle w:val="hscoswrapper"/>
          <w:rFonts w:ascii="Arial" w:hAnsi="Arial" w:cs="Arial"/>
          <w:b w:val="0"/>
          <w:color w:val="auto"/>
          <w:sz w:val="24"/>
          <w:szCs w:val="24"/>
        </w:rPr>
        <w:t xml:space="preserve">Tecnología en la salud: su influencia e impacto. </w:t>
      </w:r>
      <w:r w:rsidRPr="0023706C">
        <w:rPr>
          <w:rFonts w:ascii="Arial" w:hAnsi="Arial" w:cs="Arial"/>
          <w:b w:val="0"/>
          <w:color w:val="auto"/>
          <w:sz w:val="24"/>
          <w:szCs w:val="24"/>
          <w:lang w:val="en-US"/>
        </w:rPr>
        <w:t xml:space="preserve">Feb 14, 2023. </w:t>
      </w:r>
      <w:hyperlink r:id="rId17" w:history="1">
        <w:r w:rsidRPr="0023706C">
          <w:rPr>
            <w:rStyle w:val="Hipervnculo"/>
            <w:rFonts w:ascii="Arial" w:hAnsi="Arial" w:cs="Arial"/>
            <w:b w:val="0"/>
            <w:color w:val="auto"/>
            <w:sz w:val="24"/>
            <w:szCs w:val="24"/>
            <w:lang w:val="en-US"/>
          </w:rPr>
          <w:t>https://blog.tecsalud.mx/tecnologia-en-la-salud-su-influencia-e-impacto</w:t>
        </w:r>
      </w:hyperlink>
      <w:r w:rsidRPr="0023706C">
        <w:rPr>
          <w:rFonts w:ascii="Arial" w:hAnsi="Arial" w:cs="Arial"/>
          <w:b w:val="0"/>
          <w:color w:val="auto"/>
          <w:sz w:val="24"/>
          <w:szCs w:val="24"/>
          <w:lang w:val="en-US"/>
        </w:rPr>
        <w:t xml:space="preserve">. </w:t>
      </w:r>
      <w:proofErr w:type="spellStart"/>
      <w:r w:rsidRPr="0023706C">
        <w:rPr>
          <w:rFonts w:ascii="Arial" w:hAnsi="Arial" w:cs="Arial"/>
          <w:b w:val="0"/>
          <w:color w:val="auto"/>
          <w:sz w:val="24"/>
          <w:szCs w:val="24"/>
        </w:rPr>
        <w:t>Rev</w:t>
      </w:r>
      <w:proofErr w:type="spellEnd"/>
      <w:r w:rsidRPr="0023706C">
        <w:rPr>
          <w:rFonts w:ascii="Arial" w:hAnsi="Arial" w:cs="Arial"/>
          <w:b w:val="0"/>
          <w:color w:val="auto"/>
          <w:sz w:val="24"/>
          <w:szCs w:val="24"/>
        </w:rPr>
        <w:t xml:space="preserve"> </w:t>
      </w:r>
      <w:proofErr w:type="spellStart"/>
      <w:r w:rsidRPr="0023706C">
        <w:rPr>
          <w:rFonts w:ascii="Arial" w:hAnsi="Arial" w:cs="Arial"/>
          <w:b w:val="0"/>
          <w:color w:val="auto"/>
          <w:sz w:val="24"/>
          <w:szCs w:val="24"/>
        </w:rPr>
        <w:t>Tec</w:t>
      </w:r>
      <w:proofErr w:type="spellEnd"/>
      <w:r w:rsidRPr="0023706C">
        <w:rPr>
          <w:rFonts w:ascii="Arial" w:hAnsi="Arial" w:cs="Arial"/>
          <w:b w:val="0"/>
          <w:color w:val="auto"/>
          <w:sz w:val="24"/>
          <w:szCs w:val="24"/>
        </w:rPr>
        <w:t xml:space="preserve"> Salud</w:t>
      </w:r>
      <w:r w:rsidR="00106D81">
        <w:rPr>
          <w:rFonts w:ascii="Arial" w:hAnsi="Arial" w:cs="Arial"/>
          <w:b w:val="0"/>
          <w:color w:val="auto"/>
          <w:sz w:val="24"/>
          <w:szCs w:val="24"/>
        </w:rPr>
        <w:t>.</w:t>
      </w:r>
    </w:p>
    <w:p w:rsidR="0023706C" w:rsidRPr="0023706C" w:rsidRDefault="0023706C" w:rsidP="00802970">
      <w:pPr>
        <w:pStyle w:val="HTMLconformatoprevio"/>
        <w:numPr>
          <w:ilvl w:val="0"/>
          <w:numId w:val="2"/>
        </w:numPr>
        <w:spacing w:after="120" w:line="360" w:lineRule="auto"/>
        <w:ind w:left="0" w:firstLine="0"/>
        <w:jc w:val="both"/>
        <w:rPr>
          <w:rFonts w:ascii="Arial" w:hAnsi="Arial" w:cs="Arial"/>
          <w:sz w:val="24"/>
          <w:szCs w:val="24"/>
          <w:lang w:val="es-ES"/>
        </w:rPr>
      </w:pPr>
      <w:r w:rsidRPr="0023706C">
        <w:rPr>
          <w:rFonts w:ascii="Arial" w:hAnsi="Arial" w:cs="Arial"/>
          <w:sz w:val="24"/>
          <w:szCs w:val="24"/>
          <w:lang w:val="es-ES"/>
        </w:rPr>
        <w:t xml:space="preserve">Cruz AO da, Oliveira JGS de. Ética e bioética </w:t>
      </w:r>
      <w:proofErr w:type="spellStart"/>
      <w:r w:rsidRPr="0023706C">
        <w:rPr>
          <w:rFonts w:ascii="Arial" w:hAnsi="Arial" w:cs="Arial"/>
          <w:sz w:val="24"/>
          <w:szCs w:val="24"/>
          <w:lang w:val="es-ES"/>
        </w:rPr>
        <w:t>em</w:t>
      </w:r>
      <w:proofErr w:type="spellEnd"/>
      <w:r w:rsidRPr="0023706C">
        <w:rPr>
          <w:rFonts w:ascii="Arial" w:hAnsi="Arial" w:cs="Arial"/>
          <w:sz w:val="24"/>
          <w:szCs w:val="24"/>
          <w:lang w:val="es-ES"/>
        </w:rPr>
        <w:t xml:space="preserve"> telemedicina </w:t>
      </w:r>
      <w:proofErr w:type="spellStart"/>
      <w:r w:rsidRPr="0023706C">
        <w:rPr>
          <w:rFonts w:ascii="Arial" w:hAnsi="Arial" w:cs="Arial"/>
          <w:sz w:val="24"/>
          <w:szCs w:val="24"/>
          <w:lang w:val="es-ES"/>
        </w:rPr>
        <w:t>na</w:t>
      </w:r>
      <w:proofErr w:type="spellEnd"/>
      <w:r w:rsidRPr="0023706C">
        <w:rPr>
          <w:rFonts w:ascii="Arial" w:hAnsi="Arial" w:cs="Arial"/>
          <w:sz w:val="24"/>
          <w:szCs w:val="24"/>
          <w:lang w:val="es-ES"/>
        </w:rPr>
        <w:t xml:space="preserve"> </w:t>
      </w:r>
      <w:proofErr w:type="spellStart"/>
      <w:r w:rsidRPr="0023706C">
        <w:rPr>
          <w:rFonts w:ascii="Arial" w:hAnsi="Arial" w:cs="Arial"/>
          <w:sz w:val="24"/>
          <w:szCs w:val="24"/>
          <w:lang w:val="es-ES"/>
        </w:rPr>
        <w:t>atenção</w:t>
      </w:r>
      <w:proofErr w:type="spellEnd"/>
      <w:r w:rsidRPr="0023706C">
        <w:rPr>
          <w:rFonts w:ascii="Arial" w:hAnsi="Arial" w:cs="Arial"/>
          <w:sz w:val="24"/>
          <w:szCs w:val="24"/>
          <w:lang w:val="es-ES"/>
        </w:rPr>
        <w:t xml:space="preserve"> </w:t>
      </w:r>
      <w:proofErr w:type="spellStart"/>
      <w:r w:rsidRPr="0023706C">
        <w:rPr>
          <w:rFonts w:ascii="Arial" w:hAnsi="Arial" w:cs="Arial"/>
          <w:sz w:val="24"/>
          <w:szCs w:val="24"/>
          <w:lang w:val="es-ES"/>
        </w:rPr>
        <w:t>primária</w:t>
      </w:r>
      <w:proofErr w:type="spellEnd"/>
      <w:r w:rsidRPr="0023706C">
        <w:rPr>
          <w:rFonts w:ascii="Arial" w:hAnsi="Arial" w:cs="Arial"/>
          <w:sz w:val="24"/>
          <w:szCs w:val="24"/>
          <w:lang w:val="es-ES"/>
        </w:rPr>
        <w:t xml:space="preserve"> à </w:t>
      </w:r>
      <w:proofErr w:type="spellStart"/>
      <w:r w:rsidRPr="0023706C">
        <w:rPr>
          <w:rFonts w:ascii="Arial" w:hAnsi="Arial" w:cs="Arial"/>
          <w:sz w:val="24"/>
          <w:szCs w:val="24"/>
          <w:lang w:val="es-ES"/>
        </w:rPr>
        <w:t>saúde</w:t>
      </w:r>
      <w:proofErr w:type="spellEnd"/>
      <w:r w:rsidRPr="0023706C">
        <w:rPr>
          <w:rFonts w:ascii="Arial" w:hAnsi="Arial" w:cs="Arial"/>
          <w:sz w:val="24"/>
          <w:szCs w:val="24"/>
          <w:lang w:val="es-ES"/>
        </w:rPr>
        <w:t xml:space="preserve">. </w:t>
      </w:r>
      <w:proofErr w:type="spellStart"/>
      <w:r w:rsidRPr="0023706C">
        <w:rPr>
          <w:rFonts w:ascii="Arial" w:hAnsi="Arial" w:cs="Arial"/>
          <w:sz w:val="24"/>
          <w:szCs w:val="24"/>
          <w:lang w:val="es-ES"/>
        </w:rPr>
        <w:t>Rev</w:t>
      </w:r>
      <w:proofErr w:type="spellEnd"/>
      <w:r w:rsidRPr="0023706C">
        <w:rPr>
          <w:rFonts w:ascii="Arial" w:hAnsi="Arial" w:cs="Arial"/>
          <w:sz w:val="24"/>
          <w:szCs w:val="24"/>
          <w:lang w:val="es-ES"/>
        </w:rPr>
        <w:t xml:space="preserve"> </w:t>
      </w:r>
      <w:proofErr w:type="spellStart"/>
      <w:r w:rsidRPr="0023706C">
        <w:rPr>
          <w:rFonts w:ascii="Arial" w:hAnsi="Arial" w:cs="Arial"/>
          <w:sz w:val="24"/>
          <w:szCs w:val="24"/>
          <w:lang w:val="es-ES"/>
        </w:rPr>
        <w:t>Bioét</w:t>
      </w:r>
      <w:proofErr w:type="spellEnd"/>
      <w:r w:rsidRPr="0023706C">
        <w:rPr>
          <w:rFonts w:ascii="Arial" w:hAnsi="Arial" w:cs="Arial"/>
          <w:sz w:val="24"/>
          <w:szCs w:val="24"/>
          <w:lang w:val="es-ES"/>
        </w:rPr>
        <w:t xml:space="preserve"> [Internet]. 2021Oct</w:t>
      </w:r>
      <w:proofErr w:type="gramStart"/>
      <w:r w:rsidRPr="0023706C">
        <w:rPr>
          <w:rFonts w:ascii="Arial" w:hAnsi="Arial" w:cs="Arial"/>
          <w:sz w:val="24"/>
          <w:szCs w:val="24"/>
          <w:lang w:val="es-ES"/>
        </w:rPr>
        <w:t>;29</w:t>
      </w:r>
      <w:proofErr w:type="gramEnd"/>
      <w:r w:rsidRPr="0023706C">
        <w:rPr>
          <w:rFonts w:ascii="Arial" w:hAnsi="Arial" w:cs="Arial"/>
          <w:sz w:val="24"/>
          <w:szCs w:val="24"/>
          <w:lang w:val="es-ES"/>
        </w:rPr>
        <w:t xml:space="preserve">(4):844–54. </w:t>
      </w:r>
      <w:proofErr w:type="spellStart"/>
      <w:r w:rsidRPr="0023706C">
        <w:rPr>
          <w:rFonts w:ascii="Arial" w:hAnsi="Arial" w:cs="Arial"/>
          <w:sz w:val="24"/>
          <w:szCs w:val="24"/>
          <w:lang w:val="es-ES"/>
        </w:rPr>
        <w:t>Available</w:t>
      </w:r>
      <w:proofErr w:type="spellEnd"/>
      <w:r w:rsidRPr="0023706C">
        <w:rPr>
          <w:rFonts w:ascii="Arial" w:hAnsi="Arial" w:cs="Arial"/>
          <w:sz w:val="24"/>
          <w:szCs w:val="24"/>
          <w:lang w:val="es-ES"/>
        </w:rPr>
        <w:t xml:space="preserve"> </w:t>
      </w:r>
      <w:proofErr w:type="spellStart"/>
      <w:r w:rsidRPr="0023706C">
        <w:rPr>
          <w:rFonts w:ascii="Arial" w:hAnsi="Arial" w:cs="Arial"/>
          <w:sz w:val="24"/>
          <w:szCs w:val="24"/>
          <w:lang w:val="es-ES"/>
        </w:rPr>
        <w:t>from</w:t>
      </w:r>
      <w:proofErr w:type="spellEnd"/>
      <w:r w:rsidRPr="0023706C">
        <w:rPr>
          <w:rFonts w:ascii="Arial" w:hAnsi="Arial" w:cs="Arial"/>
          <w:sz w:val="24"/>
          <w:szCs w:val="24"/>
          <w:lang w:val="es-ES"/>
        </w:rPr>
        <w:t xml:space="preserve">: </w:t>
      </w:r>
      <w:hyperlink r:id="rId18" w:history="1">
        <w:r w:rsidRPr="0023706C">
          <w:rPr>
            <w:rStyle w:val="Hipervnculo"/>
            <w:rFonts w:ascii="Arial" w:hAnsi="Arial" w:cs="Arial"/>
            <w:color w:val="auto"/>
            <w:sz w:val="24"/>
            <w:szCs w:val="24"/>
            <w:lang w:val="es-ES"/>
          </w:rPr>
          <w:t>https://doi.org/10.1590/1983-80422021294518</w:t>
        </w:r>
      </w:hyperlink>
      <w:r w:rsidRPr="0023706C">
        <w:rPr>
          <w:rFonts w:ascii="Arial" w:hAnsi="Arial" w:cs="Arial"/>
          <w:sz w:val="24"/>
          <w:szCs w:val="24"/>
          <w:lang w:val="es-ES"/>
        </w:rPr>
        <w:t>.</w:t>
      </w:r>
    </w:p>
    <w:p w:rsidR="0023706C" w:rsidRPr="0023706C" w:rsidRDefault="0023706C" w:rsidP="00802970">
      <w:pPr>
        <w:pStyle w:val="HTMLconformatoprevio"/>
        <w:numPr>
          <w:ilvl w:val="0"/>
          <w:numId w:val="2"/>
        </w:numPr>
        <w:spacing w:after="120" w:line="360" w:lineRule="auto"/>
        <w:ind w:left="0" w:firstLine="0"/>
        <w:jc w:val="both"/>
        <w:rPr>
          <w:rStyle w:val="hscoswrapper"/>
          <w:rFonts w:ascii="Arial" w:hAnsi="Arial" w:cs="Arial"/>
          <w:sz w:val="24"/>
          <w:szCs w:val="24"/>
          <w:lang w:val="es-ES"/>
        </w:rPr>
      </w:pPr>
      <w:r w:rsidRPr="0023706C">
        <w:rPr>
          <w:rFonts w:ascii="Arial" w:hAnsi="Arial" w:cs="Arial"/>
          <w:sz w:val="24"/>
          <w:szCs w:val="24"/>
          <w:lang w:val="es-ES"/>
        </w:rPr>
        <w:t xml:space="preserve">Guerrero Pupo Julio C, </w:t>
      </w:r>
      <w:proofErr w:type="spellStart"/>
      <w:r w:rsidRPr="0023706C">
        <w:rPr>
          <w:rFonts w:ascii="Arial" w:hAnsi="Arial" w:cs="Arial"/>
          <w:sz w:val="24"/>
          <w:szCs w:val="24"/>
          <w:lang w:val="es-ES"/>
        </w:rPr>
        <w:t>Amell</w:t>
      </w:r>
      <w:proofErr w:type="spellEnd"/>
      <w:r w:rsidRPr="0023706C">
        <w:rPr>
          <w:rFonts w:ascii="Arial" w:hAnsi="Arial" w:cs="Arial"/>
          <w:sz w:val="24"/>
          <w:szCs w:val="24"/>
          <w:lang w:val="es-ES"/>
        </w:rPr>
        <w:t xml:space="preserve"> Muñoz Ileana, Cañedo Andalia Rubén. </w:t>
      </w:r>
      <w:r w:rsidRPr="00A9114C">
        <w:rPr>
          <w:rFonts w:ascii="Arial" w:hAnsi="Arial" w:cs="Arial"/>
          <w:sz w:val="24"/>
          <w:szCs w:val="24"/>
          <w:lang w:val="es-ES"/>
        </w:rPr>
        <w:t xml:space="preserve">Tecnología, tecnología médica y tecnología de la salud: algunas consideraciones básicas. ACIMED  [Internet]. 2004  </w:t>
      </w:r>
      <w:proofErr w:type="spellStart"/>
      <w:r w:rsidRPr="00A9114C">
        <w:rPr>
          <w:rFonts w:ascii="Arial" w:hAnsi="Arial" w:cs="Arial"/>
          <w:sz w:val="24"/>
          <w:szCs w:val="24"/>
          <w:lang w:val="es-ES"/>
        </w:rPr>
        <w:t>Ago</w:t>
      </w:r>
      <w:proofErr w:type="spellEnd"/>
      <w:r w:rsidRPr="00A9114C">
        <w:rPr>
          <w:rFonts w:ascii="Arial" w:hAnsi="Arial" w:cs="Arial"/>
          <w:sz w:val="24"/>
          <w:szCs w:val="24"/>
          <w:lang w:val="es-ES"/>
        </w:rPr>
        <w:t xml:space="preserve"> [citado  2025 Mar  31]; 12(4):1-1. Disponible en: http://scielo.sld.cu/scielo.php?script=sci_arttext&amp;pid=S1024-94352004000400007&amp;lng=es.</w:t>
      </w:r>
      <w:r w:rsidRPr="00A9114C">
        <w:rPr>
          <w:rStyle w:val="hscoswrapper"/>
          <w:rFonts w:ascii="Arial" w:hAnsi="Arial" w:cs="Arial"/>
          <w:sz w:val="24"/>
          <w:szCs w:val="24"/>
          <w:lang w:val="es-ES"/>
        </w:rPr>
        <w:t xml:space="preserve"> </w:t>
      </w:r>
    </w:p>
    <w:p w:rsidR="0023706C" w:rsidRPr="00DB09AD" w:rsidRDefault="0023706C" w:rsidP="00802970">
      <w:pPr>
        <w:pStyle w:val="HTMLconformatoprevio"/>
        <w:numPr>
          <w:ilvl w:val="0"/>
          <w:numId w:val="2"/>
        </w:numPr>
        <w:spacing w:after="120" w:line="360" w:lineRule="auto"/>
        <w:ind w:left="0" w:firstLine="0"/>
        <w:jc w:val="both"/>
        <w:rPr>
          <w:rFonts w:ascii="Arial" w:hAnsi="Arial" w:cs="Arial"/>
          <w:sz w:val="24"/>
          <w:szCs w:val="24"/>
          <w:lang w:val="es-ES"/>
        </w:rPr>
      </w:pPr>
      <w:proofErr w:type="spellStart"/>
      <w:r w:rsidRPr="006C5F6C">
        <w:rPr>
          <w:rFonts w:ascii="Arial" w:hAnsi="Arial" w:cs="Arial"/>
          <w:sz w:val="24"/>
          <w:szCs w:val="24"/>
          <w:lang w:val="es-ES"/>
        </w:rPr>
        <w:t>Bonis</w:t>
      </w:r>
      <w:proofErr w:type="spellEnd"/>
      <w:r w:rsidRPr="006C5F6C">
        <w:rPr>
          <w:rFonts w:ascii="Arial" w:hAnsi="Arial" w:cs="Arial"/>
          <w:sz w:val="24"/>
          <w:szCs w:val="24"/>
          <w:lang w:val="es-ES"/>
        </w:rPr>
        <w:t xml:space="preserve"> Sanz, J., &amp; Bravo Toledo, R. La inteligencia artificial en atención primaria: ¿solución o problema? </w:t>
      </w:r>
      <w:r w:rsidRPr="006C5F6C">
        <w:rPr>
          <w:rFonts w:ascii="Arial" w:hAnsi="Arial" w:cs="Arial"/>
          <w:sz w:val="24"/>
          <w:szCs w:val="24"/>
        </w:rPr>
        <w:t xml:space="preserve">[Artificial intelligence in primary care: Friend or foe?]. </w:t>
      </w:r>
      <w:proofErr w:type="spellStart"/>
      <w:r w:rsidRPr="00A9114C">
        <w:rPr>
          <w:rFonts w:ascii="Arial" w:hAnsi="Arial" w:cs="Arial"/>
          <w:i/>
          <w:iCs/>
          <w:sz w:val="24"/>
          <w:szCs w:val="24"/>
        </w:rPr>
        <w:t>Atencion</w:t>
      </w:r>
      <w:proofErr w:type="spellEnd"/>
      <w:r w:rsidRPr="00A9114C">
        <w:rPr>
          <w:rFonts w:ascii="Arial" w:hAnsi="Arial" w:cs="Arial"/>
          <w:i/>
          <w:iCs/>
          <w:sz w:val="24"/>
          <w:szCs w:val="24"/>
        </w:rPr>
        <w:t xml:space="preserve"> </w:t>
      </w:r>
      <w:proofErr w:type="spellStart"/>
      <w:r w:rsidRPr="00A9114C">
        <w:rPr>
          <w:rFonts w:ascii="Arial" w:hAnsi="Arial" w:cs="Arial"/>
          <w:i/>
          <w:iCs/>
          <w:sz w:val="24"/>
          <w:szCs w:val="24"/>
        </w:rPr>
        <w:t>primaria</w:t>
      </w:r>
      <w:proofErr w:type="spellEnd"/>
      <w:r w:rsidR="00DB09AD" w:rsidRPr="00A9114C">
        <w:rPr>
          <w:rFonts w:ascii="Arial" w:hAnsi="Arial" w:cs="Arial"/>
          <w:sz w:val="24"/>
          <w:szCs w:val="24"/>
        </w:rPr>
        <w:t xml:space="preserve">. </w:t>
      </w:r>
      <w:r w:rsidR="00DB09AD">
        <w:rPr>
          <w:rFonts w:ascii="Arial" w:hAnsi="Arial" w:cs="Arial"/>
          <w:sz w:val="24"/>
          <w:szCs w:val="24"/>
          <w:lang w:val="es-ES"/>
        </w:rPr>
        <w:t>2025.</w:t>
      </w:r>
      <w:r w:rsidRPr="00DB09AD">
        <w:rPr>
          <w:rFonts w:ascii="Arial" w:hAnsi="Arial" w:cs="Arial"/>
          <w:sz w:val="24"/>
          <w:szCs w:val="24"/>
          <w:lang w:val="es-ES"/>
        </w:rPr>
        <w:t xml:space="preserve"> </w:t>
      </w:r>
      <w:r w:rsidR="00DB09AD" w:rsidRPr="006C5F6C">
        <w:rPr>
          <w:rFonts w:ascii="Arial" w:hAnsi="Arial" w:cs="Arial"/>
          <w:sz w:val="24"/>
          <w:szCs w:val="24"/>
          <w:lang w:val="es-ES"/>
        </w:rPr>
        <w:t>[ci</w:t>
      </w:r>
      <w:r w:rsidR="00DB09AD">
        <w:rPr>
          <w:rFonts w:ascii="Arial" w:hAnsi="Arial" w:cs="Arial"/>
          <w:sz w:val="24"/>
          <w:szCs w:val="24"/>
          <w:lang w:val="es-ES"/>
        </w:rPr>
        <w:t xml:space="preserve">tado </w:t>
      </w:r>
      <w:r w:rsidR="00DB09AD" w:rsidRPr="006C5F6C">
        <w:rPr>
          <w:rFonts w:ascii="Arial" w:hAnsi="Arial" w:cs="Arial"/>
          <w:sz w:val="24"/>
          <w:szCs w:val="24"/>
          <w:lang w:val="es-ES"/>
        </w:rPr>
        <w:t>1 de abril de 2025]</w:t>
      </w:r>
      <w:proofErr w:type="gramStart"/>
      <w:r w:rsidR="00DB09AD">
        <w:rPr>
          <w:rFonts w:ascii="Arial" w:hAnsi="Arial" w:cs="Arial"/>
          <w:sz w:val="24"/>
          <w:szCs w:val="24"/>
          <w:lang w:val="es-ES"/>
        </w:rPr>
        <w:t>;</w:t>
      </w:r>
      <w:r w:rsidRPr="00DB09AD">
        <w:rPr>
          <w:rFonts w:ascii="Arial" w:hAnsi="Arial" w:cs="Arial"/>
          <w:i/>
          <w:iCs/>
          <w:sz w:val="24"/>
          <w:szCs w:val="24"/>
          <w:lang w:val="es-ES"/>
        </w:rPr>
        <w:t>57</w:t>
      </w:r>
      <w:proofErr w:type="gramEnd"/>
      <w:r w:rsidR="00DB09AD">
        <w:rPr>
          <w:rFonts w:ascii="Arial" w:hAnsi="Arial" w:cs="Arial"/>
          <w:sz w:val="24"/>
          <w:szCs w:val="24"/>
          <w:lang w:val="es-ES"/>
        </w:rPr>
        <w:t>(4):</w:t>
      </w:r>
      <w:r w:rsidRPr="00DB09AD">
        <w:rPr>
          <w:rFonts w:ascii="Arial" w:hAnsi="Arial" w:cs="Arial"/>
          <w:sz w:val="24"/>
          <w:szCs w:val="24"/>
          <w:lang w:val="es-ES"/>
        </w:rPr>
        <w:t xml:space="preserve"> </w:t>
      </w:r>
      <w:hyperlink r:id="rId19" w:history="1">
        <w:r w:rsidRPr="00DB09AD">
          <w:rPr>
            <w:rStyle w:val="Hipervnculo"/>
            <w:rFonts w:ascii="Arial" w:hAnsi="Arial" w:cs="Arial"/>
            <w:sz w:val="24"/>
            <w:szCs w:val="24"/>
            <w:lang w:val="es-ES"/>
          </w:rPr>
          <w:t>https://doi.org/10.1016/j.aprim.2025.103223</w:t>
        </w:r>
      </w:hyperlink>
      <w:r w:rsidRPr="00DB09AD">
        <w:rPr>
          <w:rFonts w:ascii="Arial" w:hAnsi="Arial" w:cs="Arial"/>
          <w:sz w:val="24"/>
          <w:szCs w:val="24"/>
          <w:lang w:val="es-ES"/>
        </w:rPr>
        <w:t>.</w:t>
      </w:r>
    </w:p>
    <w:sectPr w:rsidR="0023706C" w:rsidRPr="00DB09AD" w:rsidSect="00E67620">
      <w:pgSz w:w="12242" w:h="15842"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25B1"/>
    <w:multiLevelType w:val="hybridMultilevel"/>
    <w:tmpl w:val="9C0C1D5E"/>
    <w:lvl w:ilvl="0" w:tplc="E5709FF0">
      <w:start w:val="1"/>
      <w:numFmt w:val="decimal"/>
      <w:lvlText w:val="%1."/>
      <w:lvlJc w:val="left"/>
      <w:pPr>
        <w:ind w:left="720" w:hanging="360"/>
      </w:pPr>
      <w:rPr>
        <w:rFonts w:ascii="Arial" w:hAnsi="Arial" w:cs="Arial"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8B76BC3"/>
    <w:multiLevelType w:val="multilevel"/>
    <w:tmpl w:val="B78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934"/>
    <w:rsid w:val="00010AC8"/>
    <w:rsid w:val="00106D81"/>
    <w:rsid w:val="001107A5"/>
    <w:rsid w:val="0011672A"/>
    <w:rsid w:val="001255EC"/>
    <w:rsid w:val="00145FFA"/>
    <w:rsid w:val="00203A4F"/>
    <w:rsid w:val="002153EB"/>
    <w:rsid w:val="0023706C"/>
    <w:rsid w:val="002372EA"/>
    <w:rsid w:val="0024031B"/>
    <w:rsid w:val="0024295C"/>
    <w:rsid w:val="002A52B4"/>
    <w:rsid w:val="002B0B9B"/>
    <w:rsid w:val="002B0FEC"/>
    <w:rsid w:val="002D2943"/>
    <w:rsid w:val="002D6E63"/>
    <w:rsid w:val="002D739B"/>
    <w:rsid w:val="00350686"/>
    <w:rsid w:val="00352A3B"/>
    <w:rsid w:val="00374553"/>
    <w:rsid w:val="003A1621"/>
    <w:rsid w:val="003E065B"/>
    <w:rsid w:val="003E2383"/>
    <w:rsid w:val="00401477"/>
    <w:rsid w:val="004443B0"/>
    <w:rsid w:val="00445BA0"/>
    <w:rsid w:val="00461BC4"/>
    <w:rsid w:val="004628C3"/>
    <w:rsid w:val="004B2731"/>
    <w:rsid w:val="004F6EDF"/>
    <w:rsid w:val="00520745"/>
    <w:rsid w:val="00541C1C"/>
    <w:rsid w:val="00542DA7"/>
    <w:rsid w:val="005973FE"/>
    <w:rsid w:val="005A2AE8"/>
    <w:rsid w:val="005C3F5D"/>
    <w:rsid w:val="005E73EB"/>
    <w:rsid w:val="00633596"/>
    <w:rsid w:val="00646423"/>
    <w:rsid w:val="00665AB6"/>
    <w:rsid w:val="006C5F6C"/>
    <w:rsid w:val="006D06A9"/>
    <w:rsid w:val="006D1630"/>
    <w:rsid w:val="006D2DCC"/>
    <w:rsid w:val="006F40FB"/>
    <w:rsid w:val="007264CF"/>
    <w:rsid w:val="00727192"/>
    <w:rsid w:val="007A430C"/>
    <w:rsid w:val="007F3DD9"/>
    <w:rsid w:val="00802970"/>
    <w:rsid w:val="00813E64"/>
    <w:rsid w:val="00860222"/>
    <w:rsid w:val="008622FF"/>
    <w:rsid w:val="008B2812"/>
    <w:rsid w:val="008B3421"/>
    <w:rsid w:val="00973485"/>
    <w:rsid w:val="00A02E4C"/>
    <w:rsid w:val="00A35A20"/>
    <w:rsid w:val="00A407A9"/>
    <w:rsid w:val="00A565C1"/>
    <w:rsid w:val="00A76FEA"/>
    <w:rsid w:val="00A9114C"/>
    <w:rsid w:val="00B143FA"/>
    <w:rsid w:val="00B4755F"/>
    <w:rsid w:val="00B50DBC"/>
    <w:rsid w:val="00BE419F"/>
    <w:rsid w:val="00CB1C38"/>
    <w:rsid w:val="00CD6285"/>
    <w:rsid w:val="00CF0A1E"/>
    <w:rsid w:val="00D4005F"/>
    <w:rsid w:val="00D4378F"/>
    <w:rsid w:val="00DA7934"/>
    <w:rsid w:val="00DB09AD"/>
    <w:rsid w:val="00DB3319"/>
    <w:rsid w:val="00DB4E10"/>
    <w:rsid w:val="00DC6DAA"/>
    <w:rsid w:val="00DE0480"/>
    <w:rsid w:val="00DE1B26"/>
    <w:rsid w:val="00E206D7"/>
    <w:rsid w:val="00E67620"/>
    <w:rsid w:val="00E86DD3"/>
    <w:rsid w:val="00ED2185"/>
    <w:rsid w:val="00EF150D"/>
    <w:rsid w:val="00F53304"/>
    <w:rsid w:val="00FC4F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B4E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4F6EDF"/>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next w:val="Normal"/>
    <w:link w:val="Ttulo4Car"/>
    <w:uiPriority w:val="9"/>
    <w:semiHidden/>
    <w:unhideWhenUsed/>
    <w:qFormat/>
    <w:rsid w:val="00DB4E1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10AC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ref">
    <w:name w:val="ref"/>
    <w:basedOn w:val="Fuentedeprrafopredeter"/>
    <w:rsid w:val="00010AC8"/>
  </w:style>
  <w:style w:type="character" w:customStyle="1" w:styleId="Ttulo3Car">
    <w:name w:val="Título 3 Car"/>
    <w:basedOn w:val="Fuentedeprrafopredeter"/>
    <w:link w:val="Ttulo3"/>
    <w:uiPriority w:val="9"/>
    <w:rsid w:val="004F6EDF"/>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4F6EDF"/>
    <w:rPr>
      <w:b/>
      <w:bCs/>
    </w:rPr>
  </w:style>
  <w:style w:type="character" w:customStyle="1" w:styleId="superscript">
    <w:name w:val="superscript"/>
    <w:basedOn w:val="Fuentedeprrafopredeter"/>
    <w:rsid w:val="00B4755F"/>
  </w:style>
  <w:style w:type="character" w:customStyle="1" w:styleId="subscript">
    <w:name w:val="subscript"/>
    <w:basedOn w:val="Fuentedeprrafopredeter"/>
    <w:rsid w:val="00DB4E10"/>
  </w:style>
  <w:style w:type="character" w:customStyle="1" w:styleId="Ttulo4Car">
    <w:name w:val="Título 4 Car"/>
    <w:basedOn w:val="Fuentedeprrafopredeter"/>
    <w:link w:val="Ttulo4"/>
    <w:uiPriority w:val="9"/>
    <w:semiHidden/>
    <w:rsid w:val="00DB4E10"/>
    <w:rPr>
      <w:rFonts w:asciiTheme="majorHAnsi" w:eastAsiaTheme="majorEastAsia" w:hAnsiTheme="majorHAnsi" w:cstheme="majorBidi"/>
      <w:b/>
      <w:bCs/>
      <w:i/>
      <w:iCs/>
      <w:color w:val="4F81BD" w:themeColor="accent1"/>
    </w:rPr>
  </w:style>
  <w:style w:type="character" w:customStyle="1" w:styleId="hscoswrapper">
    <w:name w:val="hs_cos_wrapper"/>
    <w:basedOn w:val="Fuentedeprrafopredeter"/>
    <w:rsid w:val="00DB4E10"/>
  </w:style>
  <w:style w:type="character" w:customStyle="1" w:styleId="Ttulo1Car">
    <w:name w:val="Título 1 Car"/>
    <w:basedOn w:val="Fuentedeprrafopredeter"/>
    <w:link w:val="Ttulo1"/>
    <w:uiPriority w:val="9"/>
    <w:rsid w:val="00DB4E10"/>
    <w:rPr>
      <w:rFonts w:asciiTheme="majorHAnsi" w:eastAsiaTheme="majorEastAsia" w:hAnsiTheme="majorHAnsi" w:cstheme="majorBidi"/>
      <w:b/>
      <w:bCs/>
      <w:color w:val="365F91" w:themeColor="accent1" w:themeShade="BF"/>
      <w:sz w:val="28"/>
      <w:szCs w:val="28"/>
    </w:rPr>
  </w:style>
  <w:style w:type="character" w:styleId="Hipervnculo">
    <w:name w:val="Hyperlink"/>
    <w:basedOn w:val="Fuentedeprrafopredeter"/>
    <w:uiPriority w:val="99"/>
    <w:unhideWhenUsed/>
    <w:rsid w:val="00DB4E10"/>
    <w:rPr>
      <w:color w:val="0000FF" w:themeColor="hyperlink"/>
      <w:u w:val="single"/>
    </w:rPr>
  </w:style>
  <w:style w:type="paragraph" w:styleId="HTMLconformatoprevio">
    <w:name w:val="HTML Preformatted"/>
    <w:basedOn w:val="Normal"/>
    <w:link w:val="HTMLconformatoprevioCar"/>
    <w:uiPriority w:val="99"/>
    <w:unhideWhenUsed/>
    <w:rsid w:val="00860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rsid w:val="00860222"/>
    <w:rPr>
      <w:rFonts w:ascii="Courier New" w:eastAsia="Times New Roman" w:hAnsi="Courier New" w:cs="Courier New"/>
      <w:sz w:val="20"/>
      <w:szCs w:val="20"/>
      <w:lang w:val="en-US"/>
    </w:rPr>
  </w:style>
  <w:style w:type="paragraph" w:styleId="Prrafodelista">
    <w:name w:val="List Paragraph"/>
    <w:basedOn w:val="Normal"/>
    <w:uiPriority w:val="34"/>
    <w:qFormat/>
    <w:rsid w:val="002370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B4E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4F6EDF"/>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next w:val="Normal"/>
    <w:link w:val="Ttulo4Car"/>
    <w:uiPriority w:val="9"/>
    <w:semiHidden/>
    <w:unhideWhenUsed/>
    <w:qFormat/>
    <w:rsid w:val="00DB4E1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10AC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ref">
    <w:name w:val="ref"/>
    <w:basedOn w:val="Fuentedeprrafopredeter"/>
    <w:rsid w:val="00010AC8"/>
  </w:style>
  <w:style w:type="character" w:customStyle="1" w:styleId="Ttulo3Car">
    <w:name w:val="Título 3 Car"/>
    <w:basedOn w:val="Fuentedeprrafopredeter"/>
    <w:link w:val="Ttulo3"/>
    <w:uiPriority w:val="9"/>
    <w:rsid w:val="004F6EDF"/>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4F6EDF"/>
    <w:rPr>
      <w:b/>
      <w:bCs/>
    </w:rPr>
  </w:style>
  <w:style w:type="character" w:customStyle="1" w:styleId="superscript">
    <w:name w:val="superscript"/>
    <w:basedOn w:val="Fuentedeprrafopredeter"/>
    <w:rsid w:val="00B4755F"/>
  </w:style>
  <w:style w:type="character" w:customStyle="1" w:styleId="subscript">
    <w:name w:val="subscript"/>
    <w:basedOn w:val="Fuentedeprrafopredeter"/>
    <w:rsid w:val="00DB4E10"/>
  </w:style>
  <w:style w:type="character" w:customStyle="1" w:styleId="Ttulo4Car">
    <w:name w:val="Título 4 Car"/>
    <w:basedOn w:val="Fuentedeprrafopredeter"/>
    <w:link w:val="Ttulo4"/>
    <w:uiPriority w:val="9"/>
    <w:semiHidden/>
    <w:rsid w:val="00DB4E10"/>
    <w:rPr>
      <w:rFonts w:asciiTheme="majorHAnsi" w:eastAsiaTheme="majorEastAsia" w:hAnsiTheme="majorHAnsi" w:cstheme="majorBidi"/>
      <w:b/>
      <w:bCs/>
      <w:i/>
      <w:iCs/>
      <w:color w:val="4F81BD" w:themeColor="accent1"/>
    </w:rPr>
  </w:style>
  <w:style w:type="character" w:customStyle="1" w:styleId="hscoswrapper">
    <w:name w:val="hs_cos_wrapper"/>
    <w:basedOn w:val="Fuentedeprrafopredeter"/>
    <w:rsid w:val="00DB4E10"/>
  </w:style>
  <w:style w:type="character" w:customStyle="1" w:styleId="Ttulo1Car">
    <w:name w:val="Título 1 Car"/>
    <w:basedOn w:val="Fuentedeprrafopredeter"/>
    <w:link w:val="Ttulo1"/>
    <w:uiPriority w:val="9"/>
    <w:rsid w:val="00DB4E10"/>
    <w:rPr>
      <w:rFonts w:asciiTheme="majorHAnsi" w:eastAsiaTheme="majorEastAsia" w:hAnsiTheme="majorHAnsi" w:cstheme="majorBidi"/>
      <w:b/>
      <w:bCs/>
      <w:color w:val="365F91" w:themeColor="accent1" w:themeShade="BF"/>
      <w:sz w:val="28"/>
      <w:szCs w:val="28"/>
    </w:rPr>
  </w:style>
  <w:style w:type="character" w:styleId="Hipervnculo">
    <w:name w:val="Hyperlink"/>
    <w:basedOn w:val="Fuentedeprrafopredeter"/>
    <w:uiPriority w:val="99"/>
    <w:unhideWhenUsed/>
    <w:rsid w:val="00DB4E10"/>
    <w:rPr>
      <w:color w:val="0000FF" w:themeColor="hyperlink"/>
      <w:u w:val="single"/>
    </w:rPr>
  </w:style>
  <w:style w:type="paragraph" w:styleId="HTMLconformatoprevio">
    <w:name w:val="HTML Preformatted"/>
    <w:basedOn w:val="Normal"/>
    <w:link w:val="HTMLconformatoprevioCar"/>
    <w:uiPriority w:val="99"/>
    <w:unhideWhenUsed/>
    <w:rsid w:val="00860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rsid w:val="00860222"/>
    <w:rPr>
      <w:rFonts w:ascii="Courier New" w:eastAsia="Times New Roman" w:hAnsi="Courier New" w:cs="Courier New"/>
      <w:sz w:val="20"/>
      <w:szCs w:val="20"/>
      <w:lang w:val="en-US"/>
    </w:rPr>
  </w:style>
  <w:style w:type="paragraph" w:styleId="Prrafodelista">
    <w:name w:val="List Paragraph"/>
    <w:basedOn w:val="Normal"/>
    <w:uiPriority w:val="34"/>
    <w:qFormat/>
    <w:rsid w:val="002370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77360">
      <w:bodyDiv w:val="1"/>
      <w:marLeft w:val="0"/>
      <w:marRight w:val="0"/>
      <w:marTop w:val="0"/>
      <w:marBottom w:val="0"/>
      <w:divBdr>
        <w:top w:val="none" w:sz="0" w:space="0" w:color="auto"/>
        <w:left w:val="none" w:sz="0" w:space="0" w:color="auto"/>
        <w:bottom w:val="none" w:sz="0" w:space="0" w:color="auto"/>
        <w:right w:val="none" w:sz="0" w:space="0" w:color="auto"/>
      </w:divBdr>
    </w:div>
    <w:div w:id="72820700">
      <w:bodyDiv w:val="1"/>
      <w:marLeft w:val="0"/>
      <w:marRight w:val="0"/>
      <w:marTop w:val="0"/>
      <w:marBottom w:val="0"/>
      <w:divBdr>
        <w:top w:val="none" w:sz="0" w:space="0" w:color="auto"/>
        <w:left w:val="none" w:sz="0" w:space="0" w:color="auto"/>
        <w:bottom w:val="none" w:sz="0" w:space="0" w:color="auto"/>
        <w:right w:val="none" w:sz="0" w:space="0" w:color="auto"/>
      </w:divBdr>
    </w:div>
    <w:div w:id="431316704">
      <w:bodyDiv w:val="1"/>
      <w:marLeft w:val="0"/>
      <w:marRight w:val="0"/>
      <w:marTop w:val="0"/>
      <w:marBottom w:val="0"/>
      <w:divBdr>
        <w:top w:val="none" w:sz="0" w:space="0" w:color="auto"/>
        <w:left w:val="none" w:sz="0" w:space="0" w:color="auto"/>
        <w:bottom w:val="none" w:sz="0" w:space="0" w:color="auto"/>
        <w:right w:val="none" w:sz="0" w:space="0" w:color="auto"/>
      </w:divBdr>
    </w:div>
    <w:div w:id="591937930">
      <w:bodyDiv w:val="1"/>
      <w:marLeft w:val="0"/>
      <w:marRight w:val="0"/>
      <w:marTop w:val="0"/>
      <w:marBottom w:val="0"/>
      <w:divBdr>
        <w:top w:val="none" w:sz="0" w:space="0" w:color="auto"/>
        <w:left w:val="none" w:sz="0" w:space="0" w:color="auto"/>
        <w:bottom w:val="none" w:sz="0" w:space="0" w:color="auto"/>
        <w:right w:val="none" w:sz="0" w:space="0" w:color="auto"/>
      </w:divBdr>
      <w:divsChild>
        <w:div w:id="1251962217">
          <w:marLeft w:val="0"/>
          <w:marRight w:val="0"/>
          <w:marTop w:val="0"/>
          <w:marBottom w:val="0"/>
          <w:divBdr>
            <w:top w:val="none" w:sz="0" w:space="0" w:color="auto"/>
            <w:left w:val="none" w:sz="0" w:space="0" w:color="auto"/>
            <w:bottom w:val="none" w:sz="0" w:space="0" w:color="auto"/>
            <w:right w:val="none" w:sz="0" w:space="0" w:color="auto"/>
          </w:divBdr>
        </w:div>
        <w:div w:id="1881749251">
          <w:marLeft w:val="0"/>
          <w:marRight w:val="0"/>
          <w:marTop w:val="0"/>
          <w:marBottom w:val="0"/>
          <w:divBdr>
            <w:top w:val="none" w:sz="0" w:space="0" w:color="auto"/>
            <w:left w:val="none" w:sz="0" w:space="0" w:color="auto"/>
            <w:bottom w:val="none" w:sz="0" w:space="0" w:color="auto"/>
            <w:right w:val="none" w:sz="0" w:space="0" w:color="auto"/>
          </w:divBdr>
        </w:div>
        <w:div w:id="40373432">
          <w:marLeft w:val="0"/>
          <w:marRight w:val="0"/>
          <w:marTop w:val="0"/>
          <w:marBottom w:val="0"/>
          <w:divBdr>
            <w:top w:val="none" w:sz="0" w:space="0" w:color="auto"/>
            <w:left w:val="none" w:sz="0" w:space="0" w:color="auto"/>
            <w:bottom w:val="none" w:sz="0" w:space="0" w:color="auto"/>
            <w:right w:val="none" w:sz="0" w:space="0" w:color="auto"/>
          </w:divBdr>
        </w:div>
        <w:div w:id="1801337464">
          <w:marLeft w:val="0"/>
          <w:marRight w:val="0"/>
          <w:marTop w:val="0"/>
          <w:marBottom w:val="0"/>
          <w:divBdr>
            <w:top w:val="none" w:sz="0" w:space="0" w:color="auto"/>
            <w:left w:val="none" w:sz="0" w:space="0" w:color="auto"/>
            <w:bottom w:val="none" w:sz="0" w:space="0" w:color="auto"/>
            <w:right w:val="none" w:sz="0" w:space="0" w:color="auto"/>
          </w:divBdr>
        </w:div>
        <w:div w:id="491675312">
          <w:marLeft w:val="0"/>
          <w:marRight w:val="0"/>
          <w:marTop w:val="0"/>
          <w:marBottom w:val="0"/>
          <w:divBdr>
            <w:top w:val="none" w:sz="0" w:space="0" w:color="auto"/>
            <w:left w:val="none" w:sz="0" w:space="0" w:color="auto"/>
            <w:bottom w:val="none" w:sz="0" w:space="0" w:color="auto"/>
            <w:right w:val="none" w:sz="0" w:space="0" w:color="auto"/>
          </w:divBdr>
        </w:div>
        <w:div w:id="691033280">
          <w:marLeft w:val="0"/>
          <w:marRight w:val="0"/>
          <w:marTop w:val="0"/>
          <w:marBottom w:val="0"/>
          <w:divBdr>
            <w:top w:val="none" w:sz="0" w:space="0" w:color="auto"/>
            <w:left w:val="none" w:sz="0" w:space="0" w:color="auto"/>
            <w:bottom w:val="none" w:sz="0" w:space="0" w:color="auto"/>
            <w:right w:val="none" w:sz="0" w:space="0" w:color="auto"/>
          </w:divBdr>
        </w:div>
        <w:div w:id="1956400742">
          <w:marLeft w:val="0"/>
          <w:marRight w:val="0"/>
          <w:marTop w:val="0"/>
          <w:marBottom w:val="0"/>
          <w:divBdr>
            <w:top w:val="none" w:sz="0" w:space="0" w:color="auto"/>
            <w:left w:val="none" w:sz="0" w:space="0" w:color="auto"/>
            <w:bottom w:val="none" w:sz="0" w:space="0" w:color="auto"/>
            <w:right w:val="none" w:sz="0" w:space="0" w:color="auto"/>
          </w:divBdr>
        </w:div>
        <w:div w:id="1238586937">
          <w:marLeft w:val="0"/>
          <w:marRight w:val="0"/>
          <w:marTop w:val="0"/>
          <w:marBottom w:val="0"/>
          <w:divBdr>
            <w:top w:val="none" w:sz="0" w:space="0" w:color="auto"/>
            <w:left w:val="none" w:sz="0" w:space="0" w:color="auto"/>
            <w:bottom w:val="none" w:sz="0" w:space="0" w:color="auto"/>
            <w:right w:val="none" w:sz="0" w:space="0" w:color="auto"/>
          </w:divBdr>
        </w:div>
        <w:div w:id="2091613400">
          <w:marLeft w:val="0"/>
          <w:marRight w:val="0"/>
          <w:marTop w:val="0"/>
          <w:marBottom w:val="0"/>
          <w:divBdr>
            <w:top w:val="none" w:sz="0" w:space="0" w:color="auto"/>
            <w:left w:val="none" w:sz="0" w:space="0" w:color="auto"/>
            <w:bottom w:val="none" w:sz="0" w:space="0" w:color="auto"/>
            <w:right w:val="none" w:sz="0" w:space="0" w:color="auto"/>
          </w:divBdr>
        </w:div>
      </w:divsChild>
    </w:div>
    <w:div w:id="899825855">
      <w:bodyDiv w:val="1"/>
      <w:marLeft w:val="0"/>
      <w:marRight w:val="0"/>
      <w:marTop w:val="0"/>
      <w:marBottom w:val="0"/>
      <w:divBdr>
        <w:top w:val="none" w:sz="0" w:space="0" w:color="auto"/>
        <w:left w:val="none" w:sz="0" w:space="0" w:color="auto"/>
        <w:bottom w:val="none" w:sz="0" w:space="0" w:color="auto"/>
        <w:right w:val="none" w:sz="0" w:space="0" w:color="auto"/>
      </w:divBdr>
    </w:div>
    <w:div w:id="944001470">
      <w:bodyDiv w:val="1"/>
      <w:marLeft w:val="0"/>
      <w:marRight w:val="0"/>
      <w:marTop w:val="0"/>
      <w:marBottom w:val="0"/>
      <w:divBdr>
        <w:top w:val="none" w:sz="0" w:space="0" w:color="auto"/>
        <w:left w:val="none" w:sz="0" w:space="0" w:color="auto"/>
        <w:bottom w:val="none" w:sz="0" w:space="0" w:color="auto"/>
        <w:right w:val="none" w:sz="0" w:space="0" w:color="auto"/>
      </w:divBdr>
    </w:div>
    <w:div w:id="1216965610">
      <w:bodyDiv w:val="1"/>
      <w:marLeft w:val="0"/>
      <w:marRight w:val="0"/>
      <w:marTop w:val="0"/>
      <w:marBottom w:val="0"/>
      <w:divBdr>
        <w:top w:val="none" w:sz="0" w:space="0" w:color="auto"/>
        <w:left w:val="none" w:sz="0" w:space="0" w:color="auto"/>
        <w:bottom w:val="none" w:sz="0" w:space="0" w:color="auto"/>
        <w:right w:val="none" w:sz="0" w:space="0" w:color="auto"/>
      </w:divBdr>
    </w:div>
    <w:div w:id="1469519676">
      <w:bodyDiv w:val="1"/>
      <w:marLeft w:val="0"/>
      <w:marRight w:val="0"/>
      <w:marTop w:val="0"/>
      <w:marBottom w:val="0"/>
      <w:divBdr>
        <w:top w:val="none" w:sz="0" w:space="0" w:color="auto"/>
        <w:left w:val="none" w:sz="0" w:space="0" w:color="auto"/>
        <w:bottom w:val="none" w:sz="0" w:space="0" w:color="auto"/>
        <w:right w:val="none" w:sz="0" w:space="0" w:color="auto"/>
      </w:divBdr>
    </w:div>
    <w:div w:id="1543518251">
      <w:bodyDiv w:val="1"/>
      <w:marLeft w:val="0"/>
      <w:marRight w:val="0"/>
      <w:marTop w:val="0"/>
      <w:marBottom w:val="0"/>
      <w:divBdr>
        <w:top w:val="none" w:sz="0" w:space="0" w:color="auto"/>
        <w:left w:val="none" w:sz="0" w:space="0" w:color="auto"/>
        <w:bottom w:val="none" w:sz="0" w:space="0" w:color="auto"/>
        <w:right w:val="none" w:sz="0" w:space="0" w:color="auto"/>
      </w:divBdr>
      <w:divsChild>
        <w:div w:id="826090544">
          <w:marLeft w:val="0"/>
          <w:marRight w:val="0"/>
          <w:marTop w:val="0"/>
          <w:marBottom w:val="0"/>
          <w:divBdr>
            <w:top w:val="none" w:sz="0" w:space="0" w:color="auto"/>
            <w:left w:val="none" w:sz="0" w:space="0" w:color="auto"/>
            <w:bottom w:val="none" w:sz="0" w:space="0" w:color="auto"/>
            <w:right w:val="none" w:sz="0" w:space="0" w:color="auto"/>
          </w:divBdr>
        </w:div>
      </w:divsChild>
    </w:div>
    <w:div w:id="1555044556">
      <w:bodyDiv w:val="1"/>
      <w:marLeft w:val="0"/>
      <w:marRight w:val="0"/>
      <w:marTop w:val="0"/>
      <w:marBottom w:val="0"/>
      <w:divBdr>
        <w:top w:val="none" w:sz="0" w:space="0" w:color="auto"/>
        <w:left w:val="none" w:sz="0" w:space="0" w:color="auto"/>
        <w:bottom w:val="none" w:sz="0" w:space="0" w:color="auto"/>
        <w:right w:val="none" w:sz="0" w:space="0" w:color="auto"/>
      </w:divBdr>
    </w:div>
    <w:div w:id="1669478491">
      <w:bodyDiv w:val="1"/>
      <w:marLeft w:val="0"/>
      <w:marRight w:val="0"/>
      <w:marTop w:val="0"/>
      <w:marBottom w:val="0"/>
      <w:divBdr>
        <w:top w:val="none" w:sz="0" w:space="0" w:color="auto"/>
        <w:left w:val="none" w:sz="0" w:space="0" w:color="auto"/>
        <w:bottom w:val="none" w:sz="0" w:space="0" w:color="auto"/>
        <w:right w:val="none" w:sz="0" w:space="0" w:color="auto"/>
      </w:divBdr>
    </w:div>
    <w:div w:id="201032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ditslhlg@infomed.sld.cu" TargetMode="External"/><Relationship Id="rId13" Type="http://schemas.openxmlformats.org/officeDocument/2006/relationships/hyperlink" Target="mailto:dalvitahlg@infomed.sld.cu" TargetMode="External"/><Relationship Id="rId18" Type="http://schemas.openxmlformats.org/officeDocument/2006/relationships/hyperlink" Target="https://doi.org/10.1590/1983-8042202129451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orcid.org/" TargetMode="External"/><Relationship Id="rId17" Type="http://schemas.openxmlformats.org/officeDocument/2006/relationships/hyperlink" Target="https://blog.tecsalud.mx/tecnologia-en-la-salud-su-influencia-e-impacto" TargetMode="External"/><Relationship Id="rId2" Type="http://schemas.openxmlformats.org/officeDocument/2006/relationships/numbering" Target="numbering.xml"/><Relationship Id="rId16" Type="http://schemas.openxmlformats.org/officeDocument/2006/relationships/hyperlink" Target="https://www.revista.famfyg.com.ar/index.php/AMFG/article/view/273/24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oelslhlg@infomed.sld.cu" TargetMode="External"/><Relationship Id="rId5" Type="http://schemas.openxmlformats.org/officeDocument/2006/relationships/settings" Target="settings.xml"/><Relationship Id="rId15" Type="http://schemas.openxmlformats.org/officeDocument/2006/relationships/hyperlink" Target="https://dx.doi.org/10.4067/S0718-07642022000400171" TargetMode="External"/><Relationship Id="rId10" Type="http://schemas.openxmlformats.org/officeDocument/2006/relationships/hyperlink" Target="mailto:aidamorhlg@infomed.sld.cu" TargetMode="External"/><Relationship Id="rId19" Type="http://schemas.openxmlformats.org/officeDocument/2006/relationships/hyperlink" Target="https://doi.org/10.1016/j.aprim.2025.103223" TargetMode="External"/><Relationship Id="rId4" Type="http://schemas.microsoft.com/office/2007/relationships/stylesWithEffects" Target="stylesWithEffects.xml"/><Relationship Id="rId9" Type="http://schemas.openxmlformats.org/officeDocument/2006/relationships/hyperlink" Target="mailto:anrosaleshlg@infomed.sld.cu" TargetMode="External"/><Relationship Id="rId14" Type="http://schemas.openxmlformats.org/officeDocument/2006/relationships/hyperlink" Target="https://orcid.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4F023-0910-4EC8-872D-BEE97D7AB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10</Pages>
  <Words>3227</Words>
  <Characters>17751</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Docencia</dc:creator>
  <cp:lastModifiedBy>Docencia</cp:lastModifiedBy>
  <cp:revision>6</cp:revision>
  <dcterms:created xsi:type="dcterms:W3CDTF">2025-05-26T13:55:00Z</dcterms:created>
  <dcterms:modified xsi:type="dcterms:W3CDTF">2025-05-26T15:08:00Z</dcterms:modified>
</cp:coreProperties>
</file>