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E6F" w:rsidRDefault="00820E6F">
      <w:pPr>
        <w:spacing w:line="360" w:lineRule="auto"/>
        <w:jc w:val="both"/>
        <w:rPr>
          <w:rFonts w:ascii="Arial" w:hAnsi="Arial" w:cs="Arial"/>
          <w:b/>
          <w:sz w:val="24"/>
          <w:szCs w:val="24"/>
        </w:rPr>
      </w:pPr>
    </w:p>
    <w:p w:rsidR="00820E6F" w:rsidRDefault="00E5673F">
      <w:pPr>
        <w:spacing w:line="360" w:lineRule="auto"/>
        <w:jc w:val="both"/>
        <w:rPr>
          <w:sz w:val="24"/>
          <w:szCs w:val="24"/>
        </w:rPr>
      </w:pPr>
      <w:r>
        <w:rPr>
          <w:rFonts w:ascii="Arial" w:hAnsi="Arial" w:cs="Arial"/>
          <w:b/>
          <w:sz w:val="24"/>
          <w:szCs w:val="24"/>
        </w:rPr>
        <w:t>LA ENTREVISTA MÉDICO- PACIENTE PARA  POTENCIAR LA ÉTICA MÉDICA  EN EL INGLÉS     MÉDICO. CURSO ELECTIVO</w:t>
      </w:r>
    </w:p>
    <w:p w:rsidR="00E5673F" w:rsidRDefault="00E5673F" w:rsidP="00E5673F">
      <w:pPr>
        <w:pStyle w:val="Textoindependiente1"/>
        <w:numPr>
          <w:ilvl w:val="0"/>
          <w:numId w:val="3"/>
        </w:numPr>
        <w:spacing w:line="360" w:lineRule="auto"/>
        <w:jc w:val="both"/>
        <w:rPr>
          <w:rFonts w:ascii="Arial" w:hAnsi="Arial" w:cs="Arial"/>
        </w:rPr>
      </w:pPr>
      <w:proofErr w:type="spellStart"/>
      <w:r w:rsidRPr="00E5673F">
        <w:rPr>
          <w:rFonts w:ascii="Arial" w:hAnsi="Arial" w:cs="Arial"/>
        </w:rPr>
        <w:t>Msc.Yureidys</w:t>
      </w:r>
      <w:proofErr w:type="spellEnd"/>
      <w:r w:rsidRPr="00E5673F">
        <w:rPr>
          <w:rFonts w:ascii="Arial" w:hAnsi="Arial" w:cs="Arial"/>
        </w:rPr>
        <w:t xml:space="preserve"> Moncada González, </w:t>
      </w:r>
      <w:r w:rsidRPr="00E5673F">
        <w:t>Universidad de Ciencias Médicas</w:t>
      </w:r>
      <w:r w:rsidRPr="00E5673F">
        <w:rPr>
          <w:rFonts w:ascii="Arial" w:hAnsi="Arial" w:cs="Arial"/>
        </w:rPr>
        <w:t xml:space="preserve">,  </w:t>
      </w:r>
      <w:hyperlink r:id="rId6">
        <w:r w:rsidRPr="00E5673F">
          <w:rPr>
            <w:rStyle w:val="EnlacedeInternet"/>
            <w:rFonts w:ascii="Arial" w:hAnsi="Arial" w:cs="Arial"/>
          </w:rPr>
          <w:t>yureidysmg@gmail.com</w:t>
        </w:r>
      </w:hyperlink>
      <w:r w:rsidRPr="00E5673F">
        <w:rPr>
          <w:rFonts w:ascii="Arial" w:hAnsi="Arial" w:cs="Arial"/>
        </w:rPr>
        <w:t xml:space="preserve">   </w:t>
      </w:r>
      <w:hyperlink r:id="rId7">
        <w:r w:rsidRPr="00E5673F">
          <w:rPr>
            <w:rStyle w:val="EnlacedeInternet"/>
            <w:rFonts w:ascii="Arial" w:hAnsi="Arial" w:cs="Arial"/>
          </w:rPr>
          <w:t>http://orcid.org/0000-0002-</w:t>
        </w:r>
        <w:r w:rsidRPr="00E5673F">
          <w:rPr>
            <w:rStyle w:val="EnlacedeInternet"/>
            <w:rFonts w:ascii="Arial" w:eastAsia="Liberation Serif" w:hAnsi="Arial" w:cs="Arial"/>
          </w:rPr>
          <w:t>7478-7868</w:t>
        </w:r>
      </w:hyperlink>
      <w:r w:rsidRPr="00E5673F">
        <w:rPr>
          <w:rFonts w:ascii="Calibri" w:hAnsi="Calibri" w:cs="Calibri"/>
          <w:color w:val="auto"/>
          <w:lang w:val="es-MX"/>
        </w:rPr>
        <w:t xml:space="preserve">, </w:t>
      </w:r>
      <w:r w:rsidRPr="00E5673F">
        <w:rPr>
          <w:rFonts w:ascii="Arial" w:hAnsi="Arial" w:cs="Arial"/>
        </w:rPr>
        <w:t xml:space="preserve"> Holguín. Cuba</w:t>
      </w:r>
    </w:p>
    <w:p w:rsidR="00E5673F" w:rsidRPr="00E5673F" w:rsidRDefault="00E5673F" w:rsidP="00E5673F">
      <w:pPr>
        <w:pStyle w:val="Textoindependiente1"/>
        <w:numPr>
          <w:ilvl w:val="0"/>
          <w:numId w:val="3"/>
        </w:numPr>
        <w:spacing w:line="360" w:lineRule="auto"/>
        <w:jc w:val="both"/>
        <w:rPr>
          <w:rFonts w:ascii="Arial" w:hAnsi="Arial" w:cs="Arial"/>
        </w:rPr>
      </w:pPr>
      <w:r>
        <w:t xml:space="preserve"> </w:t>
      </w:r>
      <w:proofErr w:type="spellStart"/>
      <w:r w:rsidRPr="00E5673F">
        <w:rPr>
          <w:rFonts w:ascii="Arial" w:hAnsi="Arial" w:cs="Arial"/>
        </w:rPr>
        <w:t>Yamaisy</w:t>
      </w:r>
      <w:proofErr w:type="spellEnd"/>
      <w:r w:rsidRPr="00E5673F">
        <w:rPr>
          <w:rFonts w:ascii="Arial" w:hAnsi="Arial" w:cs="Arial"/>
        </w:rPr>
        <w:t xml:space="preserve"> </w:t>
      </w:r>
      <w:proofErr w:type="spellStart"/>
      <w:r w:rsidRPr="00E5673F">
        <w:rPr>
          <w:rFonts w:ascii="Arial" w:hAnsi="Arial" w:cs="Arial"/>
        </w:rPr>
        <w:t>Mayedo</w:t>
      </w:r>
      <w:proofErr w:type="spellEnd"/>
      <w:r w:rsidRPr="00E5673F">
        <w:rPr>
          <w:rFonts w:ascii="Arial" w:hAnsi="Arial" w:cs="Arial"/>
        </w:rPr>
        <w:t xml:space="preserve"> </w:t>
      </w:r>
      <w:hyperlink r:id="rId8" w:history="1">
        <w:r w:rsidRPr="00E5673F">
          <w:rPr>
            <w:rStyle w:val="Hipervnculo"/>
            <w:rFonts w:ascii="Arial" w:hAnsi="Arial" w:cs="Arial"/>
          </w:rPr>
          <w:t>Nuñez.yamaisy@infomed.sld.cu</w:t>
        </w:r>
      </w:hyperlink>
      <w:r w:rsidRPr="00E5673F">
        <w:rPr>
          <w:rFonts w:ascii="Arial" w:hAnsi="Arial" w:cs="Arial"/>
        </w:rPr>
        <w:t xml:space="preserve">  </w:t>
      </w:r>
      <w:hyperlink r:id="rId9" w:history="1">
        <w:r w:rsidRPr="00E5673F">
          <w:rPr>
            <w:rStyle w:val="Hipervnculo"/>
            <w:rFonts w:ascii="Arial" w:hAnsi="Arial" w:cs="Arial"/>
          </w:rPr>
          <w:t>https://orcid.org/0000-0001-6709-6703</w:t>
        </w:r>
      </w:hyperlink>
      <w:r w:rsidRPr="00E5673F">
        <w:rPr>
          <w:rFonts w:ascii="Arial" w:hAnsi="Arial" w:cs="Arial"/>
        </w:rPr>
        <w:t xml:space="preserve"> . </w:t>
      </w:r>
      <w:r w:rsidRPr="00E5673F">
        <w:rPr>
          <w:rFonts w:ascii="Arial" w:hAnsi="Arial" w:cs="Arial"/>
        </w:rPr>
        <w:t>Universidad de Ciencias Médicas</w:t>
      </w:r>
      <w:r w:rsidRPr="00E5673F">
        <w:rPr>
          <w:rFonts w:ascii="Arial" w:hAnsi="Arial" w:cs="Arial"/>
        </w:rPr>
        <w:t xml:space="preserve">. </w:t>
      </w:r>
      <w:r w:rsidRPr="00E5673F">
        <w:rPr>
          <w:rFonts w:ascii="Arial" w:hAnsi="Arial" w:cs="Arial"/>
        </w:rPr>
        <w:t>Holguín. Cuba</w:t>
      </w:r>
    </w:p>
    <w:p w:rsidR="00820E6F" w:rsidRDefault="00E5673F" w:rsidP="00E5673F">
      <w:pPr>
        <w:pStyle w:val="Prrafodelista"/>
        <w:numPr>
          <w:ilvl w:val="0"/>
          <w:numId w:val="3"/>
        </w:numPr>
        <w:spacing w:line="240" w:lineRule="auto"/>
        <w:ind w:right="-93"/>
        <w:jc w:val="both"/>
      </w:pPr>
      <w:bookmarkStart w:id="0" w:name="_GoBack"/>
      <w:bookmarkEnd w:id="0"/>
      <w:proofErr w:type="spellStart"/>
      <w:r w:rsidRPr="00E5673F">
        <w:rPr>
          <w:rFonts w:ascii="Arial" w:hAnsi="Arial" w:cs="Arial"/>
          <w:sz w:val="24"/>
          <w:szCs w:val="24"/>
          <w:lang w:val="es-ES"/>
        </w:rPr>
        <w:t>Lic.Rocio</w:t>
      </w:r>
      <w:proofErr w:type="spellEnd"/>
      <w:r w:rsidRPr="00E5673F">
        <w:rPr>
          <w:rFonts w:ascii="Arial" w:hAnsi="Arial" w:cs="Arial"/>
          <w:sz w:val="24"/>
          <w:szCs w:val="24"/>
          <w:lang w:val="es-ES"/>
        </w:rPr>
        <w:t xml:space="preserve"> Pérez </w:t>
      </w:r>
      <w:proofErr w:type="spellStart"/>
      <w:r w:rsidRPr="00E5673F">
        <w:rPr>
          <w:rFonts w:ascii="Arial" w:hAnsi="Arial" w:cs="Arial"/>
          <w:sz w:val="24"/>
          <w:szCs w:val="24"/>
          <w:lang w:val="es-ES"/>
        </w:rPr>
        <w:t>Benitez</w:t>
      </w:r>
      <w:proofErr w:type="spellEnd"/>
      <w:r w:rsidRPr="00E5673F">
        <w:rPr>
          <w:rFonts w:ascii="Arial" w:hAnsi="Arial" w:cs="Arial"/>
          <w:sz w:val="24"/>
          <w:szCs w:val="24"/>
          <w:lang w:val="es-ES"/>
        </w:rPr>
        <w:t xml:space="preserve">, </w:t>
      </w:r>
      <w:r w:rsidRPr="00E5673F">
        <w:rPr>
          <w:rFonts w:ascii="Arial" w:hAnsi="Arial" w:cs="Arial"/>
          <w:sz w:val="24"/>
          <w:szCs w:val="24"/>
        </w:rPr>
        <w:t xml:space="preserve">Universidad de Ciencias Médicas. </w:t>
      </w:r>
      <w:r>
        <w:fldChar w:fldCharType="begin"/>
      </w:r>
      <w:r>
        <w:instrText xml:space="preserve"> HYPERLINK "mailto:rocypelusin92@gmail.com" \h </w:instrText>
      </w:r>
      <w:r>
        <w:fldChar w:fldCharType="separate"/>
      </w:r>
      <w:r w:rsidRPr="00E5673F">
        <w:rPr>
          <w:rStyle w:val="EnlacedeInternet"/>
          <w:rFonts w:ascii="Arial" w:hAnsi="Arial" w:cs="Arial"/>
          <w:sz w:val="24"/>
          <w:szCs w:val="24"/>
        </w:rPr>
        <w:t>rocypelusin92@gmail.com</w:t>
      </w:r>
      <w:r w:rsidRPr="00E5673F">
        <w:rPr>
          <w:rStyle w:val="EnlacedeInternet"/>
          <w:rFonts w:ascii="Arial" w:hAnsi="Arial" w:cs="Arial"/>
          <w:sz w:val="24"/>
          <w:szCs w:val="24"/>
        </w:rPr>
        <w:fldChar w:fldCharType="end"/>
      </w:r>
      <w:r w:rsidRPr="00E5673F">
        <w:rPr>
          <w:rFonts w:ascii="Arial" w:hAnsi="Arial" w:cs="Arial"/>
          <w:sz w:val="24"/>
          <w:szCs w:val="24"/>
        </w:rPr>
        <w:t xml:space="preserve">   </w:t>
      </w:r>
      <w:hyperlink r:id="rId10">
        <w:r w:rsidRPr="00E5673F">
          <w:rPr>
            <w:rStyle w:val="EnlacedeInternet"/>
            <w:rFonts w:cs="Arial"/>
            <w:sz w:val="24"/>
            <w:szCs w:val="24"/>
          </w:rPr>
          <w:t>https://orcid.org/0000-0002-4119-2120</w:t>
        </w:r>
      </w:hyperlink>
      <w:r w:rsidRPr="00E5673F">
        <w:rPr>
          <w:rStyle w:val="EnlacedeInternet"/>
          <w:rFonts w:cs="Arial"/>
          <w:sz w:val="24"/>
          <w:szCs w:val="24"/>
        </w:rPr>
        <w:t xml:space="preserve"> </w:t>
      </w:r>
      <w:r w:rsidRPr="00E5673F">
        <w:rPr>
          <w:rFonts w:ascii="Arial" w:hAnsi="Arial" w:cs="Arial"/>
          <w:sz w:val="24"/>
          <w:szCs w:val="24"/>
        </w:rPr>
        <w:t>, Holguín. Cuba</w:t>
      </w:r>
    </w:p>
    <w:p w:rsidR="00820E6F" w:rsidRDefault="00E5673F" w:rsidP="00E5673F">
      <w:pPr>
        <w:pStyle w:val="Prrafodelista"/>
        <w:numPr>
          <w:ilvl w:val="0"/>
          <w:numId w:val="3"/>
        </w:numPr>
        <w:spacing w:line="240" w:lineRule="auto"/>
        <w:ind w:right="-93"/>
        <w:jc w:val="both"/>
      </w:pPr>
      <w:r w:rsidRPr="00E5673F">
        <w:rPr>
          <w:rFonts w:ascii="Arial" w:hAnsi="Arial" w:cs="Arial"/>
          <w:sz w:val="24"/>
          <w:szCs w:val="24"/>
        </w:rPr>
        <w:t xml:space="preserve">Lic. Eliana </w:t>
      </w:r>
      <w:proofErr w:type="spellStart"/>
      <w:r w:rsidRPr="00E5673F">
        <w:rPr>
          <w:rFonts w:ascii="Arial" w:hAnsi="Arial" w:cs="Arial"/>
          <w:sz w:val="24"/>
          <w:szCs w:val="24"/>
        </w:rPr>
        <w:t>Viviam</w:t>
      </w:r>
      <w:proofErr w:type="spellEnd"/>
      <w:r w:rsidRPr="00E5673F">
        <w:rPr>
          <w:rFonts w:ascii="Arial" w:hAnsi="Arial" w:cs="Arial"/>
          <w:sz w:val="24"/>
          <w:szCs w:val="24"/>
        </w:rPr>
        <w:t xml:space="preserve"> Ramos Peña,  Universidad de Ciencias Médicas, </w:t>
      </w:r>
      <w:hyperlink r:id="rId11">
        <w:r w:rsidRPr="00E5673F">
          <w:rPr>
            <w:rStyle w:val="EnlacedeInternet"/>
            <w:rFonts w:ascii="Arial" w:hAnsi="Arial" w:cs="Arial"/>
            <w:sz w:val="24"/>
            <w:szCs w:val="24"/>
          </w:rPr>
          <w:t>ramospenaeliana@gmail.com</w:t>
        </w:r>
      </w:hyperlink>
      <w:r w:rsidRPr="00E5673F">
        <w:rPr>
          <w:rFonts w:ascii="Arial" w:hAnsi="Arial" w:cs="Arial"/>
          <w:sz w:val="24"/>
          <w:szCs w:val="24"/>
        </w:rPr>
        <w:t xml:space="preserve"> </w:t>
      </w:r>
      <w:hyperlink r:id="rId12">
        <w:r w:rsidRPr="00E5673F">
          <w:rPr>
            <w:rStyle w:val="EnlacedeInternet"/>
            <w:rFonts w:ascii="Arial" w:hAnsi="Arial" w:cs="Arial"/>
            <w:sz w:val="24"/>
            <w:szCs w:val="24"/>
          </w:rPr>
          <w:t>http://orcid.org/0009-0006-6495-4673</w:t>
        </w:r>
      </w:hyperlink>
      <w:r w:rsidRPr="00E5673F">
        <w:rPr>
          <w:rFonts w:ascii="Arial" w:hAnsi="Arial" w:cs="Arial"/>
          <w:sz w:val="24"/>
          <w:szCs w:val="24"/>
        </w:rPr>
        <w:t>, Holguín. Cuba</w:t>
      </w:r>
    </w:p>
    <w:p w:rsidR="00820E6F" w:rsidRPr="00E5673F" w:rsidRDefault="00E5673F" w:rsidP="00E5673F">
      <w:pPr>
        <w:pStyle w:val="Prrafodelista"/>
        <w:numPr>
          <w:ilvl w:val="0"/>
          <w:numId w:val="3"/>
        </w:numPr>
        <w:spacing w:line="240" w:lineRule="auto"/>
        <w:ind w:right="-93"/>
        <w:jc w:val="both"/>
        <w:rPr>
          <w:rStyle w:val="EnlacedeInternet"/>
          <w:color w:val="auto"/>
          <w:u w:val="none"/>
        </w:rPr>
      </w:pPr>
      <w:r w:rsidRPr="00E5673F">
        <w:rPr>
          <w:rFonts w:ascii="Arial" w:hAnsi="Arial" w:cs="Arial"/>
          <w:sz w:val="24"/>
          <w:szCs w:val="24"/>
        </w:rPr>
        <w:t xml:space="preserve">Lic. Daniel del Castillo Domínguez, Universidad de Ciencias Médicas. </w:t>
      </w:r>
      <w:hyperlink r:id="rId13">
        <w:r w:rsidRPr="00E5673F">
          <w:rPr>
            <w:rStyle w:val="EnlacedeInternet"/>
            <w:rFonts w:ascii="Arial" w:hAnsi="Arial" w:cs="Arial"/>
            <w:sz w:val="24"/>
            <w:szCs w:val="24"/>
          </w:rPr>
          <w:t>daniel76@gmail.com</w:t>
        </w:r>
      </w:hyperlink>
      <w:r w:rsidRPr="00E5673F">
        <w:rPr>
          <w:rFonts w:ascii="Arial" w:hAnsi="Arial" w:cs="Arial"/>
          <w:sz w:val="24"/>
          <w:szCs w:val="24"/>
        </w:rPr>
        <w:t xml:space="preserve">  </w:t>
      </w:r>
      <w:hyperlink r:id="rId14">
        <w:r w:rsidRPr="00E5673F">
          <w:rPr>
            <w:rStyle w:val="EnlacedeInternet"/>
            <w:rFonts w:ascii="Arial" w:hAnsi="Arial" w:cs="Arial"/>
            <w:sz w:val="24"/>
            <w:szCs w:val="24"/>
          </w:rPr>
          <w:t>http://orcid.org/0009-0009-4981-6450</w:t>
        </w:r>
      </w:hyperlink>
      <w:r w:rsidRPr="00E5673F">
        <w:rPr>
          <w:rStyle w:val="EnlacedeInternet"/>
          <w:rFonts w:ascii="Arial" w:hAnsi="Arial" w:cs="Arial"/>
          <w:sz w:val="24"/>
          <w:szCs w:val="24"/>
        </w:rPr>
        <w:t xml:space="preserve"> </w:t>
      </w:r>
      <w:r w:rsidRPr="00E5673F">
        <w:rPr>
          <w:rStyle w:val="EnlacedeInternet"/>
          <w:rFonts w:ascii="Arial" w:hAnsi="Arial" w:cs="Arial"/>
          <w:sz w:val="24"/>
          <w:szCs w:val="24"/>
          <w:u w:val="none"/>
        </w:rPr>
        <w:t xml:space="preserve">, </w:t>
      </w:r>
      <w:r w:rsidRPr="00E5673F">
        <w:rPr>
          <w:rStyle w:val="EnlacedeInternet"/>
          <w:rFonts w:ascii="Arial" w:hAnsi="Arial" w:cs="Arial"/>
          <w:color w:val="auto"/>
          <w:sz w:val="24"/>
          <w:szCs w:val="24"/>
          <w:u w:val="none"/>
        </w:rPr>
        <w:t xml:space="preserve"> Holguín. Cuba</w:t>
      </w:r>
    </w:p>
    <w:p w:rsidR="00E5673F" w:rsidRDefault="00E5673F" w:rsidP="00E5673F">
      <w:pPr>
        <w:spacing w:line="240" w:lineRule="auto"/>
        <w:ind w:left="360" w:right="-93"/>
        <w:jc w:val="both"/>
      </w:pPr>
    </w:p>
    <w:p w:rsidR="00820E6F" w:rsidRDefault="00E5673F">
      <w:pPr>
        <w:spacing w:line="360" w:lineRule="auto"/>
        <w:jc w:val="both"/>
      </w:pPr>
      <w:r>
        <w:rPr>
          <w:rFonts w:ascii="Arial" w:hAnsi="Arial" w:cs="Arial"/>
          <w:sz w:val="24"/>
          <w:szCs w:val="24"/>
        </w:rPr>
        <w:t xml:space="preserve">Contacto: </w:t>
      </w:r>
      <w:hyperlink r:id="rId15">
        <w:r>
          <w:rPr>
            <w:rStyle w:val="EnlacedeInternet"/>
            <w:rFonts w:ascii="Arial" w:hAnsi="Arial" w:cs="Arial"/>
            <w:sz w:val="24"/>
            <w:szCs w:val="24"/>
          </w:rPr>
          <w:t>yureidysmg@gmail.com</w:t>
        </w:r>
      </w:hyperlink>
    </w:p>
    <w:p w:rsidR="00820E6F" w:rsidRDefault="00E5673F">
      <w:pPr>
        <w:spacing w:line="360" w:lineRule="auto"/>
        <w:jc w:val="both"/>
        <w:rPr>
          <w:sz w:val="24"/>
          <w:szCs w:val="24"/>
        </w:rPr>
      </w:pPr>
      <w:r>
        <w:rPr>
          <w:rFonts w:ascii="Arial" w:hAnsi="Arial" w:cs="Arial"/>
          <w:sz w:val="24"/>
          <w:szCs w:val="24"/>
        </w:rPr>
        <w:t>RESUMEN</w:t>
      </w:r>
    </w:p>
    <w:p w:rsidR="00820E6F" w:rsidRDefault="00E5673F">
      <w:pPr>
        <w:spacing w:line="360" w:lineRule="auto"/>
        <w:jc w:val="both"/>
        <w:rPr>
          <w:sz w:val="24"/>
          <w:szCs w:val="24"/>
        </w:rPr>
      </w:pPr>
      <w:r>
        <w:rPr>
          <w:rFonts w:ascii="Arial" w:hAnsi="Arial" w:cs="Arial"/>
          <w:sz w:val="24"/>
          <w:szCs w:val="24"/>
        </w:rPr>
        <w:t xml:space="preserve">Se desarrolló una investigación de desarrollo con el objetivo </w:t>
      </w:r>
      <w:r>
        <w:rPr>
          <w:rFonts w:ascii="Arial" w:hAnsi="Arial" w:cs="Arial"/>
          <w:sz w:val="24"/>
          <w:szCs w:val="24"/>
        </w:rPr>
        <w:t xml:space="preserve">de elaborar un curso electivo para favorecer a la ética médica en los estudiantes de la carrera de medicina a través de la entrevista médico-paciente en el </w:t>
      </w:r>
      <w:proofErr w:type="gramStart"/>
      <w:r>
        <w:rPr>
          <w:rFonts w:ascii="Arial" w:hAnsi="Arial" w:cs="Arial"/>
          <w:sz w:val="24"/>
          <w:szCs w:val="24"/>
        </w:rPr>
        <w:t>Inglés</w:t>
      </w:r>
      <w:proofErr w:type="gramEnd"/>
      <w:r>
        <w:rPr>
          <w:rFonts w:ascii="Arial" w:hAnsi="Arial" w:cs="Arial"/>
          <w:sz w:val="24"/>
          <w:szCs w:val="24"/>
        </w:rPr>
        <w:t xml:space="preserve"> con Fines Específicos, tomando como punto de partida el modo de actuación, el comportamiento </w:t>
      </w:r>
      <w:r>
        <w:rPr>
          <w:rFonts w:ascii="Arial" w:hAnsi="Arial" w:cs="Arial"/>
          <w:sz w:val="24"/>
          <w:szCs w:val="24"/>
        </w:rPr>
        <w:t>y el conocimiento que poseen.</w:t>
      </w:r>
    </w:p>
    <w:p w:rsidR="00820E6F" w:rsidRDefault="00E5673F">
      <w:pPr>
        <w:spacing w:line="360" w:lineRule="auto"/>
        <w:jc w:val="both"/>
        <w:rPr>
          <w:sz w:val="24"/>
          <w:szCs w:val="24"/>
        </w:rPr>
      </w:pPr>
      <w:r>
        <w:rPr>
          <w:rFonts w:ascii="Arial" w:hAnsi="Arial" w:cs="Arial"/>
          <w:sz w:val="24"/>
          <w:szCs w:val="24"/>
        </w:rPr>
        <w:t>Se utilizaron métodos de investigación teóricos y empíricos, el muestreo se realizó de forma intencionada, conformado por 4 especialistas de Medicina Interna que imparten docencia en 3er año del curso  2024 y se aplicaron entr</w:t>
      </w:r>
      <w:r>
        <w:rPr>
          <w:rFonts w:ascii="Arial" w:hAnsi="Arial" w:cs="Arial"/>
          <w:sz w:val="24"/>
          <w:szCs w:val="24"/>
        </w:rPr>
        <w:t>evistas a 11 estudiantes  al iniciar el primer semestre. Como resultados: se identificaron escasos conocimientos sobre la ética médica en los estudiantes de 3er año.</w:t>
      </w:r>
    </w:p>
    <w:p w:rsidR="00820E6F" w:rsidRDefault="00E5673F">
      <w:pPr>
        <w:spacing w:line="360" w:lineRule="auto"/>
        <w:jc w:val="both"/>
        <w:rPr>
          <w:sz w:val="24"/>
          <w:szCs w:val="24"/>
        </w:rPr>
      </w:pPr>
      <w:r>
        <w:rPr>
          <w:rFonts w:ascii="Arial" w:hAnsi="Arial" w:cs="Arial"/>
          <w:sz w:val="24"/>
          <w:szCs w:val="24"/>
        </w:rPr>
        <w:t>Este trabajo ofrece el algoritmo de desarrollo de la entrevista médico-paciente materializ</w:t>
      </w:r>
      <w:r>
        <w:rPr>
          <w:rFonts w:ascii="Arial" w:hAnsi="Arial" w:cs="Arial"/>
          <w:sz w:val="24"/>
          <w:szCs w:val="24"/>
        </w:rPr>
        <w:t xml:space="preserve">ado en un curso electivo, aspecto que se ha tratado poco con un enfoque </w:t>
      </w:r>
      <w:r>
        <w:rPr>
          <w:rFonts w:ascii="Arial" w:hAnsi="Arial" w:cs="Arial"/>
          <w:sz w:val="24"/>
          <w:szCs w:val="24"/>
        </w:rPr>
        <w:lastRenderedPageBreak/>
        <w:t>ético médico el cual contiene objetivos instructivos y educativos, orientaciones metodológicas generales y tabla de contenidos con objetivos temáticos y orientaciones metodológicas por</w:t>
      </w:r>
      <w:r>
        <w:rPr>
          <w:rFonts w:ascii="Arial" w:hAnsi="Arial" w:cs="Arial"/>
          <w:sz w:val="24"/>
          <w:szCs w:val="24"/>
        </w:rPr>
        <w:t xml:space="preserve"> temas, bibliografía, sistema de guías para el tratamiento del contenido en diferentes formas de organización de la enseñanza incluyendo actividades evaluativas y trabajos independientes.</w:t>
      </w:r>
    </w:p>
    <w:p w:rsidR="00820E6F" w:rsidRDefault="00E5673F">
      <w:pPr>
        <w:spacing w:line="360" w:lineRule="auto"/>
        <w:jc w:val="both"/>
        <w:rPr>
          <w:sz w:val="24"/>
          <w:szCs w:val="24"/>
        </w:rPr>
      </w:pPr>
      <w:r>
        <w:rPr>
          <w:rFonts w:ascii="Arial" w:hAnsi="Arial" w:cs="Arial"/>
          <w:sz w:val="24"/>
          <w:szCs w:val="24"/>
        </w:rPr>
        <w:t xml:space="preserve"> Palabras claves: ética médica, entrevista médico-paciente,  interdi</w:t>
      </w:r>
      <w:r>
        <w:rPr>
          <w:rFonts w:ascii="Arial" w:hAnsi="Arial" w:cs="Arial"/>
          <w:sz w:val="24"/>
          <w:szCs w:val="24"/>
        </w:rPr>
        <w:t>sciplinariedad</w:t>
      </w:r>
    </w:p>
    <w:p w:rsidR="00820E6F" w:rsidRDefault="00E5673F">
      <w:pPr>
        <w:spacing w:line="360" w:lineRule="auto"/>
        <w:jc w:val="both"/>
        <w:rPr>
          <w:sz w:val="24"/>
          <w:szCs w:val="24"/>
        </w:rPr>
      </w:pPr>
      <w:r>
        <w:rPr>
          <w:rFonts w:ascii="Arial" w:hAnsi="Arial" w:cs="Arial"/>
          <w:sz w:val="24"/>
          <w:szCs w:val="24"/>
        </w:rPr>
        <w:t xml:space="preserve">INTRODUCCION </w:t>
      </w:r>
    </w:p>
    <w:p w:rsidR="00820E6F" w:rsidRDefault="00E5673F">
      <w:pPr>
        <w:spacing w:line="360" w:lineRule="auto"/>
        <w:jc w:val="both"/>
        <w:rPr>
          <w:sz w:val="24"/>
          <w:szCs w:val="24"/>
        </w:rPr>
      </w:pPr>
      <w:r>
        <w:rPr>
          <w:rFonts w:ascii="Arial" w:hAnsi="Arial" w:cs="Arial"/>
          <w:sz w:val="24"/>
          <w:szCs w:val="24"/>
        </w:rPr>
        <w:t>En la época actual los usuarios de los servicios de salud están más informados, conocen mejor sus derechos y están más dispuestos a hacerlos valer, de ahí que en la formación profesional del estudiante de medicina en Cuba se ha</w:t>
      </w:r>
      <w:r>
        <w:rPr>
          <w:rFonts w:ascii="Arial" w:hAnsi="Arial" w:cs="Arial"/>
          <w:sz w:val="24"/>
          <w:szCs w:val="24"/>
        </w:rPr>
        <w:t xml:space="preserve">ce imprescindible el desarrollo de la  ética y del pensamiento reflexivo, construidos a partir de las disciplinas de Ética Médica  y Bioética, así como de conductas aprendidas en clase y escenarios de la práctica académica. </w:t>
      </w:r>
      <w:r>
        <w:rPr>
          <w:rFonts w:ascii="Arial" w:hAnsi="Arial" w:cs="Arial"/>
          <w:sz w:val="24"/>
          <w:szCs w:val="24"/>
          <w:vertAlign w:val="superscript"/>
        </w:rPr>
        <w:t>1</w:t>
      </w:r>
      <w:r>
        <w:rPr>
          <w:rFonts w:ascii="Arial" w:hAnsi="Arial" w:cs="Arial"/>
          <w:sz w:val="24"/>
          <w:szCs w:val="24"/>
        </w:rPr>
        <w:t xml:space="preserve"> Considerando las  transformaci</w:t>
      </w:r>
      <w:r>
        <w:rPr>
          <w:rFonts w:ascii="Arial" w:hAnsi="Arial" w:cs="Arial"/>
          <w:sz w:val="24"/>
          <w:szCs w:val="24"/>
        </w:rPr>
        <w:t xml:space="preserve">ones  de la carrera de medicina en Cuba, especialmente en lo que atañe a la Disciplina  Inglés, se verifica la importancia cada vez mayor de privilegiar la enseñanza de la ética médica  para  garantizar  la preservación de la independencia profesional del </w:t>
      </w:r>
      <w:r>
        <w:rPr>
          <w:rFonts w:ascii="Arial" w:hAnsi="Arial" w:cs="Arial"/>
          <w:sz w:val="24"/>
          <w:szCs w:val="24"/>
        </w:rPr>
        <w:t>futuro médico.</w:t>
      </w:r>
    </w:p>
    <w:p w:rsidR="00820E6F" w:rsidRDefault="00E5673F">
      <w:pPr>
        <w:spacing w:line="360" w:lineRule="auto"/>
        <w:jc w:val="both"/>
        <w:rPr>
          <w:sz w:val="24"/>
          <w:szCs w:val="24"/>
        </w:rPr>
      </w:pPr>
      <w:r>
        <w:rPr>
          <w:rFonts w:ascii="Arial" w:hAnsi="Arial" w:cs="Arial"/>
          <w:sz w:val="24"/>
          <w:szCs w:val="24"/>
        </w:rPr>
        <w:t>Las asignaturas de Inglés Médico  contribuyen a la formación de la cosmovisión de los estudiantes, y desde el propio currículo de la de la carrera de Ciencias Médicas favorece el desarrollo de  la ética médica referido a las normas que los p</w:t>
      </w:r>
      <w:r>
        <w:rPr>
          <w:rFonts w:ascii="Arial" w:hAnsi="Arial" w:cs="Arial"/>
          <w:sz w:val="24"/>
          <w:szCs w:val="24"/>
        </w:rPr>
        <w:t>rofesionales de la salud están sujetos en su práctica diaria; implica normas ontológicas comunes a todos, reglas éticas científicas y la moral propia de cada uno.</w:t>
      </w:r>
      <w:r>
        <w:rPr>
          <w:rFonts w:ascii="Arial" w:hAnsi="Arial" w:cs="Arial"/>
          <w:sz w:val="24"/>
          <w:szCs w:val="24"/>
          <w:vertAlign w:val="superscript"/>
        </w:rPr>
        <w:t xml:space="preserve"> 2</w:t>
      </w:r>
    </w:p>
    <w:p w:rsidR="00820E6F" w:rsidRDefault="00E5673F">
      <w:pPr>
        <w:spacing w:line="360" w:lineRule="auto"/>
        <w:jc w:val="both"/>
        <w:rPr>
          <w:sz w:val="24"/>
          <w:szCs w:val="24"/>
        </w:rPr>
      </w:pPr>
      <w:r>
        <w:rPr>
          <w:rFonts w:ascii="Arial" w:hAnsi="Arial" w:cs="Arial"/>
          <w:sz w:val="24"/>
          <w:szCs w:val="24"/>
        </w:rPr>
        <w:t xml:space="preserve"> En el presente trabajo se tiene en cuenta la interdisciplinariedad, o sea, desde las disci</w:t>
      </w:r>
      <w:r>
        <w:rPr>
          <w:rFonts w:ascii="Arial" w:hAnsi="Arial" w:cs="Arial"/>
          <w:sz w:val="24"/>
          <w:szCs w:val="24"/>
        </w:rPr>
        <w:t>plinas de Ética Médica  y Bioética a través de la entrevista médico-paciente en el inglés con fines específicos para que el futuro médico tenga más oportunidad de enfrentarse con la nueva terminología, los requerimientos de su profesión y conocimiento espe</w:t>
      </w:r>
      <w:r>
        <w:rPr>
          <w:rFonts w:ascii="Arial" w:hAnsi="Arial" w:cs="Arial"/>
          <w:sz w:val="24"/>
          <w:szCs w:val="24"/>
        </w:rPr>
        <w:t>cial del idioma extranjero que se le relaciona.</w:t>
      </w:r>
    </w:p>
    <w:p w:rsidR="00820E6F" w:rsidRDefault="00E5673F">
      <w:pPr>
        <w:spacing w:line="360" w:lineRule="auto"/>
        <w:jc w:val="both"/>
        <w:rPr>
          <w:sz w:val="24"/>
          <w:szCs w:val="24"/>
        </w:rPr>
      </w:pPr>
      <w:r>
        <w:rPr>
          <w:rFonts w:ascii="Arial" w:hAnsi="Arial" w:cs="Arial"/>
          <w:sz w:val="24"/>
          <w:szCs w:val="24"/>
        </w:rPr>
        <w:lastRenderedPageBreak/>
        <w:t>La ética médica es la “disciplina que fomenta la buena práctica  médica, mediante la búsqueda del beneficio del paciente, dirigida a preservar su dignidad, su salud y su vida”.</w:t>
      </w:r>
      <w:r>
        <w:rPr>
          <w:rFonts w:ascii="Arial" w:hAnsi="Arial" w:cs="Arial"/>
          <w:sz w:val="24"/>
          <w:szCs w:val="24"/>
          <w:vertAlign w:val="superscript"/>
        </w:rPr>
        <w:t>3</w:t>
      </w:r>
    </w:p>
    <w:p w:rsidR="00820E6F" w:rsidRDefault="00E5673F">
      <w:pPr>
        <w:spacing w:line="360" w:lineRule="auto"/>
        <w:jc w:val="both"/>
        <w:rPr>
          <w:sz w:val="24"/>
          <w:szCs w:val="24"/>
        </w:rPr>
      </w:pPr>
      <w:r>
        <w:rPr>
          <w:rFonts w:ascii="Arial" w:hAnsi="Arial" w:cs="Arial"/>
          <w:sz w:val="24"/>
          <w:szCs w:val="24"/>
        </w:rPr>
        <w:t>Desde este concepto, en la pre</w:t>
      </w:r>
      <w:r>
        <w:rPr>
          <w:rFonts w:ascii="Arial" w:hAnsi="Arial" w:cs="Arial"/>
          <w:sz w:val="24"/>
          <w:szCs w:val="24"/>
        </w:rPr>
        <w:t>sente investigación  se tiene en cuenta para las entrevistas médico paciente con un enfoque ético la conducta de los profesionales de la salud, a la luz de principios morales, en su actuar con las personas y entornos requeridos de su atención científico-té</w:t>
      </w:r>
      <w:r>
        <w:rPr>
          <w:rFonts w:ascii="Arial" w:hAnsi="Arial" w:cs="Arial"/>
          <w:sz w:val="24"/>
          <w:szCs w:val="24"/>
        </w:rPr>
        <w:t>cnica y humana. Incluye además los aspectos relacionados con la docencia, la investigación y la administración inherentes a su desempeño profesional.</w:t>
      </w:r>
    </w:p>
    <w:p w:rsidR="00820E6F" w:rsidRDefault="00E5673F">
      <w:pPr>
        <w:spacing w:line="360" w:lineRule="auto"/>
        <w:jc w:val="both"/>
        <w:rPr>
          <w:sz w:val="24"/>
          <w:szCs w:val="24"/>
        </w:rPr>
      </w:pPr>
      <w:r>
        <w:rPr>
          <w:rFonts w:ascii="Arial" w:hAnsi="Arial" w:cs="Arial"/>
          <w:sz w:val="24"/>
          <w:szCs w:val="24"/>
        </w:rPr>
        <w:t>Aunque la ética médica es un tema bastante estudiado, su aplicación desde las asignaturas de inglés con fi</w:t>
      </w:r>
      <w:r>
        <w:rPr>
          <w:rFonts w:ascii="Arial" w:hAnsi="Arial" w:cs="Arial"/>
          <w:sz w:val="24"/>
          <w:szCs w:val="24"/>
        </w:rPr>
        <w:t xml:space="preserve">nes específicos ha sido escasa pues siempre se ha tratado de favorecer la competencia lingüística del idioma, así como el vocabulario técnico de los profesionales de la salud. </w:t>
      </w:r>
    </w:p>
    <w:p w:rsidR="00820E6F" w:rsidRDefault="00E5673F">
      <w:pPr>
        <w:spacing w:line="360" w:lineRule="auto"/>
        <w:jc w:val="both"/>
        <w:rPr>
          <w:sz w:val="24"/>
          <w:szCs w:val="24"/>
        </w:rPr>
      </w:pPr>
      <w:r>
        <w:rPr>
          <w:rFonts w:ascii="Arial" w:hAnsi="Arial" w:cs="Arial"/>
          <w:sz w:val="24"/>
          <w:szCs w:val="24"/>
        </w:rPr>
        <w:t>Es criterio de los autores que es insuficiente el trabajo metodológico entre lo</w:t>
      </w:r>
      <w:r>
        <w:rPr>
          <w:rFonts w:ascii="Arial" w:hAnsi="Arial" w:cs="Arial"/>
          <w:sz w:val="24"/>
          <w:szCs w:val="24"/>
        </w:rPr>
        <w:t xml:space="preserve">s colectivos de Medicina Interna e Inglés en el tercer año de la carrera de Medicina desde los colectivos de año para potenciar la  ética médica, por lo que en la presente investigación se plantea el siguiente </w:t>
      </w:r>
      <w:r>
        <w:rPr>
          <w:rFonts w:ascii="Arial" w:hAnsi="Arial" w:cs="Arial"/>
          <w:b/>
          <w:sz w:val="24"/>
          <w:szCs w:val="24"/>
        </w:rPr>
        <w:t>problema científico</w:t>
      </w:r>
      <w:r>
        <w:rPr>
          <w:rFonts w:ascii="Arial" w:hAnsi="Arial" w:cs="Arial"/>
          <w:sz w:val="24"/>
          <w:szCs w:val="24"/>
        </w:rPr>
        <w:t>: ¿Cómo asociar los conteni</w:t>
      </w:r>
      <w:r>
        <w:rPr>
          <w:rFonts w:ascii="Arial" w:hAnsi="Arial" w:cs="Arial"/>
          <w:sz w:val="24"/>
          <w:szCs w:val="24"/>
        </w:rPr>
        <w:t>dos de la ética médica y la bioética con la entrevista médico paciente desde el Inglés Médico en la carrera de Medicina?</w:t>
      </w:r>
    </w:p>
    <w:p w:rsidR="00820E6F" w:rsidRDefault="00E5673F">
      <w:pPr>
        <w:spacing w:line="360" w:lineRule="auto"/>
        <w:jc w:val="both"/>
        <w:rPr>
          <w:sz w:val="24"/>
          <w:szCs w:val="24"/>
        </w:rPr>
      </w:pPr>
      <w:r>
        <w:rPr>
          <w:rFonts w:ascii="Arial" w:hAnsi="Arial" w:cs="Arial"/>
          <w:sz w:val="24"/>
          <w:szCs w:val="24"/>
        </w:rPr>
        <w:t xml:space="preserve">El </w:t>
      </w:r>
      <w:r>
        <w:rPr>
          <w:rFonts w:ascii="Arial" w:hAnsi="Arial" w:cs="Arial"/>
          <w:b/>
          <w:sz w:val="24"/>
          <w:szCs w:val="24"/>
        </w:rPr>
        <w:t>objetivo</w:t>
      </w:r>
      <w:r>
        <w:rPr>
          <w:rFonts w:ascii="Arial" w:hAnsi="Arial" w:cs="Arial"/>
          <w:sz w:val="24"/>
          <w:szCs w:val="24"/>
        </w:rPr>
        <w:t xml:space="preserve"> es: diseñar un curso electivo donde se vinculen los contenidos de la ética médica y la bioética con la entrevista médico pa</w:t>
      </w:r>
      <w:r>
        <w:rPr>
          <w:rFonts w:ascii="Arial" w:hAnsi="Arial" w:cs="Arial"/>
          <w:sz w:val="24"/>
          <w:szCs w:val="24"/>
        </w:rPr>
        <w:t>ciente en el Inglés Médico en el 3er año de la carrera de Medicina.</w:t>
      </w:r>
    </w:p>
    <w:p w:rsidR="00820E6F" w:rsidRDefault="00E5673F">
      <w:pPr>
        <w:spacing w:line="360" w:lineRule="auto"/>
        <w:jc w:val="both"/>
        <w:rPr>
          <w:sz w:val="24"/>
          <w:szCs w:val="24"/>
        </w:rPr>
      </w:pPr>
      <w:r>
        <w:rPr>
          <w:rFonts w:ascii="Arial" w:hAnsi="Arial" w:cs="Arial"/>
          <w:sz w:val="24"/>
          <w:szCs w:val="24"/>
        </w:rPr>
        <w:t xml:space="preserve">DESARROLLO                              </w:t>
      </w:r>
    </w:p>
    <w:p w:rsidR="00820E6F" w:rsidRDefault="00E5673F">
      <w:pPr>
        <w:spacing w:line="360" w:lineRule="auto"/>
        <w:jc w:val="both"/>
        <w:rPr>
          <w:sz w:val="24"/>
          <w:szCs w:val="24"/>
        </w:rPr>
      </w:pPr>
      <w:r>
        <w:rPr>
          <w:rFonts w:ascii="Arial" w:hAnsi="Arial" w:cs="Arial"/>
          <w:sz w:val="24"/>
          <w:szCs w:val="24"/>
        </w:rPr>
        <w:t>Se realizó una investigación de desarrollo con enfoque cualitativo, en la Universidad de Ciencias Médicas de Holguín, en el curso 2024, su objetivo</w:t>
      </w:r>
      <w:r>
        <w:rPr>
          <w:rFonts w:ascii="Arial" w:hAnsi="Arial" w:cs="Arial"/>
          <w:sz w:val="24"/>
          <w:szCs w:val="24"/>
        </w:rPr>
        <w:t xml:space="preserve">  fue la identificación  de las inconsistencias metodológicas presentes en la documentación analizada para el logro de la interdisciplinariedad entre la Medicina Interna e Inglés en el tercer año de la carrera de Medicina para potenciar la ética médica. La</w:t>
      </w:r>
      <w:r>
        <w:rPr>
          <w:rFonts w:ascii="Arial" w:hAnsi="Arial" w:cs="Arial"/>
          <w:sz w:val="24"/>
          <w:szCs w:val="24"/>
        </w:rPr>
        <w:t xml:space="preserve"> población de estudio quedó </w:t>
      </w:r>
      <w:r>
        <w:rPr>
          <w:rFonts w:ascii="Arial" w:hAnsi="Arial" w:cs="Arial"/>
          <w:sz w:val="24"/>
          <w:szCs w:val="24"/>
        </w:rPr>
        <w:lastRenderedPageBreak/>
        <w:t>constituida por 12 profesionales, todos especialistas del</w:t>
      </w:r>
      <w:r>
        <w:rPr>
          <w:rFonts w:ascii="Arial" w:hAnsi="Arial" w:cs="Arial"/>
          <w:sz w:val="24"/>
          <w:szCs w:val="24"/>
        </w:rPr>
        <w:br/>
        <w:t xml:space="preserve">servicio de Medicina Interna de los cuales se seleccionó una muestra intencional de 8, con los siguientes criterios de inclusión: </w:t>
      </w:r>
    </w:p>
    <w:p w:rsidR="00820E6F" w:rsidRDefault="00E5673F">
      <w:pPr>
        <w:spacing w:line="360" w:lineRule="auto"/>
        <w:jc w:val="both"/>
        <w:rPr>
          <w:sz w:val="24"/>
          <w:szCs w:val="24"/>
        </w:rPr>
      </w:pPr>
      <w:r>
        <w:rPr>
          <w:rFonts w:ascii="Arial" w:hAnsi="Arial" w:cs="Arial"/>
          <w:sz w:val="24"/>
          <w:szCs w:val="24"/>
        </w:rPr>
        <w:t>Ser médico especialista en Medicina Int</w:t>
      </w:r>
      <w:r>
        <w:rPr>
          <w:rFonts w:ascii="Arial" w:hAnsi="Arial" w:cs="Arial"/>
          <w:sz w:val="24"/>
          <w:szCs w:val="24"/>
        </w:rPr>
        <w:t>erna.</w:t>
      </w:r>
    </w:p>
    <w:p w:rsidR="00820E6F" w:rsidRDefault="00E5673F">
      <w:pPr>
        <w:spacing w:line="360" w:lineRule="auto"/>
        <w:jc w:val="both"/>
        <w:rPr>
          <w:sz w:val="24"/>
          <w:szCs w:val="24"/>
        </w:rPr>
      </w:pPr>
      <w:r>
        <w:rPr>
          <w:rFonts w:ascii="Arial" w:hAnsi="Arial" w:cs="Arial"/>
          <w:sz w:val="24"/>
          <w:szCs w:val="24"/>
        </w:rPr>
        <w:t xml:space="preserve">Tener categoría docente de Asistente o Profesor Auxiliar. </w:t>
      </w:r>
    </w:p>
    <w:p w:rsidR="00820E6F" w:rsidRDefault="00E5673F">
      <w:pPr>
        <w:spacing w:line="360" w:lineRule="auto"/>
        <w:jc w:val="both"/>
        <w:rPr>
          <w:sz w:val="24"/>
          <w:szCs w:val="24"/>
        </w:rPr>
      </w:pPr>
      <w:r>
        <w:rPr>
          <w:rFonts w:ascii="Arial" w:hAnsi="Arial" w:cs="Arial"/>
          <w:sz w:val="24"/>
          <w:szCs w:val="24"/>
        </w:rPr>
        <w:t xml:space="preserve">Tener más de cinco años de experiencia docente. </w:t>
      </w:r>
    </w:p>
    <w:p w:rsidR="00820E6F" w:rsidRDefault="00E5673F">
      <w:pPr>
        <w:spacing w:line="360" w:lineRule="auto"/>
        <w:jc w:val="both"/>
        <w:rPr>
          <w:sz w:val="24"/>
          <w:szCs w:val="24"/>
        </w:rPr>
      </w:pPr>
      <w:r>
        <w:rPr>
          <w:rFonts w:ascii="Arial" w:hAnsi="Arial" w:cs="Arial"/>
          <w:sz w:val="24"/>
          <w:szCs w:val="24"/>
        </w:rPr>
        <w:t xml:space="preserve"> Se incluyeron también 8 profesores de inglés con los siguientes criterios de inclusión:</w:t>
      </w:r>
    </w:p>
    <w:p w:rsidR="00820E6F" w:rsidRDefault="00E5673F">
      <w:pPr>
        <w:spacing w:line="360" w:lineRule="auto"/>
        <w:jc w:val="both"/>
        <w:rPr>
          <w:sz w:val="24"/>
          <w:szCs w:val="24"/>
        </w:rPr>
      </w:pPr>
      <w:r>
        <w:rPr>
          <w:rFonts w:ascii="Arial" w:hAnsi="Arial" w:cs="Arial"/>
          <w:sz w:val="24"/>
          <w:szCs w:val="24"/>
        </w:rPr>
        <w:t xml:space="preserve">Tener categoría docente de Asistente o Profesor Auxiliar. </w:t>
      </w:r>
    </w:p>
    <w:p w:rsidR="00820E6F" w:rsidRDefault="00E5673F">
      <w:pPr>
        <w:spacing w:line="360" w:lineRule="auto"/>
        <w:jc w:val="both"/>
        <w:rPr>
          <w:sz w:val="24"/>
          <w:szCs w:val="24"/>
        </w:rPr>
      </w:pPr>
      <w:r>
        <w:rPr>
          <w:rFonts w:ascii="Arial" w:hAnsi="Arial" w:cs="Arial"/>
          <w:sz w:val="24"/>
          <w:szCs w:val="24"/>
        </w:rPr>
        <w:t>Tener más de cinco años de experiencia docente impartiendo Inglés Médico.</w:t>
      </w:r>
    </w:p>
    <w:p w:rsidR="00820E6F" w:rsidRDefault="00E5673F">
      <w:pPr>
        <w:spacing w:line="360" w:lineRule="auto"/>
        <w:jc w:val="both"/>
        <w:rPr>
          <w:sz w:val="24"/>
          <w:szCs w:val="24"/>
        </w:rPr>
      </w:pPr>
      <w:r>
        <w:rPr>
          <w:rFonts w:ascii="Arial" w:hAnsi="Arial" w:cs="Arial"/>
          <w:sz w:val="24"/>
          <w:szCs w:val="24"/>
        </w:rPr>
        <w:t>La investigación se desarrolló en tres etapas:</w:t>
      </w:r>
    </w:p>
    <w:p w:rsidR="00820E6F" w:rsidRDefault="00E5673F">
      <w:pPr>
        <w:spacing w:line="360" w:lineRule="auto"/>
        <w:jc w:val="both"/>
        <w:rPr>
          <w:sz w:val="24"/>
          <w:szCs w:val="24"/>
        </w:rPr>
      </w:pPr>
      <w:r>
        <w:rPr>
          <w:rFonts w:ascii="Arial" w:hAnsi="Arial" w:cs="Arial"/>
          <w:sz w:val="24"/>
          <w:szCs w:val="24"/>
        </w:rPr>
        <w:t>Diagnóstico: se identificaron temas para la integración de los contenidos</w:t>
      </w:r>
      <w:r>
        <w:rPr>
          <w:rFonts w:ascii="Arial" w:hAnsi="Arial" w:cs="Arial"/>
          <w:sz w:val="24"/>
          <w:szCs w:val="24"/>
        </w:rPr>
        <w:br/>
        <w:t>de</w:t>
      </w:r>
      <w:r>
        <w:rPr>
          <w:rFonts w:ascii="Arial" w:hAnsi="Arial" w:cs="Arial"/>
          <w:sz w:val="24"/>
          <w:szCs w:val="24"/>
        </w:rPr>
        <w:t xml:space="preserve"> la Medicina Interna con el Inglés VI. </w:t>
      </w:r>
    </w:p>
    <w:p w:rsidR="00820E6F" w:rsidRDefault="00E5673F">
      <w:pPr>
        <w:spacing w:line="360" w:lineRule="auto"/>
        <w:jc w:val="both"/>
        <w:rPr>
          <w:sz w:val="24"/>
          <w:szCs w:val="24"/>
        </w:rPr>
      </w:pPr>
      <w:r>
        <w:rPr>
          <w:rFonts w:ascii="Arial" w:hAnsi="Arial" w:cs="Arial"/>
          <w:sz w:val="24"/>
          <w:szCs w:val="24"/>
        </w:rPr>
        <w:t>Diseño de un curso electivo donde se vinculen los contenidos de la ética médica y la bioética con la entrevista médico paciente en el Inglés Médico en el 3er año de la carrera de Medicina.</w:t>
      </w:r>
    </w:p>
    <w:p w:rsidR="00820E6F" w:rsidRDefault="00E5673F">
      <w:pPr>
        <w:spacing w:line="360" w:lineRule="auto"/>
        <w:jc w:val="both"/>
        <w:rPr>
          <w:sz w:val="24"/>
          <w:szCs w:val="24"/>
        </w:rPr>
      </w:pPr>
      <w:r>
        <w:rPr>
          <w:rFonts w:ascii="Arial" w:hAnsi="Arial" w:cs="Arial"/>
          <w:sz w:val="24"/>
          <w:szCs w:val="24"/>
        </w:rPr>
        <w:t>Valoración de los especiali</w:t>
      </w:r>
      <w:r>
        <w:rPr>
          <w:rFonts w:ascii="Arial" w:hAnsi="Arial" w:cs="Arial"/>
          <w:sz w:val="24"/>
          <w:szCs w:val="24"/>
        </w:rPr>
        <w:t>stas sobre la propuesta del curso electivo en cuanto a valor</w:t>
      </w:r>
      <w:r>
        <w:rPr>
          <w:rFonts w:ascii="Arial" w:hAnsi="Arial" w:cs="Arial"/>
          <w:sz w:val="24"/>
          <w:szCs w:val="24"/>
        </w:rPr>
        <w:br/>
        <w:t>metodológico, pertinencia, factibilidad y relevancia.</w:t>
      </w:r>
    </w:p>
    <w:p w:rsidR="00820E6F" w:rsidRDefault="00E5673F">
      <w:pPr>
        <w:spacing w:line="360" w:lineRule="auto"/>
        <w:jc w:val="both"/>
        <w:rPr>
          <w:sz w:val="24"/>
          <w:szCs w:val="24"/>
        </w:rPr>
      </w:pPr>
      <w:r>
        <w:rPr>
          <w:rFonts w:ascii="Arial" w:hAnsi="Arial" w:cs="Arial"/>
          <w:sz w:val="24"/>
          <w:szCs w:val="24"/>
        </w:rPr>
        <w:t>Para el análisis de los resultados del presente trabajo investigativo se utilizaron métodos teóricos y empíricos. Se empleó el análisis-sínte</w:t>
      </w:r>
      <w:r>
        <w:rPr>
          <w:rFonts w:ascii="Arial" w:hAnsi="Arial" w:cs="Arial"/>
          <w:sz w:val="24"/>
          <w:szCs w:val="24"/>
        </w:rPr>
        <w:t>sis para la interpretación y el procesamiento de la información obtenida y la inducción-deducción para determinar los principales núcleos integradores entre la DPI y el Inglés VI. Como métodos empíricos se utilizó: Análisis documental, encuesta y entrevist</w:t>
      </w:r>
      <w:r>
        <w:rPr>
          <w:rFonts w:ascii="Arial" w:hAnsi="Arial" w:cs="Arial"/>
          <w:sz w:val="24"/>
          <w:szCs w:val="24"/>
        </w:rPr>
        <w:t>as a especialistas</w:t>
      </w:r>
    </w:p>
    <w:p w:rsidR="00820E6F" w:rsidRDefault="00E5673F">
      <w:pPr>
        <w:spacing w:line="360" w:lineRule="auto"/>
        <w:jc w:val="both"/>
        <w:rPr>
          <w:sz w:val="24"/>
          <w:szCs w:val="24"/>
        </w:rPr>
      </w:pPr>
      <w:r>
        <w:rPr>
          <w:rFonts w:ascii="Arial" w:hAnsi="Arial" w:cs="Arial"/>
          <w:sz w:val="24"/>
          <w:szCs w:val="24"/>
        </w:rPr>
        <w:t xml:space="preserve">La ética médica se basa en cuatro principios fundamentales que sirven como guía para la toma de decisiones clínicas y la conducta profesional. </w:t>
      </w:r>
      <w:r>
        <w:rPr>
          <w:rFonts w:ascii="Arial" w:hAnsi="Arial" w:cs="Arial"/>
          <w:sz w:val="24"/>
          <w:szCs w:val="24"/>
          <w:vertAlign w:val="superscript"/>
        </w:rPr>
        <w:t>4</w:t>
      </w:r>
      <w:r>
        <w:rPr>
          <w:rFonts w:ascii="Arial" w:hAnsi="Arial" w:cs="Arial"/>
          <w:sz w:val="24"/>
          <w:szCs w:val="24"/>
        </w:rPr>
        <w:t xml:space="preserve"> El principio de </w:t>
      </w:r>
      <w:r>
        <w:rPr>
          <w:rFonts w:ascii="Arial" w:hAnsi="Arial" w:cs="Arial"/>
          <w:i/>
          <w:sz w:val="24"/>
          <w:szCs w:val="24"/>
        </w:rPr>
        <w:t>autonomía</w:t>
      </w:r>
      <w:r>
        <w:rPr>
          <w:rFonts w:ascii="Arial" w:hAnsi="Arial" w:cs="Arial"/>
          <w:sz w:val="24"/>
          <w:szCs w:val="24"/>
        </w:rPr>
        <w:t>: los médicos deben respetar las decisiones de los pacientes, siemp</w:t>
      </w:r>
      <w:r>
        <w:rPr>
          <w:rFonts w:ascii="Arial" w:hAnsi="Arial" w:cs="Arial"/>
          <w:sz w:val="24"/>
          <w:szCs w:val="24"/>
        </w:rPr>
        <w:t xml:space="preserve">re que estas sean </w:t>
      </w:r>
      <w:r>
        <w:rPr>
          <w:rFonts w:ascii="Arial" w:hAnsi="Arial" w:cs="Arial"/>
          <w:sz w:val="24"/>
          <w:szCs w:val="24"/>
        </w:rPr>
        <w:lastRenderedPageBreak/>
        <w:t xml:space="preserve">tomadas con conocimiento adecuado de las opciones y consecuencias. En la educación en el trabajo al estudiante se le enseña que deben actuar en beneficio del paciente, promoviendo su bienestar y tomando decisiones que favorezcan su salud </w:t>
      </w:r>
      <w:r>
        <w:rPr>
          <w:rFonts w:ascii="Arial" w:hAnsi="Arial" w:cs="Arial"/>
          <w:sz w:val="24"/>
          <w:szCs w:val="24"/>
        </w:rPr>
        <w:t xml:space="preserve">física, emocional y psicológica. </w:t>
      </w:r>
    </w:p>
    <w:p w:rsidR="00820E6F" w:rsidRDefault="00E5673F">
      <w:pPr>
        <w:spacing w:line="360" w:lineRule="auto"/>
        <w:jc w:val="both"/>
        <w:rPr>
          <w:sz w:val="24"/>
          <w:szCs w:val="24"/>
        </w:rPr>
      </w:pPr>
      <w:r>
        <w:rPr>
          <w:rFonts w:ascii="Arial" w:hAnsi="Arial" w:cs="Arial"/>
          <w:sz w:val="24"/>
          <w:szCs w:val="24"/>
        </w:rPr>
        <w:t xml:space="preserve">La </w:t>
      </w:r>
      <w:r>
        <w:rPr>
          <w:rFonts w:ascii="Arial" w:hAnsi="Arial" w:cs="Arial"/>
          <w:i/>
          <w:sz w:val="24"/>
          <w:szCs w:val="24"/>
        </w:rPr>
        <w:t>beneficencia</w:t>
      </w:r>
      <w:r>
        <w:rPr>
          <w:rFonts w:ascii="Arial" w:hAnsi="Arial" w:cs="Arial"/>
          <w:sz w:val="24"/>
          <w:szCs w:val="24"/>
        </w:rPr>
        <w:t xml:space="preserve"> está relacionada con la obligación moral de hacer el bien y prevenir el daño, se subraya la obligación ética de los médicos de evitar causar daño al paciente. Este principio obliga a los profesionales de la</w:t>
      </w:r>
      <w:r>
        <w:rPr>
          <w:rFonts w:ascii="Arial" w:hAnsi="Arial" w:cs="Arial"/>
          <w:sz w:val="24"/>
          <w:szCs w:val="24"/>
        </w:rPr>
        <w:t xml:space="preserve"> salud a evaluar los riesgos de cualquier intervención médica y a tomar medidas para mitigar cualquier perjuicio potencial. El principio de </w:t>
      </w:r>
      <w:r>
        <w:rPr>
          <w:rFonts w:ascii="Arial" w:hAnsi="Arial" w:cs="Arial"/>
          <w:i/>
          <w:sz w:val="24"/>
          <w:szCs w:val="24"/>
        </w:rPr>
        <w:t>justicia</w:t>
      </w:r>
      <w:r>
        <w:rPr>
          <w:rFonts w:ascii="Arial" w:hAnsi="Arial" w:cs="Arial"/>
          <w:sz w:val="24"/>
          <w:szCs w:val="24"/>
        </w:rPr>
        <w:t xml:space="preserve"> se refiere a la </w:t>
      </w:r>
      <w:r>
        <w:rPr>
          <w:rFonts w:ascii="Arial" w:hAnsi="Arial" w:cs="Arial"/>
          <w:i/>
          <w:iCs/>
          <w:sz w:val="24"/>
          <w:szCs w:val="24"/>
        </w:rPr>
        <w:t>equidad</w:t>
      </w:r>
      <w:r>
        <w:rPr>
          <w:rFonts w:ascii="Arial" w:hAnsi="Arial" w:cs="Arial"/>
          <w:sz w:val="24"/>
          <w:szCs w:val="24"/>
        </w:rPr>
        <w:t xml:space="preserve"> en el acceso a la atención médica. Dentro del Plan de Estudio este principio está m</w:t>
      </w:r>
      <w:r>
        <w:rPr>
          <w:rFonts w:ascii="Arial" w:hAnsi="Arial" w:cs="Arial"/>
          <w:sz w:val="24"/>
          <w:szCs w:val="24"/>
        </w:rPr>
        <w:t xml:space="preserve">uy relacionado con el valor: humanismo, por lo que  se analiza la importancia que atribuye  conocimiento de la ética médica para el buen ejercicio profesional, basado en la relación médico-paciente.  </w:t>
      </w:r>
      <w:r>
        <w:rPr>
          <w:rFonts w:ascii="Arial" w:hAnsi="Arial" w:cs="Arial"/>
          <w:sz w:val="24"/>
          <w:szCs w:val="24"/>
          <w:vertAlign w:val="superscript"/>
        </w:rPr>
        <w:t>5, 6</w:t>
      </w:r>
      <w:r>
        <w:rPr>
          <w:rFonts w:ascii="Arial" w:hAnsi="Arial" w:cs="Arial"/>
          <w:sz w:val="24"/>
          <w:szCs w:val="24"/>
        </w:rPr>
        <w:t xml:space="preserve">   </w:t>
      </w:r>
    </w:p>
    <w:p w:rsidR="00820E6F" w:rsidRDefault="00E5673F">
      <w:pPr>
        <w:spacing w:line="360" w:lineRule="auto"/>
        <w:jc w:val="both"/>
        <w:rPr>
          <w:sz w:val="24"/>
          <w:szCs w:val="24"/>
        </w:rPr>
      </w:pPr>
      <w:r>
        <w:rPr>
          <w:rFonts w:ascii="Arial" w:hAnsi="Arial" w:cs="Arial"/>
          <w:sz w:val="24"/>
          <w:szCs w:val="24"/>
        </w:rPr>
        <w:t>Los resultados alcanzados por los estudiantes de</w:t>
      </w:r>
      <w:r>
        <w:rPr>
          <w:rFonts w:ascii="Arial" w:hAnsi="Arial" w:cs="Arial"/>
          <w:sz w:val="24"/>
          <w:szCs w:val="24"/>
        </w:rPr>
        <w:t xml:space="preserve"> tercer año de medicina y las evaluaciones realizadas evidenciaron que existen escasos conocimientos sobre la ética médica, en especial a partir del estudio realizado desde la observación del comportamiento. Los docentes le conceden importancia a la ética </w:t>
      </w:r>
      <w:r>
        <w:rPr>
          <w:rFonts w:ascii="Arial" w:hAnsi="Arial" w:cs="Arial"/>
          <w:sz w:val="24"/>
          <w:szCs w:val="24"/>
        </w:rPr>
        <w:t>médica, durante sus clases mayormente se realizan charlas educativas, faltando implementar tareas docentes en la que el estudiante aprenda especificidades de comportamiento una vez graduado, prepararlo para que asuma una posición ética, que se sepa defende</w:t>
      </w:r>
      <w:r>
        <w:rPr>
          <w:rFonts w:ascii="Arial" w:hAnsi="Arial" w:cs="Arial"/>
          <w:sz w:val="24"/>
          <w:szCs w:val="24"/>
        </w:rPr>
        <w:t xml:space="preserve">r sobre la base del conocimiento ético que posee desde los años de su formación en la universidad médica. </w:t>
      </w:r>
      <w:r>
        <w:rPr>
          <w:rFonts w:ascii="Arial" w:hAnsi="Arial" w:cs="Arial"/>
          <w:sz w:val="24"/>
          <w:szCs w:val="24"/>
          <w:vertAlign w:val="superscript"/>
        </w:rPr>
        <w:t>7</w:t>
      </w:r>
    </w:p>
    <w:p w:rsidR="00820E6F" w:rsidRDefault="00E5673F">
      <w:pPr>
        <w:spacing w:line="360" w:lineRule="auto"/>
        <w:jc w:val="both"/>
        <w:rPr>
          <w:sz w:val="24"/>
          <w:szCs w:val="24"/>
        </w:rPr>
      </w:pPr>
      <w:r>
        <w:rPr>
          <w:rFonts w:ascii="Arial" w:hAnsi="Arial" w:cs="Arial"/>
          <w:sz w:val="24"/>
          <w:szCs w:val="24"/>
        </w:rPr>
        <w:t>Par darle solución a la problemática objeto de investigación se diseñó un curso electivo para trabajar la interdisciplinariedad entre la Medicina In</w:t>
      </w:r>
      <w:r>
        <w:rPr>
          <w:rFonts w:ascii="Arial" w:hAnsi="Arial" w:cs="Arial"/>
          <w:sz w:val="24"/>
          <w:szCs w:val="24"/>
        </w:rPr>
        <w:t>terna y el inglés VI para potenciar el trabajo con la ética médica en estudiantes del tercer año de la carrera de Medicina.</w:t>
      </w:r>
    </w:p>
    <w:p w:rsidR="00820E6F" w:rsidRDefault="00E5673F">
      <w:pPr>
        <w:spacing w:after="143" w:line="360" w:lineRule="auto"/>
        <w:jc w:val="both"/>
        <w:rPr>
          <w:sz w:val="24"/>
          <w:szCs w:val="24"/>
        </w:rPr>
      </w:pPr>
      <w:r>
        <w:rPr>
          <w:rFonts w:ascii="Arial" w:hAnsi="Arial" w:cs="Arial"/>
          <w:sz w:val="24"/>
          <w:szCs w:val="24"/>
        </w:rPr>
        <w:t xml:space="preserve">CURSO ELECTIVO       </w:t>
      </w:r>
    </w:p>
    <w:p w:rsidR="00820E6F" w:rsidRDefault="00E5673F">
      <w:pPr>
        <w:spacing w:after="143" w:line="360" w:lineRule="auto"/>
        <w:jc w:val="both"/>
        <w:rPr>
          <w:sz w:val="24"/>
          <w:szCs w:val="24"/>
        </w:rPr>
      </w:pPr>
      <w:r>
        <w:rPr>
          <w:rFonts w:ascii="Arial" w:hAnsi="Arial" w:cs="Arial"/>
          <w:sz w:val="24"/>
          <w:szCs w:val="24"/>
        </w:rPr>
        <w:t>Programa para curso electivo.</w:t>
      </w:r>
    </w:p>
    <w:p w:rsidR="00820E6F" w:rsidRDefault="00E5673F">
      <w:pPr>
        <w:spacing w:after="143" w:line="360" w:lineRule="auto"/>
        <w:jc w:val="both"/>
        <w:rPr>
          <w:sz w:val="24"/>
          <w:szCs w:val="24"/>
        </w:rPr>
      </w:pPr>
      <w:r>
        <w:rPr>
          <w:rFonts w:ascii="Arial" w:hAnsi="Arial" w:cs="Arial"/>
          <w:sz w:val="24"/>
          <w:szCs w:val="24"/>
        </w:rPr>
        <w:t xml:space="preserve">Profesor principal: </w:t>
      </w:r>
      <w:proofErr w:type="spellStart"/>
      <w:r>
        <w:rPr>
          <w:rFonts w:ascii="Arial" w:hAnsi="Arial" w:cs="Arial"/>
          <w:sz w:val="24"/>
          <w:szCs w:val="24"/>
        </w:rPr>
        <w:t>Msc</w:t>
      </w:r>
      <w:proofErr w:type="spellEnd"/>
      <w:r>
        <w:rPr>
          <w:rFonts w:ascii="Arial" w:hAnsi="Arial" w:cs="Arial"/>
          <w:sz w:val="24"/>
          <w:szCs w:val="24"/>
        </w:rPr>
        <w:t xml:space="preserve">. </w:t>
      </w:r>
      <w:proofErr w:type="spellStart"/>
      <w:r>
        <w:rPr>
          <w:rFonts w:ascii="Arial" w:hAnsi="Arial" w:cs="Arial"/>
          <w:sz w:val="24"/>
          <w:szCs w:val="24"/>
        </w:rPr>
        <w:t>Yureidys</w:t>
      </w:r>
      <w:proofErr w:type="spellEnd"/>
      <w:r>
        <w:rPr>
          <w:rFonts w:ascii="Arial" w:hAnsi="Arial" w:cs="Arial"/>
          <w:sz w:val="24"/>
          <w:szCs w:val="24"/>
        </w:rPr>
        <w:t xml:space="preserve"> Moncada González.</w:t>
      </w:r>
    </w:p>
    <w:p w:rsidR="00820E6F" w:rsidRDefault="00E5673F">
      <w:pPr>
        <w:spacing w:after="143" w:line="360" w:lineRule="auto"/>
        <w:jc w:val="both"/>
        <w:rPr>
          <w:sz w:val="24"/>
          <w:szCs w:val="24"/>
        </w:rPr>
      </w:pPr>
      <w:r>
        <w:rPr>
          <w:rFonts w:ascii="Arial" w:hAnsi="Arial" w:cs="Arial"/>
          <w:sz w:val="24"/>
          <w:szCs w:val="24"/>
        </w:rPr>
        <w:lastRenderedPageBreak/>
        <w:t xml:space="preserve">Categoría docente: Profesor </w:t>
      </w:r>
      <w:r>
        <w:rPr>
          <w:rFonts w:ascii="Arial" w:hAnsi="Arial" w:cs="Arial"/>
          <w:sz w:val="24"/>
          <w:szCs w:val="24"/>
        </w:rPr>
        <w:t xml:space="preserve"> Auxiliar.</w:t>
      </w:r>
    </w:p>
    <w:p w:rsidR="00820E6F" w:rsidRDefault="00E5673F">
      <w:pPr>
        <w:spacing w:after="143" w:line="360" w:lineRule="auto"/>
        <w:jc w:val="both"/>
        <w:rPr>
          <w:sz w:val="24"/>
          <w:szCs w:val="24"/>
        </w:rPr>
      </w:pPr>
      <w:r>
        <w:rPr>
          <w:rFonts w:ascii="Arial" w:hAnsi="Arial" w:cs="Arial"/>
          <w:sz w:val="24"/>
          <w:szCs w:val="24"/>
        </w:rPr>
        <w:t xml:space="preserve">Título: </w:t>
      </w:r>
      <w:proofErr w:type="spellStart"/>
      <w:r>
        <w:rPr>
          <w:rFonts w:ascii="Arial" w:hAnsi="Arial" w:cs="Arial"/>
          <w:sz w:val="24"/>
          <w:szCs w:val="24"/>
        </w:rPr>
        <w:t>The</w:t>
      </w:r>
      <w:proofErr w:type="spellEnd"/>
      <w:r>
        <w:rPr>
          <w:rFonts w:ascii="Arial" w:hAnsi="Arial" w:cs="Arial"/>
          <w:sz w:val="24"/>
          <w:szCs w:val="24"/>
        </w:rPr>
        <w:t xml:space="preserve"> medical </w:t>
      </w:r>
      <w:proofErr w:type="spellStart"/>
      <w:r>
        <w:rPr>
          <w:rFonts w:ascii="Arial" w:hAnsi="Arial" w:cs="Arial"/>
          <w:sz w:val="24"/>
          <w:szCs w:val="24"/>
        </w:rPr>
        <w:t>ethics</w:t>
      </w:r>
      <w:proofErr w:type="spellEnd"/>
      <w:r>
        <w:rPr>
          <w:rFonts w:ascii="Arial" w:hAnsi="Arial" w:cs="Arial"/>
          <w:sz w:val="24"/>
          <w:szCs w:val="24"/>
        </w:rPr>
        <w:t xml:space="preserve"> </w:t>
      </w:r>
      <w:proofErr w:type="spellStart"/>
      <w:r>
        <w:rPr>
          <w:rFonts w:ascii="Arial" w:hAnsi="Arial" w:cs="Arial"/>
          <w:sz w:val="24"/>
          <w:szCs w:val="24"/>
        </w:rPr>
        <w:t>through</w:t>
      </w:r>
      <w:proofErr w:type="spellEnd"/>
      <w:r>
        <w:rPr>
          <w:rFonts w:ascii="Arial" w:hAnsi="Arial" w:cs="Arial"/>
          <w:sz w:val="24"/>
          <w:szCs w:val="24"/>
        </w:rPr>
        <w:t xml:space="preserve"> </w:t>
      </w:r>
      <w:proofErr w:type="spellStart"/>
      <w:r>
        <w:rPr>
          <w:rFonts w:ascii="Arial" w:hAnsi="Arial" w:cs="Arial"/>
          <w:sz w:val="24"/>
          <w:szCs w:val="24"/>
        </w:rPr>
        <w:t>the</w:t>
      </w:r>
      <w:proofErr w:type="spellEnd"/>
      <w:r>
        <w:rPr>
          <w:rFonts w:ascii="Arial" w:hAnsi="Arial" w:cs="Arial"/>
          <w:sz w:val="24"/>
          <w:szCs w:val="24"/>
        </w:rPr>
        <w:t xml:space="preserve"> doctor </w:t>
      </w:r>
      <w:proofErr w:type="spellStart"/>
      <w:r>
        <w:rPr>
          <w:rFonts w:ascii="Arial" w:hAnsi="Arial" w:cs="Arial"/>
          <w:sz w:val="24"/>
          <w:szCs w:val="24"/>
        </w:rPr>
        <w:t>patient</w:t>
      </w:r>
      <w:proofErr w:type="spellEnd"/>
      <w:r>
        <w:rPr>
          <w:rFonts w:ascii="Arial" w:hAnsi="Arial" w:cs="Arial"/>
          <w:sz w:val="24"/>
          <w:szCs w:val="24"/>
        </w:rPr>
        <w:t xml:space="preserve"> interview </w:t>
      </w:r>
    </w:p>
    <w:p w:rsidR="00820E6F" w:rsidRDefault="00E5673F">
      <w:pPr>
        <w:spacing w:after="143" w:line="360" w:lineRule="auto"/>
        <w:jc w:val="both"/>
        <w:rPr>
          <w:sz w:val="24"/>
          <w:szCs w:val="24"/>
        </w:rPr>
      </w:pPr>
      <w:r>
        <w:rPr>
          <w:rFonts w:ascii="Arial" w:hAnsi="Arial" w:cs="Arial"/>
          <w:sz w:val="24"/>
          <w:szCs w:val="24"/>
        </w:rPr>
        <w:t>Dirigido: Estudiantes de 3ro año de la carrera de medicina interesados en profundizar en  la entrevista médica y la redacción, presentación y discusión de informes de casos.</w:t>
      </w:r>
    </w:p>
    <w:p w:rsidR="00820E6F" w:rsidRDefault="00E5673F">
      <w:pPr>
        <w:spacing w:after="143" w:line="240" w:lineRule="auto"/>
        <w:jc w:val="both"/>
        <w:rPr>
          <w:sz w:val="24"/>
          <w:szCs w:val="24"/>
        </w:rPr>
      </w:pPr>
      <w:r>
        <w:rPr>
          <w:rFonts w:ascii="Arial" w:hAnsi="Arial" w:cs="Arial"/>
          <w:sz w:val="24"/>
          <w:szCs w:val="24"/>
        </w:rPr>
        <w:t>Modali</w:t>
      </w:r>
      <w:r>
        <w:rPr>
          <w:rFonts w:ascii="Arial" w:hAnsi="Arial" w:cs="Arial"/>
          <w:sz w:val="24"/>
          <w:szCs w:val="24"/>
        </w:rPr>
        <w:t>dad. Tiempo completo.</w:t>
      </w:r>
    </w:p>
    <w:p w:rsidR="00820E6F" w:rsidRDefault="00E5673F">
      <w:pPr>
        <w:spacing w:after="143" w:line="240" w:lineRule="auto"/>
        <w:jc w:val="both"/>
        <w:rPr>
          <w:sz w:val="24"/>
          <w:szCs w:val="24"/>
        </w:rPr>
      </w:pPr>
      <w:r>
        <w:rPr>
          <w:rFonts w:ascii="Arial" w:hAnsi="Arial" w:cs="Arial"/>
          <w:sz w:val="24"/>
          <w:szCs w:val="24"/>
        </w:rPr>
        <w:t>Duración: 10 encuentros desarrollados en dos semanas.80 horas.</w:t>
      </w:r>
    </w:p>
    <w:p w:rsidR="00820E6F" w:rsidRDefault="00E5673F">
      <w:pPr>
        <w:spacing w:after="143" w:line="240" w:lineRule="auto"/>
        <w:jc w:val="both"/>
        <w:rPr>
          <w:sz w:val="24"/>
          <w:szCs w:val="24"/>
        </w:rPr>
      </w:pPr>
      <w:r>
        <w:rPr>
          <w:rFonts w:ascii="Arial" w:hAnsi="Arial" w:cs="Arial"/>
          <w:sz w:val="24"/>
          <w:szCs w:val="24"/>
        </w:rPr>
        <w:t>Sede: Hospital Lenin.</w:t>
      </w:r>
    </w:p>
    <w:p w:rsidR="00820E6F" w:rsidRDefault="00E5673F">
      <w:pPr>
        <w:spacing w:after="143" w:line="240" w:lineRule="auto"/>
        <w:jc w:val="both"/>
        <w:rPr>
          <w:sz w:val="24"/>
          <w:szCs w:val="24"/>
        </w:rPr>
      </w:pPr>
      <w:r>
        <w:rPr>
          <w:rFonts w:ascii="Arial" w:hAnsi="Arial" w:cs="Arial"/>
          <w:sz w:val="24"/>
          <w:szCs w:val="24"/>
        </w:rPr>
        <w:t>Matricula: 16 alumnos. Matrícula mínima necesaria para desarrollar el curso electivo: 10 alumnos</w:t>
      </w:r>
    </w:p>
    <w:p w:rsidR="00820E6F" w:rsidRDefault="00E5673F">
      <w:pPr>
        <w:spacing w:after="143" w:line="240" w:lineRule="auto"/>
        <w:jc w:val="both"/>
        <w:rPr>
          <w:sz w:val="24"/>
          <w:szCs w:val="24"/>
        </w:rPr>
      </w:pPr>
      <w:r>
        <w:rPr>
          <w:rFonts w:ascii="Arial" w:hAnsi="Arial" w:cs="Arial"/>
          <w:sz w:val="24"/>
          <w:szCs w:val="24"/>
        </w:rPr>
        <w:t>Frecuencia: Diaria</w:t>
      </w:r>
    </w:p>
    <w:p w:rsidR="00820E6F" w:rsidRDefault="00E5673F">
      <w:pPr>
        <w:spacing w:after="143" w:line="240" w:lineRule="auto"/>
        <w:jc w:val="both"/>
        <w:rPr>
          <w:sz w:val="24"/>
          <w:szCs w:val="24"/>
        </w:rPr>
      </w:pPr>
      <w:r>
        <w:rPr>
          <w:rFonts w:ascii="Arial" w:hAnsi="Arial" w:cs="Arial"/>
          <w:sz w:val="24"/>
          <w:szCs w:val="24"/>
        </w:rPr>
        <w:t>Comienza:</w:t>
      </w:r>
    </w:p>
    <w:p w:rsidR="00820E6F" w:rsidRDefault="00E5673F">
      <w:pPr>
        <w:spacing w:after="143" w:line="240" w:lineRule="auto"/>
        <w:jc w:val="both"/>
        <w:rPr>
          <w:sz w:val="24"/>
          <w:szCs w:val="24"/>
        </w:rPr>
      </w:pPr>
      <w:r>
        <w:rPr>
          <w:rFonts w:ascii="Arial" w:hAnsi="Arial" w:cs="Arial"/>
          <w:sz w:val="24"/>
          <w:szCs w:val="24"/>
        </w:rPr>
        <w:t xml:space="preserve">Termina: </w:t>
      </w:r>
    </w:p>
    <w:p w:rsidR="00820E6F" w:rsidRDefault="00E5673F">
      <w:pPr>
        <w:spacing w:after="143" w:line="360" w:lineRule="auto"/>
        <w:jc w:val="both"/>
        <w:rPr>
          <w:sz w:val="24"/>
          <w:szCs w:val="24"/>
        </w:rPr>
      </w:pPr>
      <w:r>
        <w:rPr>
          <w:rFonts w:ascii="Arial" w:hAnsi="Arial" w:cs="Arial"/>
          <w:sz w:val="24"/>
          <w:szCs w:val="24"/>
        </w:rPr>
        <w:t>Fundamentació</w:t>
      </w:r>
      <w:r>
        <w:rPr>
          <w:rFonts w:ascii="Arial" w:hAnsi="Arial" w:cs="Arial"/>
          <w:sz w:val="24"/>
          <w:szCs w:val="24"/>
        </w:rPr>
        <w:t>n:</w:t>
      </w:r>
    </w:p>
    <w:p w:rsidR="00820E6F" w:rsidRDefault="00E5673F">
      <w:pPr>
        <w:spacing w:after="143" w:line="360" w:lineRule="auto"/>
        <w:jc w:val="both"/>
        <w:rPr>
          <w:sz w:val="24"/>
          <w:szCs w:val="24"/>
        </w:rPr>
      </w:pPr>
      <w:r>
        <w:rPr>
          <w:rFonts w:ascii="Arial" w:hAnsi="Arial" w:cs="Arial"/>
          <w:sz w:val="24"/>
          <w:szCs w:val="24"/>
        </w:rPr>
        <w:t xml:space="preserve">Es conocido la importancia que tiene le correcta entrevista médico-paciente como  etapa  esencial para lograr un diagnóstico clínico acertado. En el presente curso se asocia esta con casos prácticos que  invitan a una reflexión ética. </w:t>
      </w:r>
      <w:r>
        <w:rPr>
          <w:rFonts w:ascii="Arial" w:hAnsi="Arial" w:cs="Arial"/>
          <w:sz w:val="24"/>
          <w:szCs w:val="24"/>
          <w:vertAlign w:val="superscript"/>
        </w:rPr>
        <w:t>8</w:t>
      </w:r>
      <w:r>
        <w:rPr>
          <w:rFonts w:ascii="Arial" w:hAnsi="Arial" w:cs="Arial"/>
          <w:sz w:val="24"/>
          <w:szCs w:val="24"/>
        </w:rPr>
        <w:t xml:space="preserve"> Se plantean interrogantes sobre el comportamiento del médico y la toma de decisiones, no preguntas científicas o técnicas del tipo cómo tratar la diabetes o cómo realizar un bypass doble, sino más bien sobre valores, derechos y responsabilidades. El médic</w:t>
      </w:r>
      <w:r>
        <w:rPr>
          <w:rFonts w:ascii="Arial" w:hAnsi="Arial" w:cs="Arial"/>
          <w:sz w:val="24"/>
          <w:szCs w:val="24"/>
        </w:rPr>
        <w:t>o se enfrenta a este tipo de interrogantes con la misma frecuencia que a las científicas o técnicas, mediante la práctica del inglés médico y general preparan al futuro personal de la salud para el cumplimiento exitoso de misiones en países de habla ingles</w:t>
      </w:r>
      <w:r>
        <w:rPr>
          <w:rFonts w:ascii="Arial" w:hAnsi="Arial" w:cs="Arial"/>
          <w:sz w:val="24"/>
          <w:szCs w:val="24"/>
        </w:rPr>
        <w:t>a, a la vez que le brinda las herramientas esenciales para incrementar su formación científica.</w:t>
      </w:r>
      <w:r>
        <w:rPr>
          <w:rFonts w:ascii="Arial" w:hAnsi="Arial" w:cs="Arial"/>
          <w:sz w:val="24"/>
          <w:szCs w:val="24"/>
          <w:vertAlign w:val="superscript"/>
        </w:rPr>
        <w:t>9</w:t>
      </w:r>
    </w:p>
    <w:p w:rsidR="00820E6F" w:rsidRDefault="00E5673F">
      <w:pPr>
        <w:spacing w:after="143" w:line="360" w:lineRule="auto"/>
        <w:jc w:val="both"/>
        <w:rPr>
          <w:sz w:val="24"/>
          <w:szCs w:val="24"/>
        </w:rPr>
      </w:pPr>
      <w:r>
        <w:rPr>
          <w:rFonts w:ascii="Arial" w:hAnsi="Arial" w:cs="Arial"/>
          <w:sz w:val="24"/>
          <w:szCs w:val="24"/>
        </w:rPr>
        <w:t>Objetivos:</w:t>
      </w:r>
    </w:p>
    <w:p w:rsidR="00820E6F" w:rsidRDefault="00E5673F">
      <w:pPr>
        <w:spacing w:after="143" w:line="360" w:lineRule="auto"/>
        <w:jc w:val="both"/>
        <w:rPr>
          <w:sz w:val="24"/>
          <w:szCs w:val="24"/>
        </w:rPr>
      </w:pPr>
      <w:r>
        <w:rPr>
          <w:rFonts w:ascii="Arial" w:hAnsi="Arial" w:cs="Arial"/>
          <w:sz w:val="24"/>
          <w:szCs w:val="24"/>
        </w:rPr>
        <w:t>-Profundizar los contenidos de la ética médica y la bioética.</w:t>
      </w:r>
    </w:p>
    <w:p w:rsidR="00820E6F" w:rsidRDefault="00E5673F">
      <w:pPr>
        <w:spacing w:after="143" w:line="360" w:lineRule="auto"/>
        <w:jc w:val="both"/>
        <w:rPr>
          <w:sz w:val="24"/>
          <w:szCs w:val="24"/>
        </w:rPr>
      </w:pPr>
      <w:r>
        <w:rPr>
          <w:rFonts w:ascii="Arial" w:hAnsi="Arial" w:cs="Arial"/>
          <w:sz w:val="24"/>
          <w:szCs w:val="24"/>
        </w:rPr>
        <w:t>-Profundizar los conocimientos relacionados con la entrevista médico-paciente y la red</w:t>
      </w:r>
      <w:r>
        <w:rPr>
          <w:rFonts w:ascii="Arial" w:hAnsi="Arial" w:cs="Arial"/>
          <w:sz w:val="24"/>
          <w:szCs w:val="24"/>
        </w:rPr>
        <w:t>acción, presentación y discusión del informe de caso.</w:t>
      </w:r>
    </w:p>
    <w:p w:rsidR="00820E6F" w:rsidRDefault="00E5673F">
      <w:pPr>
        <w:spacing w:after="143" w:line="360" w:lineRule="auto"/>
        <w:jc w:val="both"/>
        <w:rPr>
          <w:sz w:val="24"/>
          <w:szCs w:val="24"/>
        </w:rPr>
      </w:pPr>
      <w:r>
        <w:rPr>
          <w:rFonts w:ascii="Arial" w:hAnsi="Arial" w:cs="Arial"/>
          <w:sz w:val="24"/>
          <w:szCs w:val="24"/>
        </w:rPr>
        <w:t>-Ampliar el vocabulario técnico y general necesario para la entrevista médica y la redacción de informes de caso.</w:t>
      </w:r>
    </w:p>
    <w:p w:rsidR="00820E6F" w:rsidRDefault="00E5673F">
      <w:pPr>
        <w:spacing w:after="143" w:line="360" w:lineRule="auto"/>
        <w:jc w:val="both"/>
        <w:rPr>
          <w:sz w:val="24"/>
          <w:szCs w:val="24"/>
        </w:rPr>
      </w:pPr>
      <w:r>
        <w:rPr>
          <w:rFonts w:ascii="Arial" w:hAnsi="Arial" w:cs="Arial"/>
          <w:sz w:val="24"/>
          <w:szCs w:val="24"/>
        </w:rPr>
        <w:lastRenderedPageBreak/>
        <w:t>-Incrementar la fluidez oral en la lengua inglesa.</w:t>
      </w:r>
    </w:p>
    <w:p w:rsidR="00820E6F" w:rsidRDefault="00E5673F">
      <w:pPr>
        <w:spacing w:after="143" w:line="360" w:lineRule="auto"/>
        <w:jc w:val="both"/>
        <w:rPr>
          <w:sz w:val="24"/>
          <w:szCs w:val="24"/>
        </w:rPr>
      </w:pPr>
      <w:r>
        <w:rPr>
          <w:rFonts w:ascii="Arial" w:hAnsi="Arial" w:cs="Arial"/>
          <w:sz w:val="24"/>
          <w:szCs w:val="24"/>
        </w:rPr>
        <w:t>Tipo de actividad: Curso electivo</w:t>
      </w:r>
    </w:p>
    <w:p w:rsidR="00820E6F" w:rsidRDefault="00E5673F">
      <w:pPr>
        <w:spacing w:after="143" w:line="360" w:lineRule="auto"/>
        <w:jc w:val="both"/>
        <w:rPr>
          <w:sz w:val="24"/>
          <w:szCs w:val="24"/>
        </w:rPr>
      </w:pPr>
      <w:r>
        <w:rPr>
          <w:rFonts w:ascii="Arial" w:hAnsi="Arial" w:cs="Arial"/>
          <w:sz w:val="24"/>
          <w:szCs w:val="24"/>
        </w:rPr>
        <w:t>Número de horas: 80</w:t>
      </w:r>
    </w:p>
    <w:p w:rsidR="00820E6F" w:rsidRDefault="00E5673F">
      <w:pPr>
        <w:spacing w:after="143" w:line="360" w:lineRule="auto"/>
        <w:jc w:val="both"/>
        <w:rPr>
          <w:sz w:val="24"/>
          <w:szCs w:val="24"/>
        </w:rPr>
      </w:pPr>
      <w:r>
        <w:rPr>
          <w:rFonts w:ascii="Arial" w:hAnsi="Arial" w:cs="Arial"/>
          <w:sz w:val="24"/>
          <w:szCs w:val="24"/>
        </w:rPr>
        <w:t>Horario: 8-12 y 1-5 pm</w:t>
      </w:r>
    </w:p>
    <w:p w:rsidR="00820E6F" w:rsidRDefault="00E5673F">
      <w:pPr>
        <w:spacing w:after="143" w:line="360" w:lineRule="auto"/>
        <w:jc w:val="both"/>
        <w:rPr>
          <w:sz w:val="24"/>
          <w:szCs w:val="24"/>
        </w:rPr>
      </w:pPr>
      <w:r>
        <w:rPr>
          <w:rFonts w:ascii="Arial" w:hAnsi="Arial" w:cs="Arial"/>
          <w:sz w:val="24"/>
          <w:szCs w:val="24"/>
        </w:rPr>
        <w:t>Lugar: HL.</w:t>
      </w:r>
    </w:p>
    <w:p w:rsidR="00820E6F" w:rsidRDefault="00E5673F">
      <w:pPr>
        <w:spacing w:after="143" w:line="360" w:lineRule="auto"/>
        <w:jc w:val="both"/>
        <w:rPr>
          <w:sz w:val="24"/>
          <w:szCs w:val="24"/>
        </w:rPr>
      </w:pPr>
      <w:r>
        <w:rPr>
          <w:rFonts w:ascii="Arial" w:hAnsi="Arial" w:cs="Arial"/>
          <w:sz w:val="24"/>
          <w:szCs w:val="24"/>
        </w:rPr>
        <w:t>Organización del curso: Una frecuencia diaria de 8 horas consistentes en 2 horas teóricas ,2 horas de actividades teórico- prácticas y 4 horas de preparación de actividades independientes.</w:t>
      </w:r>
    </w:p>
    <w:p w:rsidR="00820E6F" w:rsidRDefault="00E5673F">
      <w:pPr>
        <w:spacing w:after="143" w:line="360" w:lineRule="auto"/>
        <w:jc w:val="both"/>
        <w:rPr>
          <w:sz w:val="24"/>
          <w:szCs w:val="24"/>
        </w:rPr>
      </w:pPr>
      <w:r>
        <w:rPr>
          <w:rFonts w:ascii="Arial" w:hAnsi="Arial" w:cs="Arial"/>
          <w:sz w:val="24"/>
          <w:szCs w:val="24"/>
        </w:rPr>
        <w:t>Plan temático</w:t>
      </w:r>
      <w:r>
        <w:rPr>
          <w:rFonts w:ascii="Arial" w:hAnsi="Arial" w:cs="Arial"/>
          <w:sz w:val="24"/>
          <w:szCs w:val="24"/>
        </w:rPr>
        <w:t>:</w:t>
      </w:r>
    </w:p>
    <w:p w:rsidR="00820E6F" w:rsidRDefault="00E5673F">
      <w:pPr>
        <w:spacing w:after="143" w:line="360" w:lineRule="auto"/>
        <w:jc w:val="both"/>
        <w:rPr>
          <w:sz w:val="24"/>
          <w:szCs w:val="24"/>
        </w:rPr>
      </w:pPr>
      <w:r>
        <w:rPr>
          <w:rFonts w:ascii="Arial" w:hAnsi="Arial" w:cs="Arial"/>
          <w:sz w:val="24"/>
          <w:szCs w:val="24"/>
        </w:rPr>
        <w:t>Tema</w:t>
      </w:r>
      <w:r>
        <w:rPr>
          <w:rFonts w:ascii="Arial" w:hAnsi="Arial" w:cs="Arial"/>
          <w:sz w:val="24"/>
          <w:szCs w:val="24"/>
        </w:rPr>
        <w:tab/>
        <w:t>Objetivos temáticos</w:t>
      </w:r>
      <w:r>
        <w:rPr>
          <w:rFonts w:ascii="Arial" w:hAnsi="Arial" w:cs="Arial"/>
          <w:sz w:val="24"/>
          <w:szCs w:val="24"/>
        </w:rPr>
        <w:tab/>
        <w:t>contenido</w:t>
      </w:r>
    </w:p>
    <w:p w:rsidR="00820E6F" w:rsidRDefault="00E5673F">
      <w:pPr>
        <w:spacing w:after="143" w:line="360" w:lineRule="auto"/>
        <w:jc w:val="both"/>
        <w:rPr>
          <w:sz w:val="24"/>
          <w:szCs w:val="24"/>
        </w:rPr>
      </w:pPr>
      <w:r>
        <w:rPr>
          <w:rFonts w:ascii="Arial" w:hAnsi="Arial" w:cs="Arial"/>
          <w:sz w:val="24"/>
          <w:szCs w:val="24"/>
        </w:rPr>
        <w:t>1-¿Qué es la ética médica?</w:t>
      </w:r>
    </w:p>
    <w:p w:rsidR="00820E6F" w:rsidRDefault="00E5673F">
      <w:pPr>
        <w:spacing w:after="143" w:line="360" w:lineRule="auto"/>
        <w:jc w:val="both"/>
        <w:rPr>
          <w:sz w:val="24"/>
          <w:szCs w:val="24"/>
        </w:rPr>
      </w:pPr>
      <w:r>
        <w:rPr>
          <w:rFonts w:ascii="Arial" w:hAnsi="Arial" w:cs="Arial"/>
          <w:sz w:val="24"/>
          <w:szCs w:val="24"/>
        </w:rPr>
        <w:t>1.2-Patrones de preguntas de la lengua inglesa.</w:t>
      </w:r>
      <w:r>
        <w:rPr>
          <w:rFonts w:ascii="Arial" w:hAnsi="Arial" w:cs="Arial"/>
          <w:sz w:val="24"/>
          <w:szCs w:val="24"/>
        </w:rPr>
        <w:tab/>
        <w:t>Analizar el concepto de ética médica</w:t>
      </w:r>
      <w:proofErr w:type="gramStart"/>
      <w:r>
        <w:rPr>
          <w:rFonts w:ascii="Arial" w:hAnsi="Arial" w:cs="Arial"/>
          <w:sz w:val="24"/>
          <w:szCs w:val="24"/>
        </w:rPr>
        <w:t>?</w:t>
      </w:r>
      <w:proofErr w:type="gramEnd"/>
    </w:p>
    <w:p w:rsidR="00820E6F" w:rsidRDefault="00E5673F">
      <w:pPr>
        <w:spacing w:after="143" w:line="360" w:lineRule="auto"/>
        <w:jc w:val="both"/>
        <w:rPr>
          <w:sz w:val="24"/>
          <w:szCs w:val="24"/>
        </w:rPr>
      </w:pPr>
      <w:r>
        <w:rPr>
          <w:rFonts w:ascii="Arial" w:hAnsi="Arial" w:cs="Arial"/>
          <w:sz w:val="24"/>
          <w:szCs w:val="24"/>
        </w:rPr>
        <w:t>Conocer los patrones de preguntas de la lengua inglesa</w:t>
      </w:r>
      <w:r>
        <w:rPr>
          <w:rFonts w:ascii="Arial" w:hAnsi="Arial" w:cs="Arial"/>
          <w:sz w:val="24"/>
          <w:szCs w:val="24"/>
        </w:rPr>
        <w:tab/>
        <w:t xml:space="preserve">Introducción general. </w:t>
      </w:r>
    </w:p>
    <w:p w:rsidR="00820E6F" w:rsidRDefault="00E5673F">
      <w:pPr>
        <w:spacing w:after="143" w:line="360" w:lineRule="auto"/>
        <w:jc w:val="both"/>
        <w:rPr>
          <w:sz w:val="24"/>
          <w:szCs w:val="24"/>
        </w:rPr>
      </w:pPr>
      <w:r>
        <w:rPr>
          <w:rFonts w:ascii="Arial" w:hAnsi="Arial" w:cs="Arial"/>
          <w:sz w:val="24"/>
          <w:szCs w:val="24"/>
        </w:rPr>
        <w:t xml:space="preserve">-Yes </w:t>
      </w:r>
      <w:proofErr w:type="spellStart"/>
      <w:r>
        <w:rPr>
          <w:rFonts w:ascii="Arial" w:hAnsi="Arial" w:cs="Arial"/>
          <w:sz w:val="24"/>
          <w:szCs w:val="24"/>
        </w:rPr>
        <w:t>or</w:t>
      </w:r>
      <w:proofErr w:type="spellEnd"/>
      <w:r>
        <w:rPr>
          <w:rFonts w:ascii="Arial" w:hAnsi="Arial" w:cs="Arial"/>
          <w:sz w:val="24"/>
          <w:szCs w:val="24"/>
        </w:rPr>
        <w:t xml:space="preserve"> no </w:t>
      </w:r>
      <w:proofErr w:type="spellStart"/>
      <w:r>
        <w:rPr>
          <w:rFonts w:ascii="Arial" w:hAnsi="Arial" w:cs="Arial"/>
          <w:sz w:val="24"/>
          <w:szCs w:val="24"/>
        </w:rPr>
        <w:t>questions</w:t>
      </w:r>
      <w:proofErr w:type="spellEnd"/>
      <w:r>
        <w:rPr>
          <w:rFonts w:ascii="Arial" w:hAnsi="Arial" w:cs="Arial"/>
          <w:sz w:val="24"/>
          <w:szCs w:val="24"/>
        </w:rPr>
        <w:t>.</w:t>
      </w:r>
    </w:p>
    <w:p w:rsidR="00820E6F" w:rsidRDefault="00E5673F">
      <w:pPr>
        <w:spacing w:after="143" w:line="360" w:lineRule="auto"/>
        <w:jc w:val="both"/>
        <w:rPr>
          <w:sz w:val="24"/>
          <w:szCs w:val="24"/>
        </w:rPr>
      </w:pPr>
      <w:r>
        <w:rPr>
          <w:rFonts w:ascii="Arial" w:hAnsi="Arial" w:cs="Arial"/>
          <w:sz w:val="24"/>
          <w:szCs w:val="24"/>
        </w:rPr>
        <w:t>-</w:t>
      </w:r>
      <w:proofErr w:type="spellStart"/>
      <w:r>
        <w:rPr>
          <w:rFonts w:ascii="Arial" w:hAnsi="Arial" w:cs="Arial"/>
          <w:sz w:val="24"/>
          <w:szCs w:val="24"/>
        </w:rPr>
        <w:t>Wh</w:t>
      </w:r>
      <w:proofErr w:type="spellEnd"/>
      <w:r>
        <w:rPr>
          <w:rFonts w:ascii="Arial" w:hAnsi="Arial" w:cs="Arial"/>
          <w:sz w:val="24"/>
          <w:szCs w:val="24"/>
        </w:rPr>
        <w:t xml:space="preserve">. </w:t>
      </w:r>
      <w:proofErr w:type="spellStart"/>
      <w:r>
        <w:rPr>
          <w:rFonts w:ascii="Arial" w:hAnsi="Arial" w:cs="Arial"/>
          <w:sz w:val="24"/>
          <w:szCs w:val="24"/>
        </w:rPr>
        <w:t>Q</w:t>
      </w:r>
      <w:r>
        <w:rPr>
          <w:rFonts w:ascii="Arial" w:hAnsi="Arial" w:cs="Arial"/>
          <w:sz w:val="24"/>
          <w:szCs w:val="24"/>
        </w:rPr>
        <w:t>uestions</w:t>
      </w:r>
      <w:proofErr w:type="spellEnd"/>
      <w:r>
        <w:rPr>
          <w:rFonts w:ascii="Arial" w:hAnsi="Arial" w:cs="Arial"/>
          <w:sz w:val="24"/>
          <w:szCs w:val="24"/>
        </w:rPr>
        <w:t>.</w:t>
      </w:r>
    </w:p>
    <w:p w:rsidR="00820E6F" w:rsidRDefault="00E5673F">
      <w:pPr>
        <w:spacing w:after="143" w:line="360" w:lineRule="auto"/>
        <w:jc w:val="both"/>
        <w:rPr>
          <w:sz w:val="24"/>
          <w:szCs w:val="24"/>
        </w:rPr>
      </w:pPr>
      <w:r>
        <w:rPr>
          <w:rFonts w:ascii="Arial" w:hAnsi="Arial" w:cs="Arial"/>
          <w:sz w:val="24"/>
          <w:szCs w:val="24"/>
        </w:rPr>
        <w:t>2 Qué tiene de especial la relación médico-paciente</w:t>
      </w:r>
      <w:proofErr w:type="gramStart"/>
      <w:r>
        <w:rPr>
          <w:rFonts w:ascii="Arial" w:hAnsi="Arial" w:cs="Arial"/>
          <w:sz w:val="24"/>
          <w:szCs w:val="24"/>
        </w:rPr>
        <w:t>?</w:t>
      </w:r>
      <w:proofErr w:type="gramEnd"/>
    </w:p>
    <w:p w:rsidR="00820E6F" w:rsidRDefault="00E5673F">
      <w:pPr>
        <w:spacing w:after="143" w:line="360" w:lineRule="auto"/>
        <w:jc w:val="both"/>
        <w:rPr>
          <w:sz w:val="24"/>
          <w:szCs w:val="24"/>
        </w:rPr>
      </w:pPr>
      <w:r>
        <w:rPr>
          <w:rFonts w:ascii="Arial" w:hAnsi="Arial" w:cs="Arial"/>
          <w:sz w:val="24"/>
          <w:szCs w:val="24"/>
        </w:rPr>
        <w:t>2.1• Respeto y la igualdad de trato</w:t>
      </w:r>
    </w:p>
    <w:p w:rsidR="00820E6F" w:rsidRDefault="00E5673F">
      <w:pPr>
        <w:spacing w:after="143" w:line="360" w:lineRule="auto"/>
        <w:jc w:val="both"/>
        <w:rPr>
          <w:sz w:val="24"/>
          <w:szCs w:val="24"/>
        </w:rPr>
      </w:pPr>
      <w:r>
        <w:rPr>
          <w:rFonts w:ascii="Arial" w:hAnsi="Arial" w:cs="Arial"/>
          <w:sz w:val="24"/>
          <w:szCs w:val="24"/>
        </w:rPr>
        <w:t>2.2-La consulta médica.</w:t>
      </w:r>
    </w:p>
    <w:p w:rsidR="00820E6F" w:rsidRDefault="00E5673F">
      <w:pPr>
        <w:spacing w:after="143" w:line="360" w:lineRule="auto"/>
        <w:jc w:val="both"/>
        <w:rPr>
          <w:sz w:val="24"/>
          <w:szCs w:val="24"/>
        </w:rPr>
      </w:pPr>
      <w:r>
        <w:rPr>
          <w:rFonts w:ascii="Arial" w:hAnsi="Arial" w:cs="Arial"/>
          <w:sz w:val="24"/>
          <w:szCs w:val="24"/>
        </w:rPr>
        <w:t>Caso práctico</w:t>
      </w:r>
      <w:r>
        <w:rPr>
          <w:rFonts w:ascii="Arial" w:hAnsi="Arial" w:cs="Arial"/>
          <w:sz w:val="24"/>
          <w:szCs w:val="24"/>
        </w:rPr>
        <w:tab/>
        <w:t xml:space="preserve">Ilustrar los diferentes pasos de la consulta </w:t>
      </w:r>
      <w:proofErr w:type="spellStart"/>
      <w:proofErr w:type="gramStart"/>
      <w:r>
        <w:rPr>
          <w:rFonts w:ascii="Arial" w:hAnsi="Arial" w:cs="Arial"/>
          <w:sz w:val="24"/>
          <w:szCs w:val="24"/>
        </w:rPr>
        <w:t>medica</w:t>
      </w:r>
      <w:proofErr w:type="spellEnd"/>
      <w:proofErr w:type="gramEnd"/>
      <w:r>
        <w:rPr>
          <w:rFonts w:ascii="Arial" w:hAnsi="Arial" w:cs="Arial"/>
          <w:sz w:val="24"/>
          <w:szCs w:val="24"/>
        </w:rPr>
        <w:tab/>
        <w:t>I-</w:t>
      </w:r>
      <w:proofErr w:type="spellStart"/>
      <w:r>
        <w:rPr>
          <w:rFonts w:ascii="Arial" w:hAnsi="Arial" w:cs="Arial"/>
          <w:sz w:val="24"/>
          <w:szCs w:val="24"/>
        </w:rPr>
        <w:t>Greeting</w:t>
      </w:r>
      <w:proofErr w:type="spellEnd"/>
      <w:r>
        <w:rPr>
          <w:rFonts w:ascii="Arial" w:hAnsi="Arial" w:cs="Arial"/>
          <w:sz w:val="24"/>
          <w:szCs w:val="24"/>
        </w:rPr>
        <w:t>-</w:t>
      </w:r>
      <w:proofErr w:type="spellStart"/>
      <w:r>
        <w:rPr>
          <w:rFonts w:ascii="Arial" w:hAnsi="Arial" w:cs="Arial"/>
          <w:sz w:val="24"/>
          <w:szCs w:val="24"/>
        </w:rPr>
        <w:t>II.History</w:t>
      </w:r>
      <w:proofErr w:type="spellEnd"/>
      <w:r>
        <w:rPr>
          <w:rFonts w:ascii="Arial" w:hAnsi="Arial" w:cs="Arial"/>
          <w:sz w:val="24"/>
          <w:szCs w:val="24"/>
        </w:rPr>
        <w:t xml:space="preserve"> </w:t>
      </w:r>
      <w:proofErr w:type="spellStart"/>
      <w:r>
        <w:rPr>
          <w:rFonts w:ascii="Arial" w:hAnsi="Arial" w:cs="Arial"/>
          <w:sz w:val="24"/>
          <w:szCs w:val="24"/>
        </w:rPr>
        <w:t>taking-III.Clinical</w:t>
      </w:r>
      <w:proofErr w:type="spellEnd"/>
      <w:r>
        <w:rPr>
          <w:rFonts w:ascii="Arial" w:hAnsi="Arial" w:cs="Arial"/>
          <w:sz w:val="24"/>
          <w:szCs w:val="24"/>
        </w:rPr>
        <w:t xml:space="preserve"> </w:t>
      </w:r>
      <w:proofErr w:type="spellStart"/>
      <w:r>
        <w:rPr>
          <w:rFonts w:ascii="Arial" w:hAnsi="Arial" w:cs="Arial"/>
          <w:sz w:val="24"/>
          <w:szCs w:val="24"/>
        </w:rPr>
        <w:t>examination-IV.Discussing</w:t>
      </w:r>
      <w:proofErr w:type="spellEnd"/>
      <w:r>
        <w:rPr>
          <w:rFonts w:ascii="Arial" w:hAnsi="Arial" w:cs="Arial"/>
          <w:sz w:val="24"/>
          <w:szCs w:val="24"/>
        </w:rPr>
        <w:t xml:space="preserve"> </w:t>
      </w:r>
      <w:proofErr w:type="spellStart"/>
      <w:r>
        <w:rPr>
          <w:rFonts w:ascii="Arial" w:hAnsi="Arial" w:cs="Arial"/>
          <w:sz w:val="24"/>
          <w:szCs w:val="24"/>
        </w:rPr>
        <w:t>patient</w:t>
      </w:r>
      <w:proofErr w:type="spellEnd"/>
      <w:r>
        <w:rPr>
          <w:rFonts w:ascii="Arial" w:hAnsi="Arial" w:cs="Arial"/>
          <w:sz w:val="24"/>
          <w:szCs w:val="24"/>
        </w:rPr>
        <w:t xml:space="preserve"> 's </w:t>
      </w:r>
      <w:proofErr w:type="spellStart"/>
      <w:r>
        <w:rPr>
          <w:rFonts w:ascii="Arial" w:hAnsi="Arial" w:cs="Arial"/>
          <w:sz w:val="24"/>
          <w:szCs w:val="24"/>
        </w:rPr>
        <w:t>problems.V.Management-VI.Conclusion</w:t>
      </w:r>
      <w:proofErr w:type="spellEnd"/>
    </w:p>
    <w:p w:rsidR="00820E6F" w:rsidRDefault="00E5673F">
      <w:pPr>
        <w:spacing w:after="143" w:line="360" w:lineRule="auto"/>
        <w:jc w:val="both"/>
        <w:rPr>
          <w:sz w:val="24"/>
          <w:szCs w:val="24"/>
        </w:rPr>
      </w:pPr>
      <w:r>
        <w:rPr>
          <w:rFonts w:ascii="Arial" w:hAnsi="Arial" w:cs="Arial"/>
          <w:sz w:val="24"/>
          <w:szCs w:val="24"/>
        </w:rPr>
        <w:t xml:space="preserve">3Informe de prácticas inseguras o antiéticas. </w:t>
      </w:r>
      <w:proofErr w:type="spellStart"/>
      <w:r>
        <w:rPr>
          <w:rFonts w:ascii="Arial" w:hAnsi="Arial" w:cs="Arial"/>
          <w:sz w:val="24"/>
          <w:szCs w:val="24"/>
        </w:rPr>
        <w:t>History</w:t>
      </w:r>
      <w:proofErr w:type="spellEnd"/>
      <w:r>
        <w:rPr>
          <w:rFonts w:ascii="Arial" w:hAnsi="Arial" w:cs="Arial"/>
          <w:sz w:val="24"/>
          <w:szCs w:val="24"/>
        </w:rPr>
        <w:t xml:space="preserve"> </w:t>
      </w:r>
      <w:proofErr w:type="spellStart"/>
      <w:r>
        <w:rPr>
          <w:rFonts w:ascii="Arial" w:hAnsi="Arial" w:cs="Arial"/>
          <w:sz w:val="24"/>
          <w:szCs w:val="24"/>
        </w:rPr>
        <w:t>taking</w:t>
      </w:r>
      <w:proofErr w:type="spellEnd"/>
      <w:r>
        <w:rPr>
          <w:rFonts w:ascii="Arial" w:hAnsi="Arial" w:cs="Arial"/>
          <w:sz w:val="24"/>
          <w:szCs w:val="24"/>
        </w:rPr>
        <w:t>-</w:t>
      </w:r>
    </w:p>
    <w:p w:rsidR="00820E6F" w:rsidRDefault="00E5673F">
      <w:pPr>
        <w:spacing w:after="143" w:line="360" w:lineRule="auto"/>
        <w:jc w:val="both"/>
        <w:rPr>
          <w:sz w:val="24"/>
          <w:szCs w:val="24"/>
        </w:rPr>
      </w:pPr>
      <w:r>
        <w:rPr>
          <w:rFonts w:ascii="Arial" w:hAnsi="Arial" w:cs="Arial"/>
          <w:sz w:val="24"/>
          <w:szCs w:val="24"/>
        </w:rPr>
        <w:t>3.2 Caso práctico.</w:t>
      </w:r>
      <w:r>
        <w:rPr>
          <w:rFonts w:ascii="Arial" w:hAnsi="Arial" w:cs="Arial"/>
          <w:sz w:val="24"/>
          <w:szCs w:val="24"/>
        </w:rPr>
        <w:tab/>
        <w:t>Conocer a cerca de prácticas inseguras o antiéticas</w:t>
      </w:r>
    </w:p>
    <w:p w:rsidR="00820E6F" w:rsidRDefault="00E5673F">
      <w:pPr>
        <w:spacing w:after="143" w:line="360" w:lineRule="auto"/>
        <w:jc w:val="both"/>
        <w:rPr>
          <w:sz w:val="24"/>
          <w:szCs w:val="24"/>
        </w:rPr>
      </w:pPr>
      <w:r>
        <w:rPr>
          <w:rFonts w:ascii="Arial" w:hAnsi="Arial" w:cs="Arial"/>
          <w:sz w:val="24"/>
          <w:szCs w:val="24"/>
        </w:rPr>
        <w:t>Conocer la historia del paciente</w:t>
      </w:r>
      <w:r>
        <w:rPr>
          <w:rFonts w:ascii="Arial" w:hAnsi="Arial" w:cs="Arial"/>
          <w:sz w:val="24"/>
          <w:szCs w:val="24"/>
        </w:rPr>
        <w:tab/>
      </w:r>
      <w:proofErr w:type="spellStart"/>
      <w:r>
        <w:rPr>
          <w:rFonts w:ascii="Arial" w:hAnsi="Arial" w:cs="Arial"/>
          <w:sz w:val="24"/>
          <w:szCs w:val="24"/>
        </w:rPr>
        <w:t>History</w:t>
      </w:r>
      <w:proofErr w:type="spellEnd"/>
      <w:r>
        <w:rPr>
          <w:rFonts w:ascii="Arial" w:hAnsi="Arial" w:cs="Arial"/>
          <w:sz w:val="24"/>
          <w:szCs w:val="24"/>
        </w:rPr>
        <w:t xml:space="preserve"> </w:t>
      </w:r>
      <w:proofErr w:type="spellStart"/>
      <w:r>
        <w:rPr>
          <w:rFonts w:ascii="Arial" w:hAnsi="Arial" w:cs="Arial"/>
          <w:sz w:val="24"/>
          <w:szCs w:val="24"/>
        </w:rPr>
        <w:t>taking</w:t>
      </w:r>
      <w:proofErr w:type="spellEnd"/>
      <w:r>
        <w:rPr>
          <w:rFonts w:ascii="Arial" w:hAnsi="Arial" w:cs="Arial"/>
          <w:sz w:val="24"/>
          <w:szCs w:val="24"/>
        </w:rPr>
        <w:t>-</w:t>
      </w:r>
    </w:p>
    <w:p w:rsidR="00820E6F" w:rsidRDefault="00E5673F">
      <w:pPr>
        <w:spacing w:after="143" w:line="360" w:lineRule="auto"/>
        <w:jc w:val="both"/>
        <w:rPr>
          <w:sz w:val="24"/>
          <w:szCs w:val="24"/>
        </w:rPr>
      </w:pPr>
      <w:r>
        <w:rPr>
          <w:rFonts w:ascii="Arial" w:hAnsi="Arial" w:cs="Arial"/>
          <w:sz w:val="24"/>
          <w:szCs w:val="24"/>
        </w:rPr>
        <w:lastRenderedPageBreak/>
        <w:t xml:space="preserve">4-.Discussing </w:t>
      </w:r>
      <w:proofErr w:type="spellStart"/>
      <w:r>
        <w:rPr>
          <w:rFonts w:ascii="Arial" w:hAnsi="Arial" w:cs="Arial"/>
          <w:sz w:val="24"/>
          <w:szCs w:val="24"/>
        </w:rPr>
        <w:t>patient</w:t>
      </w:r>
      <w:proofErr w:type="spellEnd"/>
      <w:r>
        <w:rPr>
          <w:rFonts w:ascii="Arial" w:hAnsi="Arial" w:cs="Arial"/>
          <w:sz w:val="24"/>
          <w:szCs w:val="24"/>
        </w:rPr>
        <w:t xml:space="preserve"> 's </w:t>
      </w:r>
      <w:proofErr w:type="spellStart"/>
      <w:r>
        <w:rPr>
          <w:rFonts w:ascii="Arial" w:hAnsi="Arial" w:cs="Arial"/>
          <w:sz w:val="24"/>
          <w:szCs w:val="24"/>
        </w:rPr>
        <w:t>p</w:t>
      </w:r>
      <w:r>
        <w:rPr>
          <w:rFonts w:ascii="Arial" w:hAnsi="Arial" w:cs="Arial"/>
          <w:sz w:val="24"/>
          <w:szCs w:val="24"/>
        </w:rPr>
        <w:t>roblems</w:t>
      </w:r>
      <w:proofErr w:type="spellEnd"/>
      <w:r>
        <w:rPr>
          <w:rFonts w:ascii="Arial" w:hAnsi="Arial" w:cs="Arial"/>
          <w:sz w:val="24"/>
          <w:szCs w:val="24"/>
        </w:rPr>
        <w:t xml:space="preserve">. Caso práctico. Analizar los problemas del paciente. </w:t>
      </w:r>
      <w:proofErr w:type="spellStart"/>
      <w:r>
        <w:rPr>
          <w:rFonts w:ascii="Arial" w:hAnsi="Arial" w:cs="Arial"/>
          <w:sz w:val="24"/>
          <w:szCs w:val="24"/>
        </w:rPr>
        <w:t>Discussing</w:t>
      </w:r>
      <w:proofErr w:type="spellEnd"/>
      <w:r>
        <w:rPr>
          <w:rFonts w:ascii="Arial" w:hAnsi="Arial" w:cs="Arial"/>
          <w:sz w:val="24"/>
          <w:szCs w:val="24"/>
        </w:rPr>
        <w:t xml:space="preserve"> </w:t>
      </w:r>
      <w:proofErr w:type="spellStart"/>
      <w:r>
        <w:rPr>
          <w:rFonts w:ascii="Arial" w:hAnsi="Arial" w:cs="Arial"/>
          <w:sz w:val="24"/>
          <w:szCs w:val="24"/>
        </w:rPr>
        <w:t>patient</w:t>
      </w:r>
      <w:proofErr w:type="spellEnd"/>
      <w:r>
        <w:rPr>
          <w:rFonts w:ascii="Arial" w:hAnsi="Arial" w:cs="Arial"/>
          <w:sz w:val="24"/>
          <w:szCs w:val="24"/>
        </w:rPr>
        <w:t xml:space="preserve"> 's </w:t>
      </w:r>
      <w:proofErr w:type="spellStart"/>
      <w:r>
        <w:rPr>
          <w:rFonts w:ascii="Arial" w:hAnsi="Arial" w:cs="Arial"/>
          <w:sz w:val="24"/>
          <w:szCs w:val="24"/>
        </w:rPr>
        <w:t>problems</w:t>
      </w:r>
      <w:proofErr w:type="spellEnd"/>
    </w:p>
    <w:p w:rsidR="00820E6F" w:rsidRDefault="00E5673F">
      <w:pPr>
        <w:spacing w:after="143" w:line="360" w:lineRule="auto"/>
        <w:jc w:val="both"/>
        <w:rPr>
          <w:sz w:val="24"/>
          <w:szCs w:val="24"/>
        </w:rPr>
      </w:pPr>
      <w:r>
        <w:rPr>
          <w:rFonts w:ascii="Arial" w:hAnsi="Arial" w:cs="Arial"/>
          <w:sz w:val="24"/>
          <w:szCs w:val="24"/>
        </w:rPr>
        <w:t xml:space="preserve">5-.Management-VI. </w:t>
      </w:r>
      <w:proofErr w:type="spellStart"/>
      <w:r>
        <w:rPr>
          <w:rFonts w:ascii="Arial" w:hAnsi="Arial" w:cs="Arial"/>
          <w:sz w:val="24"/>
          <w:szCs w:val="24"/>
        </w:rPr>
        <w:t>Conclusion</w:t>
      </w:r>
      <w:proofErr w:type="spellEnd"/>
      <w:r>
        <w:rPr>
          <w:rFonts w:ascii="Arial" w:hAnsi="Arial" w:cs="Arial"/>
          <w:sz w:val="24"/>
          <w:szCs w:val="24"/>
        </w:rPr>
        <w:t>. Demostrar los diferentes pasos</w:t>
      </w:r>
      <w:r>
        <w:rPr>
          <w:rFonts w:ascii="Arial" w:hAnsi="Arial" w:cs="Arial"/>
          <w:sz w:val="24"/>
          <w:szCs w:val="24"/>
        </w:rPr>
        <w:tab/>
        <w:t xml:space="preserve"> </w:t>
      </w:r>
      <w:proofErr w:type="spellStart"/>
      <w:r>
        <w:rPr>
          <w:rFonts w:ascii="Arial" w:hAnsi="Arial" w:cs="Arial"/>
          <w:sz w:val="24"/>
          <w:szCs w:val="24"/>
        </w:rPr>
        <w:t>Conclusion</w:t>
      </w:r>
      <w:proofErr w:type="spellEnd"/>
    </w:p>
    <w:p w:rsidR="00820E6F" w:rsidRDefault="00E5673F">
      <w:pPr>
        <w:spacing w:after="143" w:line="360" w:lineRule="auto"/>
        <w:jc w:val="both"/>
        <w:rPr>
          <w:sz w:val="24"/>
          <w:szCs w:val="24"/>
        </w:rPr>
      </w:pPr>
      <w:r>
        <w:rPr>
          <w:rFonts w:ascii="Arial" w:hAnsi="Arial" w:cs="Arial"/>
          <w:sz w:val="24"/>
          <w:szCs w:val="24"/>
        </w:rPr>
        <w:t>6-El dolor. Caso práctico</w:t>
      </w:r>
      <w:r>
        <w:rPr>
          <w:rFonts w:ascii="Arial" w:hAnsi="Arial" w:cs="Arial"/>
          <w:sz w:val="24"/>
          <w:szCs w:val="24"/>
        </w:rPr>
        <w:tab/>
        <w:t>Conocer la intensidad del dolor y el patrón de preguntas relacion</w:t>
      </w:r>
      <w:r>
        <w:rPr>
          <w:rFonts w:ascii="Arial" w:hAnsi="Arial" w:cs="Arial"/>
          <w:sz w:val="24"/>
          <w:szCs w:val="24"/>
        </w:rPr>
        <w:t xml:space="preserve">ados con el mismo. </w:t>
      </w:r>
      <w:proofErr w:type="spellStart"/>
      <w:r>
        <w:rPr>
          <w:rFonts w:ascii="Arial" w:hAnsi="Arial" w:cs="Arial"/>
          <w:sz w:val="24"/>
          <w:szCs w:val="24"/>
        </w:rPr>
        <w:t>Degrees</w:t>
      </w:r>
      <w:proofErr w:type="spellEnd"/>
      <w:r>
        <w:rPr>
          <w:rFonts w:ascii="Arial" w:hAnsi="Arial" w:cs="Arial"/>
          <w:sz w:val="24"/>
          <w:szCs w:val="24"/>
        </w:rPr>
        <w:t xml:space="preserve"> of </w:t>
      </w:r>
      <w:proofErr w:type="spellStart"/>
      <w:r>
        <w:rPr>
          <w:rFonts w:ascii="Arial" w:hAnsi="Arial" w:cs="Arial"/>
          <w:sz w:val="24"/>
          <w:szCs w:val="24"/>
        </w:rPr>
        <w:t>pain</w:t>
      </w:r>
      <w:proofErr w:type="spellEnd"/>
      <w:r>
        <w:rPr>
          <w:rFonts w:ascii="Arial" w:hAnsi="Arial" w:cs="Arial"/>
          <w:sz w:val="24"/>
          <w:szCs w:val="24"/>
        </w:rPr>
        <w:t xml:space="preserve">. </w:t>
      </w:r>
      <w:proofErr w:type="spellStart"/>
      <w:r>
        <w:rPr>
          <w:rFonts w:ascii="Arial" w:hAnsi="Arial" w:cs="Arial"/>
          <w:sz w:val="24"/>
          <w:szCs w:val="24"/>
        </w:rPr>
        <w:t>History</w:t>
      </w:r>
      <w:proofErr w:type="spellEnd"/>
      <w:r>
        <w:rPr>
          <w:rFonts w:ascii="Arial" w:hAnsi="Arial" w:cs="Arial"/>
          <w:sz w:val="24"/>
          <w:szCs w:val="24"/>
        </w:rPr>
        <w:t xml:space="preserve"> </w:t>
      </w:r>
      <w:proofErr w:type="spellStart"/>
      <w:r>
        <w:rPr>
          <w:rFonts w:ascii="Arial" w:hAnsi="Arial" w:cs="Arial"/>
          <w:sz w:val="24"/>
          <w:szCs w:val="24"/>
        </w:rPr>
        <w:t>taking</w:t>
      </w:r>
      <w:proofErr w:type="spellEnd"/>
      <w:r>
        <w:rPr>
          <w:rFonts w:ascii="Arial" w:hAnsi="Arial" w:cs="Arial"/>
          <w:sz w:val="24"/>
          <w:szCs w:val="24"/>
        </w:rPr>
        <w:t xml:space="preserve">: </w:t>
      </w:r>
      <w:proofErr w:type="spellStart"/>
      <w:r>
        <w:rPr>
          <w:rFonts w:ascii="Arial" w:hAnsi="Arial" w:cs="Arial"/>
          <w:sz w:val="24"/>
          <w:szCs w:val="24"/>
        </w:rPr>
        <w:t>Pain</w:t>
      </w:r>
      <w:proofErr w:type="spellEnd"/>
    </w:p>
    <w:p w:rsidR="00820E6F" w:rsidRDefault="00E5673F">
      <w:pPr>
        <w:spacing w:after="143" w:line="360" w:lineRule="auto"/>
        <w:jc w:val="both"/>
        <w:rPr>
          <w:sz w:val="24"/>
          <w:szCs w:val="24"/>
        </w:rPr>
      </w:pPr>
      <w:r>
        <w:rPr>
          <w:rFonts w:ascii="Arial" w:hAnsi="Arial" w:cs="Arial"/>
          <w:sz w:val="24"/>
          <w:szCs w:val="24"/>
        </w:rPr>
        <w:t>7-La entrevista médica. Caso práctico. La entrevista médica. Evaluación</w:t>
      </w:r>
      <w:r>
        <w:rPr>
          <w:rFonts w:ascii="Arial" w:hAnsi="Arial" w:cs="Arial"/>
          <w:sz w:val="24"/>
          <w:szCs w:val="24"/>
        </w:rPr>
        <w:tab/>
      </w:r>
      <w:proofErr w:type="spellStart"/>
      <w:r>
        <w:rPr>
          <w:rFonts w:ascii="Arial" w:hAnsi="Arial" w:cs="Arial"/>
          <w:sz w:val="24"/>
          <w:szCs w:val="24"/>
        </w:rPr>
        <w:t>Evaluación</w:t>
      </w:r>
      <w:proofErr w:type="spellEnd"/>
      <w:r>
        <w:rPr>
          <w:rFonts w:ascii="Arial" w:hAnsi="Arial" w:cs="Arial"/>
          <w:sz w:val="24"/>
          <w:szCs w:val="24"/>
        </w:rPr>
        <w:t xml:space="preserve"> Parcial. Medical interview</w:t>
      </w:r>
    </w:p>
    <w:p w:rsidR="00820E6F" w:rsidRDefault="00E5673F">
      <w:pPr>
        <w:spacing w:after="143" w:line="360" w:lineRule="auto"/>
        <w:jc w:val="both"/>
        <w:rPr>
          <w:sz w:val="24"/>
          <w:szCs w:val="24"/>
        </w:rPr>
      </w:pPr>
      <w:r>
        <w:rPr>
          <w:rFonts w:ascii="Arial" w:hAnsi="Arial" w:cs="Arial"/>
          <w:sz w:val="24"/>
          <w:szCs w:val="24"/>
        </w:rPr>
        <w:t>-La entrevista médica.  Evaluación final</w:t>
      </w:r>
      <w:r>
        <w:rPr>
          <w:rFonts w:ascii="Arial" w:hAnsi="Arial" w:cs="Arial"/>
          <w:sz w:val="24"/>
          <w:szCs w:val="24"/>
        </w:rPr>
        <w:tab/>
      </w:r>
      <w:r>
        <w:rPr>
          <w:rFonts w:ascii="Arial" w:hAnsi="Arial" w:cs="Arial"/>
          <w:sz w:val="24"/>
          <w:szCs w:val="24"/>
        </w:rPr>
        <w:t xml:space="preserve">Demostrar los conocimientos adquiridos en el curso. </w:t>
      </w:r>
      <w:r>
        <w:rPr>
          <w:rFonts w:ascii="Arial" w:hAnsi="Arial" w:cs="Arial"/>
          <w:sz w:val="24"/>
          <w:szCs w:val="24"/>
        </w:rPr>
        <w:tab/>
        <w:t>Evaluación .Examen final.</w:t>
      </w:r>
    </w:p>
    <w:p w:rsidR="00820E6F" w:rsidRDefault="00E5673F">
      <w:pPr>
        <w:spacing w:after="143" w:line="360" w:lineRule="auto"/>
        <w:jc w:val="both"/>
        <w:rPr>
          <w:sz w:val="24"/>
          <w:szCs w:val="24"/>
        </w:rPr>
      </w:pPr>
      <w:r>
        <w:rPr>
          <w:rFonts w:ascii="Arial" w:hAnsi="Arial" w:cs="Arial"/>
          <w:sz w:val="24"/>
          <w:szCs w:val="24"/>
        </w:rPr>
        <w:t>Conclusiones</w:t>
      </w:r>
    </w:p>
    <w:p w:rsidR="00820E6F" w:rsidRDefault="00E5673F">
      <w:pPr>
        <w:spacing w:after="143" w:line="360" w:lineRule="auto"/>
        <w:jc w:val="both"/>
        <w:rPr>
          <w:sz w:val="24"/>
          <w:szCs w:val="24"/>
        </w:rPr>
      </w:pPr>
      <w:r>
        <w:rPr>
          <w:rFonts w:ascii="Arial" w:hAnsi="Arial" w:cs="Arial"/>
          <w:sz w:val="24"/>
          <w:szCs w:val="24"/>
        </w:rPr>
        <w:t>Calendario</w:t>
      </w:r>
    </w:p>
    <w:p w:rsidR="00820E6F" w:rsidRDefault="00E5673F">
      <w:pPr>
        <w:spacing w:after="143" w:line="240" w:lineRule="auto"/>
        <w:jc w:val="both"/>
        <w:rPr>
          <w:sz w:val="24"/>
          <w:szCs w:val="24"/>
        </w:rPr>
      </w:pPr>
      <w:r>
        <w:rPr>
          <w:rFonts w:ascii="Arial" w:hAnsi="Arial" w:cs="Arial"/>
          <w:sz w:val="24"/>
          <w:szCs w:val="24"/>
        </w:rPr>
        <w:t>Fecha</w:t>
      </w:r>
      <w:r>
        <w:rPr>
          <w:rFonts w:ascii="Arial" w:hAnsi="Arial" w:cs="Arial"/>
          <w:sz w:val="24"/>
          <w:szCs w:val="24"/>
        </w:rPr>
        <w:tab/>
        <w:t>Temática</w:t>
      </w:r>
      <w:r>
        <w:rPr>
          <w:rFonts w:ascii="Arial" w:hAnsi="Arial" w:cs="Arial"/>
          <w:sz w:val="24"/>
          <w:szCs w:val="24"/>
        </w:rPr>
        <w:tab/>
        <w:t>F.O.E</w:t>
      </w:r>
      <w:r>
        <w:rPr>
          <w:rFonts w:ascii="Arial" w:hAnsi="Arial" w:cs="Arial"/>
          <w:sz w:val="24"/>
          <w:szCs w:val="24"/>
        </w:rPr>
        <w:tab/>
        <w:t>No. Horas</w:t>
      </w:r>
      <w:r>
        <w:rPr>
          <w:rFonts w:ascii="Arial" w:hAnsi="Arial" w:cs="Arial"/>
          <w:sz w:val="24"/>
          <w:szCs w:val="24"/>
        </w:rPr>
        <w:tab/>
        <w:t>Profesor</w:t>
      </w:r>
    </w:p>
    <w:p w:rsidR="00820E6F" w:rsidRDefault="00E5673F">
      <w:pPr>
        <w:spacing w:after="143" w:line="240" w:lineRule="auto"/>
        <w:jc w:val="both"/>
        <w:rPr>
          <w:sz w:val="24"/>
          <w:szCs w:val="24"/>
        </w:rPr>
      </w:pPr>
      <w:r>
        <w:rPr>
          <w:rFonts w:ascii="Arial" w:hAnsi="Arial" w:cs="Arial"/>
          <w:sz w:val="24"/>
          <w:szCs w:val="24"/>
        </w:rPr>
        <w:t>1-</w:t>
      </w:r>
      <w:r>
        <w:rPr>
          <w:rFonts w:ascii="Arial" w:hAnsi="Arial" w:cs="Arial"/>
          <w:sz w:val="24"/>
          <w:szCs w:val="24"/>
        </w:rPr>
        <w:tab/>
        <w:t>Patrones de preguntas.</w:t>
      </w:r>
      <w:r>
        <w:rPr>
          <w:rFonts w:ascii="Arial" w:hAnsi="Arial" w:cs="Arial"/>
          <w:sz w:val="24"/>
          <w:szCs w:val="24"/>
        </w:rPr>
        <w:tab/>
        <w:t>CPILI</w:t>
      </w:r>
      <w:r>
        <w:rPr>
          <w:rFonts w:ascii="Arial" w:hAnsi="Arial" w:cs="Arial"/>
          <w:sz w:val="24"/>
          <w:szCs w:val="24"/>
        </w:rPr>
        <w:tab/>
        <w:t>8 horas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2-</w:t>
      </w:r>
      <w:r>
        <w:rPr>
          <w:rFonts w:ascii="Arial" w:hAnsi="Arial" w:cs="Arial"/>
          <w:sz w:val="24"/>
          <w:szCs w:val="24"/>
        </w:rPr>
        <w:tab/>
        <w:t>La consulta médica.</w:t>
      </w:r>
      <w:r>
        <w:rPr>
          <w:rFonts w:ascii="Arial" w:hAnsi="Arial" w:cs="Arial"/>
          <w:sz w:val="24"/>
          <w:szCs w:val="24"/>
        </w:rPr>
        <w:tab/>
        <w:t>CPILI</w:t>
      </w:r>
      <w:r>
        <w:rPr>
          <w:rFonts w:ascii="Arial" w:hAnsi="Arial" w:cs="Arial"/>
          <w:sz w:val="24"/>
          <w:szCs w:val="24"/>
        </w:rPr>
        <w:tab/>
        <w:t>8horas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3</w:t>
      </w:r>
      <w:r>
        <w:rPr>
          <w:rFonts w:ascii="Arial" w:hAnsi="Arial" w:cs="Arial"/>
          <w:sz w:val="24"/>
          <w:szCs w:val="24"/>
        </w:rPr>
        <w:tab/>
        <w:t>.</w:t>
      </w:r>
      <w:proofErr w:type="spellStart"/>
      <w:r>
        <w:rPr>
          <w:rFonts w:ascii="Arial" w:hAnsi="Arial" w:cs="Arial"/>
          <w:sz w:val="24"/>
          <w:szCs w:val="24"/>
        </w:rPr>
        <w:t>History</w:t>
      </w:r>
      <w:proofErr w:type="spellEnd"/>
      <w:r>
        <w:rPr>
          <w:rFonts w:ascii="Arial" w:hAnsi="Arial" w:cs="Arial"/>
          <w:sz w:val="24"/>
          <w:szCs w:val="24"/>
        </w:rPr>
        <w:t xml:space="preserve"> </w:t>
      </w:r>
      <w:proofErr w:type="spellStart"/>
      <w:r>
        <w:rPr>
          <w:rFonts w:ascii="Arial" w:hAnsi="Arial" w:cs="Arial"/>
          <w:sz w:val="24"/>
          <w:szCs w:val="24"/>
        </w:rPr>
        <w:t>taking</w:t>
      </w:r>
      <w:proofErr w:type="spellEnd"/>
      <w:r>
        <w:rPr>
          <w:rFonts w:ascii="Arial" w:hAnsi="Arial" w:cs="Arial"/>
          <w:sz w:val="24"/>
          <w:szCs w:val="24"/>
        </w:rPr>
        <w:t>-     CPILI</w:t>
      </w:r>
      <w:r>
        <w:rPr>
          <w:rFonts w:ascii="Arial" w:hAnsi="Arial" w:cs="Arial"/>
          <w:sz w:val="24"/>
          <w:szCs w:val="24"/>
        </w:rPr>
        <w:tab/>
        <w:t>8horas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4</w:t>
      </w:r>
      <w:r>
        <w:rPr>
          <w:rFonts w:ascii="Arial" w:hAnsi="Arial" w:cs="Arial"/>
          <w:sz w:val="24"/>
          <w:szCs w:val="24"/>
        </w:rPr>
        <w:tab/>
        <w:t>.</w:t>
      </w:r>
      <w:proofErr w:type="spellStart"/>
      <w:r>
        <w:rPr>
          <w:rFonts w:ascii="Arial" w:hAnsi="Arial" w:cs="Arial"/>
          <w:sz w:val="24"/>
          <w:szCs w:val="24"/>
        </w:rPr>
        <w:t>Discussing</w:t>
      </w:r>
      <w:proofErr w:type="spellEnd"/>
      <w:r>
        <w:rPr>
          <w:rFonts w:ascii="Arial" w:hAnsi="Arial" w:cs="Arial"/>
          <w:sz w:val="24"/>
          <w:szCs w:val="24"/>
        </w:rPr>
        <w:t xml:space="preserve"> </w:t>
      </w:r>
      <w:proofErr w:type="spellStart"/>
      <w:r>
        <w:rPr>
          <w:rFonts w:ascii="Arial" w:hAnsi="Arial" w:cs="Arial"/>
          <w:sz w:val="24"/>
          <w:szCs w:val="24"/>
        </w:rPr>
        <w:t>patient</w:t>
      </w:r>
      <w:proofErr w:type="spellEnd"/>
      <w:r>
        <w:rPr>
          <w:rFonts w:ascii="Arial" w:hAnsi="Arial" w:cs="Arial"/>
          <w:sz w:val="24"/>
          <w:szCs w:val="24"/>
        </w:rPr>
        <w:t xml:space="preserve"> 's </w:t>
      </w:r>
      <w:proofErr w:type="spellStart"/>
      <w:r>
        <w:rPr>
          <w:rFonts w:ascii="Arial" w:hAnsi="Arial" w:cs="Arial"/>
          <w:sz w:val="24"/>
          <w:szCs w:val="24"/>
        </w:rPr>
        <w:t>problems</w:t>
      </w:r>
      <w:proofErr w:type="spellEnd"/>
      <w:r>
        <w:rPr>
          <w:rFonts w:ascii="Arial" w:hAnsi="Arial" w:cs="Arial"/>
          <w:sz w:val="24"/>
          <w:szCs w:val="24"/>
        </w:rPr>
        <w:tab/>
        <w:t>CPILI</w:t>
      </w:r>
      <w:r>
        <w:rPr>
          <w:rFonts w:ascii="Arial" w:hAnsi="Arial" w:cs="Arial"/>
          <w:sz w:val="24"/>
          <w:szCs w:val="24"/>
        </w:rPr>
        <w:tab/>
        <w:t>8horas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5-</w:t>
      </w:r>
      <w:r>
        <w:rPr>
          <w:rFonts w:ascii="Arial" w:hAnsi="Arial" w:cs="Arial"/>
          <w:sz w:val="24"/>
          <w:szCs w:val="24"/>
        </w:rPr>
        <w:tab/>
        <w:t>La entrevista médica. Evaluación Parcial</w:t>
      </w:r>
      <w:r>
        <w:rPr>
          <w:rFonts w:ascii="Arial" w:hAnsi="Arial" w:cs="Arial"/>
          <w:sz w:val="24"/>
          <w:szCs w:val="24"/>
        </w:rPr>
        <w:tab/>
        <w:t>CPILI</w:t>
      </w:r>
      <w:r>
        <w:rPr>
          <w:rFonts w:ascii="Arial" w:hAnsi="Arial" w:cs="Arial"/>
          <w:sz w:val="24"/>
          <w:szCs w:val="24"/>
        </w:rPr>
        <w:tab/>
        <w:t>8 horas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6</w:t>
      </w:r>
      <w:r>
        <w:rPr>
          <w:rFonts w:ascii="Arial" w:hAnsi="Arial" w:cs="Arial"/>
          <w:sz w:val="24"/>
          <w:szCs w:val="24"/>
        </w:rPr>
        <w:tab/>
        <w:t xml:space="preserve">Management-VI. </w:t>
      </w:r>
      <w:proofErr w:type="spellStart"/>
      <w:r>
        <w:rPr>
          <w:rFonts w:ascii="Arial" w:hAnsi="Arial" w:cs="Arial"/>
          <w:sz w:val="24"/>
          <w:szCs w:val="24"/>
        </w:rPr>
        <w:t>Conclusion</w:t>
      </w:r>
      <w:proofErr w:type="spellEnd"/>
      <w:r>
        <w:rPr>
          <w:rFonts w:ascii="Arial" w:hAnsi="Arial" w:cs="Arial"/>
          <w:sz w:val="24"/>
          <w:szCs w:val="24"/>
        </w:rPr>
        <w:tab/>
        <w:t>CPILI</w:t>
      </w:r>
      <w:r>
        <w:rPr>
          <w:rFonts w:ascii="Arial" w:hAnsi="Arial" w:cs="Arial"/>
          <w:sz w:val="24"/>
          <w:szCs w:val="24"/>
        </w:rPr>
        <w:tab/>
        <w:t>8horas</w:t>
      </w:r>
      <w:r>
        <w:rPr>
          <w:rFonts w:ascii="Arial" w:hAnsi="Arial" w:cs="Arial"/>
          <w:sz w:val="24"/>
          <w:szCs w:val="24"/>
        </w:rPr>
        <w:tab/>
      </w:r>
      <w:proofErr w:type="spellStart"/>
      <w:r>
        <w:rPr>
          <w:rFonts w:ascii="Arial" w:hAnsi="Arial" w:cs="Arial"/>
          <w:sz w:val="24"/>
          <w:szCs w:val="24"/>
        </w:rPr>
        <w:t>Msc</w:t>
      </w:r>
      <w:proofErr w:type="spellEnd"/>
      <w:r>
        <w:rPr>
          <w:rFonts w:ascii="Arial" w:hAnsi="Arial" w:cs="Arial"/>
          <w:sz w:val="24"/>
          <w:szCs w:val="24"/>
        </w:rPr>
        <w:t xml:space="preserve">. </w:t>
      </w:r>
    </w:p>
    <w:p w:rsidR="00820E6F" w:rsidRDefault="00E5673F">
      <w:pPr>
        <w:spacing w:after="143" w:line="240" w:lineRule="auto"/>
        <w:jc w:val="both"/>
        <w:rPr>
          <w:sz w:val="24"/>
          <w:szCs w:val="24"/>
        </w:rPr>
      </w:pPr>
      <w:r>
        <w:rPr>
          <w:rFonts w:ascii="Arial" w:hAnsi="Arial" w:cs="Arial"/>
          <w:sz w:val="24"/>
          <w:szCs w:val="24"/>
        </w:rPr>
        <w:t>7</w:t>
      </w:r>
      <w:r>
        <w:rPr>
          <w:rFonts w:ascii="Arial" w:hAnsi="Arial" w:cs="Arial"/>
          <w:sz w:val="24"/>
          <w:szCs w:val="24"/>
        </w:rPr>
        <w:tab/>
        <w:t>El dolor.</w:t>
      </w:r>
      <w:r>
        <w:rPr>
          <w:rFonts w:ascii="Arial" w:hAnsi="Arial" w:cs="Arial"/>
          <w:sz w:val="24"/>
          <w:szCs w:val="24"/>
        </w:rPr>
        <w:tab/>
        <w:t>CPILI</w:t>
      </w:r>
      <w:r>
        <w:rPr>
          <w:rFonts w:ascii="Arial" w:hAnsi="Arial" w:cs="Arial"/>
          <w:sz w:val="24"/>
          <w:szCs w:val="24"/>
        </w:rPr>
        <w:tab/>
        <w:t>8 horas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8</w:t>
      </w:r>
      <w:r>
        <w:rPr>
          <w:rFonts w:ascii="Arial" w:hAnsi="Arial" w:cs="Arial"/>
          <w:sz w:val="24"/>
          <w:szCs w:val="24"/>
        </w:rPr>
        <w:tab/>
        <w:t>La entrevista médica.</w:t>
      </w:r>
      <w:r>
        <w:rPr>
          <w:rFonts w:ascii="Arial" w:hAnsi="Arial" w:cs="Arial"/>
          <w:sz w:val="24"/>
          <w:szCs w:val="24"/>
        </w:rPr>
        <w:tab/>
        <w:t>CPILI</w:t>
      </w:r>
      <w:r>
        <w:rPr>
          <w:rFonts w:ascii="Arial" w:hAnsi="Arial" w:cs="Arial"/>
          <w:sz w:val="24"/>
          <w:szCs w:val="24"/>
        </w:rPr>
        <w:tab/>
        <w:t xml:space="preserve"> 8 horas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9</w:t>
      </w:r>
      <w:r>
        <w:rPr>
          <w:rFonts w:ascii="Arial" w:hAnsi="Arial" w:cs="Arial"/>
          <w:sz w:val="24"/>
          <w:szCs w:val="24"/>
        </w:rPr>
        <w:tab/>
        <w:t>Resumen y Extensión</w:t>
      </w:r>
      <w:r>
        <w:rPr>
          <w:rFonts w:ascii="Arial" w:hAnsi="Arial" w:cs="Arial"/>
          <w:sz w:val="24"/>
          <w:szCs w:val="24"/>
        </w:rPr>
        <w:tab/>
        <w:t>CPILI</w:t>
      </w:r>
      <w:r>
        <w:rPr>
          <w:rFonts w:ascii="Arial" w:hAnsi="Arial" w:cs="Arial"/>
          <w:sz w:val="24"/>
          <w:szCs w:val="24"/>
        </w:rPr>
        <w:tab/>
        <w:t>8hora</w:t>
      </w:r>
      <w:r>
        <w:rPr>
          <w:rFonts w:ascii="Arial" w:hAnsi="Arial" w:cs="Arial"/>
          <w:sz w:val="24"/>
          <w:szCs w:val="24"/>
        </w:rPr>
        <w:t>s</w:t>
      </w:r>
      <w:r>
        <w:rPr>
          <w:rFonts w:ascii="Arial" w:hAnsi="Arial" w:cs="Arial"/>
          <w:sz w:val="24"/>
          <w:szCs w:val="24"/>
        </w:rPr>
        <w:tab/>
      </w:r>
    </w:p>
    <w:p w:rsidR="00820E6F" w:rsidRDefault="00E5673F">
      <w:pPr>
        <w:spacing w:after="143" w:line="240" w:lineRule="auto"/>
        <w:jc w:val="both"/>
        <w:rPr>
          <w:sz w:val="24"/>
          <w:szCs w:val="24"/>
        </w:rPr>
      </w:pPr>
      <w:r>
        <w:rPr>
          <w:rFonts w:ascii="Arial" w:hAnsi="Arial" w:cs="Arial"/>
          <w:sz w:val="24"/>
          <w:szCs w:val="24"/>
        </w:rPr>
        <w:t>10</w:t>
      </w:r>
      <w:r>
        <w:rPr>
          <w:rFonts w:ascii="Arial" w:hAnsi="Arial" w:cs="Arial"/>
          <w:sz w:val="24"/>
          <w:szCs w:val="24"/>
        </w:rPr>
        <w:tab/>
        <w:t>La entrevista, presentación y discusión de un caso. CPILI</w:t>
      </w:r>
    </w:p>
    <w:p w:rsidR="00820E6F" w:rsidRDefault="00E5673F">
      <w:pPr>
        <w:spacing w:after="143" w:line="360" w:lineRule="auto"/>
        <w:jc w:val="both"/>
        <w:rPr>
          <w:sz w:val="24"/>
          <w:szCs w:val="24"/>
        </w:rPr>
      </w:pPr>
      <w:r>
        <w:rPr>
          <w:rFonts w:ascii="Arial" w:hAnsi="Arial" w:cs="Arial"/>
          <w:sz w:val="24"/>
          <w:szCs w:val="24"/>
        </w:rPr>
        <w:t>Examen final. Conclusiones</w:t>
      </w:r>
      <w:r>
        <w:rPr>
          <w:rFonts w:ascii="Arial" w:hAnsi="Arial" w:cs="Arial"/>
          <w:sz w:val="24"/>
          <w:szCs w:val="24"/>
        </w:rPr>
        <w:tab/>
      </w:r>
      <w:r>
        <w:rPr>
          <w:rFonts w:ascii="Arial" w:hAnsi="Arial" w:cs="Arial"/>
          <w:sz w:val="24"/>
          <w:szCs w:val="24"/>
        </w:rPr>
        <w:tab/>
        <w:t>8horas</w:t>
      </w:r>
    </w:p>
    <w:p w:rsidR="00820E6F" w:rsidRDefault="00E5673F">
      <w:pPr>
        <w:spacing w:after="143" w:line="360" w:lineRule="auto"/>
        <w:jc w:val="both"/>
        <w:rPr>
          <w:sz w:val="24"/>
          <w:szCs w:val="24"/>
        </w:rPr>
      </w:pPr>
      <w:r>
        <w:rPr>
          <w:rFonts w:ascii="Arial" w:hAnsi="Arial" w:cs="Arial"/>
          <w:sz w:val="24"/>
          <w:szCs w:val="24"/>
        </w:rPr>
        <w:tab/>
        <w:t xml:space="preserve">Medios de enseñanza: Pizarra, computadora, Plataforma </w:t>
      </w:r>
      <w:proofErr w:type="spellStart"/>
      <w:r>
        <w:rPr>
          <w:rFonts w:ascii="Arial" w:hAnsi="Arial" w:cs="Arial"/>
          <w:sz w:val="24"/>
          <w:szCs w:val="24"/>
        </w:rPr>
        <w:t>Moodle</w:t>
      </w:r>
      <w:proofErr w:type="spellEnd"/>
    </w:p>
    <w:p w:rsidR="00820E6F" w:rsidRDefault="00E5673F">
      <w:pPr>
        <w:spacing w:after="143" w:line="360" w:lineRule="auto"/>
        <w:jc w:val="both"/>
        <w:rPr>
          <w:sz w:val="24"/>
          <w:szCs w:val="24"/>
        </w:rPr>
      </w:pPr>
      <w:r>
        <w:rPr>
          <w:rFonts w:ascii="Arial" w:hAnsi="Arial" w:cs="Arial"/>
          <w:sz w:val="24"/>
          <w:szCs w:val="24"/>
        </w:rPr>
        <w:t>Sistema de evaluación:</w:t>
      </w:r>
    </w:p>
    <w:p w:rsidR="00820E6F" w:rsidRDefault="00E5673F">
      <w:pPr>
        <w:spacing w:after="143" w:line="360" w:lineRule="auto"/>
        <w:jc w:val="both"/>
        <w:rPr>
          <w:sz w:val="24"/>
          <w:szCs w:val="24"/>
        </w:rPr>
      </w:pPr>
      <w:r>
        <w:rPr>
          <w:rFonts w:ascii="Arial" w:hAnsi="Arial" w:cs="Arial"/>
          <w:sz w:val="24"/>
          <w:szCs w:val="24"/>
        </w:rPr>
        <w:t>Formativa: Se realizará una evaluación diaria en cada encuentro.</w:t>
      </w:r>
    </w:p>
    <w:p w:rsidR="00820E6F" w:rsidRDefault="00E5673F">
      <w:pPr>
        <w:spacing w:after="143" w:line="360" w:lineRule="auto"/>
        <w:jc w:val="both"/>
        <w:rPr>
          <w:sz w:val="24"/>
          <w:szCs w:val="24"/>
        </w:rPr>
      </w:pPr>
      <w:r>
        <w:rPr>
          <w:rFonts w:ascii="Arial" w:hAnsi="Arial" w:cs="Arial"/>
          <w:sz w:val="24"/>
          <w:szCs w:val="24"/>
        </w:rPr>
        <w:lastRenderedPageBreak/>
        <w:t xml:space="preserve">Final: </w:t>
      </w:r>
      <w:r>
        <w:rPr>
          <w:rFonts w:ascii="Arial" w:hAnsi="Arial" w:cs="Arial"/>
          <w:sz w:val="24"/>
          <w:szCs w:val="24"/>
        </w:rPr>
        <w:t>Consistente en la realización práctica de la entrevista médico -paciente y la consecuente presentación y discusión del caso</w:t>
      </w:r>
    </w:p>
    <w:p w:rsidR="00820E6F" w:rsidRDefault="00E5673F">
      <w:pPr>
        <w:spacing w:after="143" w:line="360" w:lineRule="auto"/>
        <w:jc w:val="both"/>
        <w:rPr>
          <w:sz w:val="24"/>
          <w:szCs w:val="24"/>
        </w:rPr>
      </w:pPr>
      <w:r>
        <w:rPr>
          <w:rFonts w:ascii="Arial" w:hAnsi="Arial" w:cs="Arial"/>
          <w:sz w:val="24"/>
          <w:szCs w:val="24"/>
        </w:rPr>
        <w:t>Estrategia Docente:</w:t>
      </w:r>
    </w:p>
    <w:p w:rsidR="00820E6F" w:rsidRDefault="00E5673F">
      <w:pPr>
        <w:spacing w:after="143" w:line="360" w:lineRule="auto"/>
        <w:jc w:val="both"/>
        <w:rPr>
          <w:sz w:val="24"/>
          <w:szCs w:val="24"/>
        </w:rPr>
      </w:pPr>
      <w:r>
        <w:rPr>
          <w:rFonts w:ascii="Arial" w:hAnsi="Arial" w:cs="Arial"/>
          <w:sz w:val="24"/>
          <w:szCs w:val="24"/>
        </w:rPr>
        <w:t>El curso electivo se desarrollará a tiempo completo, durante 2 semanas, en cada encuentro el profesor hará una i</w:t>
      </w:r>
      <w:r>
        <w:rPr>
          <w:rFonts w:ascii="Arial" w:hAnsi="Arial" w:cs="Arial"/>
          <w:sz w:val="24"/>
          <w:szCs w:val="24"/>
        </w:rPr>
        <w:t xml:space="preserve">ntroducción teórica sobre el tema a tratar, los alumnos siempre brindarán sus experiencias sobre el tema, una vez analizados los elementos teóricos, los alumnos los pondrán en práctica mediante la realización de actividades tales como entrevistas médicas, </w:t>
      </w:r>
      <w:r>
        <w:rPr>
          <w:rFonts w:ascii="Arial" w:hAnsi="Arial" w:cs="Arial"/>
          <w:sz w:val="24"/>
          <w:szCs w:val="24"/>
        </w:rPr>
        <w:t xml:space="preserve">redacción, presentación y discusión de casos. </w:t>
      </w:r>
      <w:r>
        <w:rPr>
          <w:rFonts w:ascii="Arial" w:hAnsi="Arial" w:cs="Arial"/>
          <w:sz w:val="24"/>
          <w:szCs w:val="24"/>
          <w:vertAlign w:val="superscript"/>
        </w:rPr>
        <w:t>10</w:t>
      </w:r>
    </w:p>
    <w:p w:rsidR="00820E6F" w:rsidRDefault="00E5673F">
      <w:pPr>
        <w:spacing w:line="360" w:lineRule="auto"/>
        <w:jc w:val="both"/>
        <w:rPr>
          <w:sz w:val="24"/>
          <w:szCs w:val="24"/>
        </w:rPr>
      </w:pPr>
      <w:r>
        <w:rPr>
          <w:rFonts w:ascii="Arial" w:hAnsi="Arial" w:cs="Arial"/>
          <w:sz w:val="24"/>
          <w:szCs w:val="24"/>
        </w:rPr>
        <w:t>CONCLUSIONES</w:t>
      </w:r>
    </w:p>
    <w:p w:rsidR="00820E6F" w:rsidRDefault="00E5673F">
      <w:pPr>
        <w:spacing w:line="360" w:lineRule="auto"/>
        <w:jc w:val="both"/>
        <w:rPr>
          <w:sz w:val="24"/>
          <w:szCs w:val="24"/>
        </w:rPr>
      </w:pPr>
      <w:r>
        <w:rPr>
          <w:rFonts w:ascii="Arial" w:hAnsi="Arial" w:cs="Arial"/>
          <w:sz w:val="24"/>
          <w:szCs w:val="24"/>
        </w:rPr>
        <w:t xml:space="preserve">Las encuestas aplicadas a los especialistas evidenciaron altos niveles de sinceridad al decir lo que no coinciden los asuntos, las funciones comunicativas, temáticas de las clases de inglés con </w:t>
      </w:r>
      <w:r>
        <w:rPr>
          <w:rFonts w:ascii="Arial" w:hAnsi="Arial" w:cs="Arial"/>
          <w:sz w:val="24"/>
          <w:szCs w:val="24"/>
        </w:rPr>
        <w:t>el tema de la ética. También se pudo notar que los docentes tienen una comprensión clara de la importancia de la ética profesional, pero que no la explotan durante el proceso como debiera ser, pues alegan que, a pesar de su relevancia, en ocasiones no tien</w:t>
      </w:r>
      <w:r>
        <w:rPr>
          <w:rFonts w:ascii="Arial" w:hAnsi="Arial" w:cs="Arial"/>
          <w:sz w:val="24"/>
          <w:szCs w:val="24"/>
        </w:rPr>
        <w:t>en tiempo durante la clase.</w:t>
      </w:r>
    </w:p>
    <w:p w:rsidR="00820E6F" w:rsidRDefault="00E5673F">
      <w:pPr>
        <w:spacing w:line="360" w:lineRule="auto"/>
        <w:jc w:val="both"/>
        <w:rPr>
          <w:sz w:val="24"/>
          <w:szCs w:val="24"/>
        </w:rPr>
      </w:pPr>
      <w:r>
        <w:rPr>
          <w:rFonts w:ascii="Arial" w:hAnsi="Arial" w:cs="Arial"/>
          <w:sz w:val="24"/>
          <w:szCs w:val="24"/>
        </w:rPr>
        <w:t xml:space="preserve">El estudio arrojó que existe falta de preparación desde el punto de vista metodológico para discutir los matices de los conceptos éticos en la medicina actual. El curso electivo propuesto sirvió para potenciar el trabajo con la </w:t>
      </w:r>
      <w:r>
        <w:rPr>
          <w:rFonts w:ascii="Arial" w:hAnsi="Arial" w:cs="Arial"/>
          <w:sz w:val="24"/>
          <w:szCs w:val="24"/>
        </w:rPr>
        <w:t>ética médica a través de la entrevista médico paciente en la asignatura Inglés  en el tercer año de la carrera.</w:t>
      </w:r>
    </w:p>
    <w:p w:rsidR="00820E6F" w:rsidRDefault="00E5673F">
      <w:pPr>
        <w:spacing w:after="0" w:line="360" w:lineRule="auto"/>
        <w:jc w:val="center"/>
        <w:rPr>
          <w:sz w:val="24"/>
          <w:szCs w:val="24"/>
        </w:rPr>
      </w:pPr>
      <w:r>
        <w:rPr>
          <w:rFonts w:ascii="Arial" w:hAnsi="Arial" w:cs="Arial"/>
          <w:b/>
          <w:sz w:val="24"/>
          <w:szCs w:val="24"/>
        </w:rPr>
        <w:t>REFERENCIA BIBLIOGRÁFICA</w:t>
      </w:r>
    </w:p>
    <w:p w:rsidR="00820E6F" w:rsidRDefault="00E5673F">
      <w:pPr>
        <w:pStyle w:val="Sinespaciado"/>
        <w:widowControl w:val="0"/>
        <w:numPr>
          <w:ilvl w:val="0"/>
          <w:numId w:val="2"/>
        </w:numPr>
        <w:tabs>
          <w:tab w:val="left" w:pos="426"/>
        </w:tabs>
        <w:suppressAutoHyphens/>
        <w:spacing w:beforeAutospacing="1" w:after="200" w:line="360" w:lineRule="auto"/>
        <w:jc w:val="both"/>
      </w:pPr>
      <w:proofErr w:type="spellStart"/>
      <w:r>
        <w:rPr>
          <w:rFonts w:ascii="Arial" w:hAnsi="Arial" w:cs="Arial"/>
          <w:sz w:val="24"/>
          <w:szCs w:val="24"/>
        </w:rPr>
        <w:t>Iserson</w:t>
      </w:r>
      <w:proofErr w:type="spellEnd"/>
      <w:r>
        <w:rPr>
          <w:rFonts w:ascii="Arial" w:hAnsi="Arial" w:cs="Arial"/>
          <w:sz w:val="24"/>
          <w:szCs w:val="24"/>
        </w:rPr>
        <w:t xml:space="preserve"> KV. </w:t>
      </w:r>
      <w:proofErr w:type="spellStart"/>
      <w:r>
        <w:rPr>
          <w:rFonts w:ascii="Arial" w:hAnsi="Arial" w:cs="Arial"/>
          <w:sz w:val="24"/>
          <w:szCs w:val="24"/>
        </w:rPr>
        <w:t>Healthcare</w:t>
      </w:r>
      <w:proofErr w:type="spellEnd"/>
      <w:r>
        <w:rPr>
          <w:rFonts w:ascii="Arial" w:hAnsi="Arial" w:cs="Arial"/>
          <w:sz w:val="24"/>
          <w:szCs w:val="24"/>
        </w:rPr>
        <w:t xml:space="preserve"> </w:t>
      </w:r>
      <w:proofErr w:type="spellStart"/>
      <w:r>
        <w:rPr>
          <w:rFonts w:ascii="Arial" w:hAnsi="Arial" w:cs="Arial"/>
          <w:sz w:val="24"/>
          <w:szCs w:val="24"/>
        </w:rPr>
        <w:t>ethics</w:t>
      </w:r>
      <w:proofErr w:type="spellEnd"/>
      <w:r>
        <w:rPr>
          <w:rFonts w:ascii="Arial" w:hAnsi="Arial" w:cs="Arial"/>
          <w:sz w:val="24"/>
          <w:szCs w:val="24"/>
        </w:rPr>
        <w:t xml:space="preserve"> </w:t>
      </w:r>
      <w:proofErr w:type="spellStart"/>
      <w:r>
        <w:rPr>
          <w:rFonts w:ascii="Arial" w:hAnsi="Arial" w:cs="Arial"/>
          <w:sz w:val="24"/>
          <w:szCs w:val="24"/>
        </w:rPr>
        <w:t>during</w:t>
      </w:r>
      <w:proofErr w:type="spellEnd"/>
      <w:r>
        <w:rPr>
          <w:rFonts w:ascii="Arial" w:hAnsi="Arial" w:cs="Arial"/>
          <w:sz w:val="24"/>
          <w:szCs w:val="24"/>
        </w:rPr>
        <w:t xml:space="preserve"> a </w:t>
      </w:r>
      <w:proofErr w:type="spellStart"/>
      <w:r>
        <w:rPr>
          <w:rFonts w:ascii="Arial" w:hAnsi="Arial" w:cs="Arial"/>
          <w:sz w:val="24"/>
          <w:szCs w:val="24"/>
        </w:rPr>
        <w:t>pandemic</w:t>
      </w:r>
      <w:proofErr w:type="spellEnd"/>
      <w:r>
        <w:rPr>
          <w:rFonts w:ascii="Arial" w:hAnsi="Arial" w:cs="Arial"/>
          <w:sz w:val="24"/>
          <w:szCs w:val="24"/>
        </w:rPr>
        <w:t xml:space="preserve">. </w:t>
      </w:r>
      <w:proofErr w:type="spellStart"/>
      <w:r>
        <w:rPr>
          <w:rFonts w:ascii="Arial" w:hAnsi="Arial" w:cs="Arial"/>
          <w:sz w:val="24"/>
          <w:szCs w:val="24"/>
        </w:rPr>
        <w:t>Western.Journal</w:t>
      </w:r>
      <w:proofErr w:type="spellEnd"/>
      <w:r>
        <w:rPr>
          <w:rFonts w:ascii="Arial" w:hAnsi="Arial" w:cs="Arial"/>
          <w:sz w:val="24"/>
          <w:szCs w:val="24"/>
        </w:rPr>
        <w:t xml:space="preserve"> of </w:t>
      </w:r>
      <w:proofErr w:type="spellStart"/>
      <w:r>
        <w:rPr>
          <w:rFonts w:ascii="Arial" w:hAnsi="Arial" w:cs="Arial"/>
          <w:sz w:val="24"/>
          <w:szCs w:val="24"/>
        </w:rPr>
        <w:t>Emergency</w:t>
      </w:r>
      <w:proofErr w:type="spellEnd"/>
      <w:r>
        <w:rPr>
          <w:rFonts w:ascii="Arial" w:hAnsi="Arial" w:cs="Arial"/>
          <w:sz w:val="24"/>
          <w:szCs w:val="24"/>
        </w:rPr>
        <w:t xml:space="preserve"> Medicine. 2020; citado 22/12/2024]21(3):477. Disponible en: </w:t>
      </w:r>
      <w:hyperlink r:id="rId16">
        <w:r>
          <w:rPr>
            <w:rStyle w:val="EnlacedeInternet"/>
            <w:rFonts w:ascii="Arial" w:hAnsi="Arial" w:cs="Arial"/>
            <w:sz w:val="24"/>
            <w:szCs w:val="24"/>
          </w:rPr>
          <w:t>https://westjem.com/articles/</w:t>
        </w:r>
        <w:r>
          <w:rPr>
            <w:rStyle w:val="EnlacedeInternet"/>
            <w:rFonts w:ascii="Arial" w:hAnsi="Arial" w:cs="Arial"/>
            <w:sz w:val="24"/>
            <w:szCs w:val="24"/>
          </w:rPr>
          <w:t>healthcare-ethics-during-a-pandemic.html</w:t>
        </w:r>
      </w:hyperlink>
    </w:p>
    <w:p w:rsidR="00820E6F" w:rsidRDefault="00E5673F">
      <w:pPr>
        <w:pStyle w:val="Sinespaciado"/>
        <w:numPr>
          <w:ilvl w:val="0"/>
          <w:numId w:val="2"/>
        </w:numPr>
        <w:spacing w:after="200" w:line="360" w:lineRule="auto"/>
        <w:jc w:val="both"/>
        <w:rPr>
          <w:sz w:val="24"/>
          <w:szCs w:val="24"/>
        </w:rPr>
      </w:pPr>
      <w:r>
        <w:rPr>
          <w:rFonts w:ascii="Arial" w:hAnsi="Arial" w:cs="Arial"/>
          <w:sz w:val="24"/>
          <w:szCs w:val="24"/>
        </w:rPr>
        <w:t>Ministerio de Salud Pública de Cuba. Comisión Nacional de Carrera de Medicina. Plan de estudio “E”. Programa Disciplina Inglés. La Habana: MINSAP; 2019</w:t>
      </w:r>
    </w:p>
    <w:p w:rsidR="00820E6F" w:rsidRDefault="00E5673F">
      <w:pPr>
        <w:pStyle w:val="Sinespaciado"/>
        <w:widowControl w:val="0"/>
        <w:numPr>
          <w:ilvl w:val="0"/>
          <w:numId w:val="2"/>
        </w:numPr>
        <w:tabs>
          <w:tab w:val="left" w:pos="426"/>
        </w:tabs>
        <w:suppressAutoHyphens/>
        <w:spacing w:after="200" w:line="360" w:lineRule="auto"/>
        <w:jc w:val="both"/>
      </w:pPr>
      <w:proofErr w:type="spellStart"/>
      <w:r>
        <w:rPr>
          <w:rFonts w:ascii="Arial" w:hAnsi="Arial" w:cs="Arial"/>
          <w:sz w:val="24"/>
          <w:szCs w:val="24"/>
        </w:rPr>
        <w:t>Arimany</w:t>
      </w:r>
      <w:proofErr w:type="spellEnd"/>
      <w:r>
        <w:rPr>
          <w:rFonts w:ascii="Arial" w:hAnsi="Arial" w:cs="Arial"/>
          <w:sz w:val="24"/>
          <w:szCs w:val="24"/>
        </w:rPr>
        <w:t>-Manso J, Torralba F, Gómez-Sancho M, Gómez Durán EL. As</w:t>
      </w:r>
      <w:r>
        <w:rPr>
          <w:rFonts w:ascii="Arial" w:hAnsi="Arial" w:cs="Arial"/>
          <w:sz w:val="24"/>
          <w:szCs w:val="24"/>
        </w:rPr>
        <w:t xml:space="preserve">pectos éticos, médico-legales y jurídicos del proceso del final de la vida. </w:t>
      </w:r>
      <w:proofErr w:type="spellStart"/>
      <w:r>
        <w:rPr>
          <w:rFonts w:ascii="Arial" w:hAnsi="Arial" w:cs="Arial"/>
          <w:sz w:val="24"/>
          <w:szCs w:val="24"/>
        </w:rPr>
        <w:t>Med</w:t>
      </w:r>
      <w:proofErr w:type="spellEnd"/>
      <w:r>
        <w:rPr>
          <w:rFonts w:ascii="Arial" w:hAnsi="Arial" w:cs="Arial"/>
          <w:sz w:val="24"/>
          <w:szCs w:val="24"/>
        </w:rPr>
        <w:t xml:space="preserve">. </w:t>
      </w:r>
      <w:proofErr w:type="spellStart"/>
      <w:r>
        <w:rPr>
          <w:rFonts w:ascii="Arial" w:hAnsi="Arial" w:cs="Arial"/>
          <w:sz w:val="24"/>
          <w:szCs w:val="24"/>
        </w:rPr>
        <w:t>clín</w:t>
      </w:r>
      <w:proofErr w:type="spellEnd"/>
      <w:r>
        <w:rPr>
          <w:rFonts w:ascii="Arial" w:hAnsi="Arial" w:cs="Arial"/>
          <w:sz w:val="24"/>
          <w:szCs w:val="24"/>
        </w:rPr>
        <w:t xml:space="preserve"> (Ed. </w:t>
      </w:r>
      <w:r>
        <w:rPr>
          <w:rFonts w:ascii="Arial" w:hAnsi="Arial" w:cs="Arial"/>
          <w:sz w:val="24"/>
          <w:szCs w:val="24"/>
        </w:rPr>
        <w:lastRenderedPageBreak/>
        <w:t xml:space="preserve">impr.). 2017. Citado 22/12/2024]:217- Disponible en: </w:t>
      </w:r>
      <w:hyperlink r:id="rId17">
        <w:r>
          <w:rPr>
            <w:rStyle w:val="EnlacedeInternet"/>
            <w:rFonts w:ascii="Arial" w:hAnsi="Arial" w:cs="Arial"/>
            <w:sz w:val="24"/>
            <w:szCs w:val="24"/>
          </w:rPr>
          <w:t>https://www.elsevier.es/es-revista-medicina-clinica-2-articulo-aspectos-eticos-medico-legales-juridicos-del-S0025775317303603</w:t>
        </w:r>
      </w:hyperlink>
    </w:p>
    <w:p w:rsidR="00820E6F" w:rsidRDefault="00E5673F">
      <w:pPr>
        <w:numPr>
          <w:ilvl w:val="0"/>
          <w:numId w:val="2"/>
        </w:numPr>
        <w:suppressAutoHyphens w:val="0"/>
        <w:spacing w:line="360" w:lineRule="auto"/>
        <w:jc w:val="both"/>
      </w:pPr>
      <w:r>
        <w:rPr>
          <w:rFonts w:ascii="Arial" w:hAnsi="Arial" w:cs="Arial"/>
          <w:sz w:val="24"/>
          <w:szCs w:val="24"/>
        </w:rPr>
        <w:t xml:space="preserve">Rosa. G. Ética Médica: Principios Fundamentales en la Práctica de la Medicina. 2024. </w:t>
      </w:r>
      <w:proofErr w:type="spellStart"/>
      <w:r>
        <w:rPr>
          <w:rFonts w:ascii="Arial" w:hAnsi="Arial" w:cs="Arial"/>
          <w:sz w:val="24"/>
          <w:szCs w:val="24"/>
        </w:rPr>
        <w:t>Manuscript</w:t>
      </w:r>
      <w:proofErr w:type="spellEnd"/>
      <w:r>
        <w:rPr>
          <w:rFonts w:ascii="Arial" w:hAnsi="Arial" w:cs="Arial"/>
          <w:sz w:val="24"/>
          <w:szCs w:val="24"/>
        </w:rPr>
        <w:t xml:space="preserve"> N</w:t>
      </w:r>
      <w:r>
        <w:rPr>
          <w:rFonts w:ascii="Arial" w:hAnsi="Arial" w:cs="Arial"/>
          <w:sz w:val="24"/>
          <w:szCs w:val="24"/>
        </w:rPr>
        <w:t xml:space="preserve">o. ipadm-24-15430. Disponible en: </w:t>
      </w:r>
      <w:hyperlink r:id="rId18">
        <w:r>
          <w:rPr>
            <w:rStyle w:val="EnlacedeInternet"/>
            <w:rFonts w:ascii="Arial" w:hAnsi="Arial" w:cs="Arial"/>
            <w:sz w:val="24"/>
            <w:szCs w:val="24"/>
          </w:rPr>
          <w:t>f</w:t>
        </w:r>
        <w:r>
          <w:rPr>
            <w:rStyle w:val="EnlacedeInternet"/>
            <w:rFonts w:ascii="Arial" w:hAnsi="Arial" w:cs="Arial"/>
            <w:sz w:val="24"/>
            <w:szCs w:val="24"/>
          </w:rPr>
          <w:t>i</w:t>
        </w:r>
        <w:r>
          <w:rPr>
            <w:rStyle w:val="EnlacedeInternet"/>
            <w:rFonts w:ascii="Arial" w:hAnsi="Arial" w:cs="Arial"/>
            <w:sz w:val="24"/>
            <w:szCs w:val="24"/>
          </w:rPr>
          <w:t>le:///tmp/mozilla_yureidis0/Dialnet-EticaMedica-9907439.pdf</w:t>
        </w:r>
      </w:hyperlink>
    </w:p>
    <w:p w:rsidR="00820E6F" w:rsidRDefault="00E5673F">
      <w:pPr>
        <w:numPr>
          <w:ilvl w:val="0"/>
          <w:numId w:val="2"/>
        </w:numPr>
        <w:suppressAutoHyphens w:val="0"/>
        <w:spacing w:line="360" w:lineRule="auto"/>
        <w:jc w:val="both"/>
        <w:rPr>
          <w:sz w:val="24"/>
          <w:szCs w:val="24"/>
        </w:rPr>
      </w:pPr>
      <w:proofErr w:type="spellStart"/>
      <w:r>
        <w:rPr>
          <w:rFonts w:ascii="Arial" w:hAnsi="Arial" w:cs="Arial"/>
          <w:sz w:val="24"/>
          <w:szCs w:val="24"/>
        </w:rPr>
        <w:t>Kramer</w:t>
      </w:r>
      <w:proofErr w:type="spellEnd"/>
      <w:r>
        <w:rPr>
          <w:rFonts w:ascii="Arial" w:hAnsi="Arial" w:cs="Arial"/>
          <w:sz w:val="24"/>
          <w:szCs w:val="24"/>
        </w:rPr>
        <w:t xml:space="preserve"> JB, Brown DE, </w:t>
      </w:r>
      <w:proofErr w:type="spellStart"/>
      <w:r>
        <w:rPr>
          <w:rFonts w:ascii="Arial" w:hAnsi="Arial" w:cs="Arial"/>
          <w:sz w:val="24"/>
          <w:szCs w:val="24"/>
        </w:rPr>
        <w:t>Kopar</w:t>
      </w:r>
      <w:proofErr w:type="spellEnd"/>
      <w:r>
        <w:rPr>
          <w:rFonts w:ascii="Arial" w:hAnsi="Arial" w:cs="Arial"/>
          <w:sz w:val="24"/>
          <w:szCs w:val="24"/>
        </w:rPr>
        <w:t xml:space="preserve"> PK. </w:t>
      </w:r>
      <w:proofErr w:type="spellStart"/>
      <w:r>
        <w:rPr>
          <w:rFonts w:ascii="Arial" w:hAnsi="Arial" w:cs="Arial"/>
          <w:sz w:val="24"/>
          <w:szCs w:val="24"/>
        </w:rPr>
        <w:t>Ethics</w:t>
      </w:r>
      <w:proofErr w:type="spellEnd"/>
      <w:r>
        <w:rPr>
          <w:rFonts w:ascii="Arial" w:hAnsi="Arial" w:cs="Arial"/>
          <w:sz w:val="24"/>
          <w:szCs w:val="24"/>
        </w:rPr>
        <w:t xml:space="preserve"> in </w:t>
      </w:r>
      <w:proofErr w:type="spellStart"/>
      <w:r>
        <w:rPr>
          <w:rFonts w:ascii="Arial" w:hAnsi="Arial" w:cs="Arial"/>
          <w:sz w:val="24"/>
          <w:szCs w:val="24"/>
        </w:rPr>
        <w:t>the</w:t>
      </w:r>
      <w:proofErr w:type="spellEnd"/>
      <w:r>
        <w:rPr>
          <w:rFonts w:ascii="Arial" w:hAnsi="Arial" w:cs="Arial"/>
          <w:sz w:val="24"/>
          <w:szCs w:val="24"/>
        </w:rPr>
        <w:t xml:space="preserve"> time of coronavirus: </w:t>
      </w:r>
      <w:proofErr w:type="spellStart"/>
      <w:r>
        <w:rPr>
          <w:rFonts w:ascii="Arial" w:hAnsi="Arial" w:cs="Arial"/>
          <w:sz w:val="24"/>
          <w:szCs w:val="24"/>
        </w:rPr>
        <w:t>rec</w:t>
      </w:r>
      <w:r>
        <w:rPr>
          <w:rFonts w:ascii="Arial" w:hAnsi="Arial" w:cs="Arial"/>
          <w:sz w:val="24"/>
          <w:szCs w:val="24"/>
        </w:rPr>
        <w:t>ommend</w:t>
      </w:r>
      <w:r>
        <w:rPr>
          <w:rFonts w:ascii="Arial" w:hAnsi="Arial" w:cs="Arial"/>
          <w:sz w:val="24"/>
          <w:szCs w:val="24"/>
        </w:rPr>
        <w:t>a</w:t>
      </w:r>
      <w:r>
        <w:rPr>
          <w:rFonts w:ascii="Arial" w:hAnsi="Arial" w:cs="Arial"/>
          <w:sz w:val="24"/>
          <w:szCs w:val="24"/>
        </w:rPr>
        <w:t>tions</w:t>
      </w:r>
      <w:proofErr w:type="spellEnd"/>
      <w:r>
        <w:rPr>
          <w:rFonts w:ascii="Arial" w:hAnsi="Arial" w:cs="Arial"/>
          <w:sz w:val="24"/>
          <w:szCs w:val="24"/>
        </w:rPr>
        <w:t xml:space="preserve"> in </w:t>
      </w:r>
      <w:proofErr w:type="spellStart"/>
      <w:r>
        <w:rPr>
          <w:rFonts w:ascii="Arial" w:hAnsi="Arial" w:cs="Arial"/>
          <w:sz w:val="24"/>
          <w:szCs w:val="24"/>
        </w:rPr>
        <w:t>the</w:t>
      </w:r>
      <w:proofErr w:type="spellEnd"/>
      <w:r>
        <w:rPr>
          <w:rFonts w:ascii="Arial" w:hAnsi="Arial" w:cs="Arial"/>
          <w:sz w:val="24"/>
          <w:szCs w:val="24"/>
        </w:rPr>
        <w:t xml:space="preserve"> COVID-19 </w:t>
      </w:r>
      <w:proofErr w:type="spellStart"/>
      <w:r>
        <w:rPr>
          <w:rFonts w:ascii="Arial" w:hAnsi="Arial" w:cs="Arial"/>
          <w:sz w:val="24"/>
          <w:szCs w:val="24"/>
        </w:rPr>
        <w:t>pandemic</w:t>
      </w:r>
      <w:proofErr w:type="spellEnd"/>
      <w:r>
        <w:rPr>
          <w:rFonts w:ascii="Arial" w:hAnsi="Arial" w:cs="Arial"/>
          <w:sz w:val="24"/>
          <w:szCs w:val="24"/>
        </w:rPr>
        <w:t xml:space="preserve">. </w:t>
      </w:r>
      <w:proofErr w:type="spellStart"/>
      <w:r>
        <w:rPr>
          <w:rFonts w:ascii="Arial" w:hAnsi="Arial" w:cs="Arial"/>
          <w:sz w:val="24"/>
          <w:szCs w:val="24"/>
        </w:rPr>
        <w:t>Journal</w:t>
      </w:r>
      <w:proofErr w:type="spellEnd"/>
      <w:r>
        <w:rPr>
          <w:rFonts w:ascii="Arial" w:hAnsi="Arial" w:cs="Arial"/>
          <w:sz w:val="24"/>
          <w:szCs w:val="24"/>
        </w:rPr>
        <w:t xml:space="preserve"> of </w:t>
      </w:r>
      <w:proofErr w:type="spellStart"/>
      <w:r>
        <w:rPr>
          <w:rFonts w:ascii="Arial" w:hAnsi="Arial" w:cs="Arial"/>
          <w:sz w:val="24"/>
          <w:szCs w:val="24"/>
        </w:rPr>
        <w:t>the</w:t>
      </w:r>
      <w:proofErr w:type="spellEnd"/>
      <w:r>
        <w:rPr>
          <w:rFonts w:ascii="Arial" w:hAnsi="Arial" w:cs="Arial"/>
          <w:sz w:val="24"/>
          <w:szCs w:val="24"/>
        </w:rPr>
        <w:t xml:space="preserve"> American </w:t>
      </w:r>
      <w:proofErr w:type="spellStart"/>
      <w:r>
        <w:rPr>
          <w:rFonts w:ascii="Arial" w:hAnsi="Arial" w:cs="Arial"/>
          <w:sz w:val="24"/>
          <w:szCs w:val="24"/>
        </w:rPr>
        <w:t>College</w:t>
      </w:r>
      <w:proofErr w:type="spellEnd"/>
      <w:r>
        <w:rPr>
          <w:rFonts w:ascii="Arial" w:hAnsi="Arial" w:cs="Arial"/>
          <w:sz w:val="24"/>
          <w:szCs w:val="24"/>
        </w:rPr>
        <w:t xml:space="preserve"> of </w:t>
      </w:r>
      <w:proofErr w:type="spellStart"/>
      <w:r>
        <w:rPr>
          <w:rFonts w:ascii="Arial" w:hAnsi="Arial" w:cs="Arial"/>
          <w:sz w:val="24"/>
          <w:szCs w:val="24"/>
        </w:rPr>
        <w:t>Surgeons</w:t>
      </w:r>
      <w:proofErr w:type="spellEnd"/>
      <w:r>
        <w:rPr>
          <w:rFonts w:ascii="Arial" w:hAnsi="Arial" w:cs="Arial"/>
          <w:sz w:val="24"/>
          <w:szCs w:val="24"/>
        </w:rPr>
        <w:t>. 2020</w:t>
      </w:r>
      <w:proofErr w:type="gramStart"/>
      <w:r>
        <w:rPr>
          <w:rFonts w:ascii="Arial" w:hAnsi="Arial" w:cs="Arial"/>
          <w:sz w:val="24"/>
          <w:szCs w:val="24"/>
        </w:rPr>
        <w:t>;230</w:t>
      </w:r>
      <w:proofErr w:type="gramEnd"/>
      <w:r>
        <w:rPr>
          <w:rFonts w:ascii="Arial" w:hAnsi="Arial" w:cs="Arial"/>
          <w:sz w:val="24"/>
          <w:szCs w:val="24"/>
        </w:rPr>
        <w:t>(6):1114-8.</w:t>
      </w:r>
    </w:p>
    <w:p w:rsidR="00820E6F" w:rsidRDefault="00E5673F">
      <w:pPr>
        <w:pStyle w:val="Textoindependiente1"/>
        <w:numPr>
          <w:ilvl w:val="0"/>
          <w:numId w:val="2"/>
        </w:numPr>
        <w:spacing w:after="0" w:line="360" w:lineRule="auto"/>
        <w:jc w:val="both"/>
      </w:pPr>
      <w:r>
        <w:rPr>
          <w:rFonts w:ascii="Arial" w:hAnsi="Arial" w:cs="Arial"/>
        </w:rPr>
        <w:t xml:space="preserve">Cuba, Y. El perfeccionamiento de la comunicación oral y escrita y el empleo del audiovisual “De nuestro idioma”. </w:t>
      </w:r>
      <w:proofErr w:type="spellStart"/>
      <w:r>
        <w:rPr>
          <w:rFonts w:ascii="Arial" w:hAnsi="Arial" w:cs="Arial"/>
        </w:rPr>
        <w:t>trf</w:t>
      </w:r>
      <w:proofErr w:type="spellEnd"/>
      <w:r>
        <w:rPr>
          <w:rFonts w:ascii="Arial" w:hAnsi="Arial" w:cs="Arial"/>
        </w:rPr>
        <w:t>. 2021, vol.17, n.1 [citado  2-02-20</w:t>
      </w:r>
      <w:r>
        <w:rPr>
          <w:rFonts w:ascii="Arial" w:hAnsi="Arial" w:cs="Arial"/>
        </w:rPr>
        <w:t xml:space="preserve">25], pp.151-167. Disponible en: http:// </w:t>
      </w:r>
      <w:hyperlink r:id="rId19">
        <w:r>
          <w:rPr>
            <w:rStyle w:val="EnlacedeInternet"/>
            <w:rFonts w:ascii="Arial" w:hAnsi="Arial" w:cs="Arial"/>
          </w:rPr>
          <w:t>http://scielo.sld.cu/pdf/trf/v17n1/2077-2955-trf-17-01-151.pdf</w:t>
        </w:r>
      </w:hyperlink>
    </w:p>
    <w:p w:rsidR="00820E6F" w:rsidRDefault="00E5673F">
      <w:pPr>
        <w:pStyle w:val="Sinespaciado"/>
        <w:widowControl w:val="0"/>
        <w:numPr>
          <w:ilvl w:val="0"/>
          <w:numId w:val="2"/>
        </w:numPr>
        <w:tabs>
          <w:tab w:val="left" w:pos="426"/>
        </w:tabs>
        <w:suppressAutoHyphens/>
        <w:spacing w:line="360" w:lineRule="auto"/>
        <w:jc w:val="both"/>
        <w:rPr>
          <w:sz w:val="24"/>
          <w:szCs w:val="24"/>
        </w:rPr>
      </w:pPr>
      <w:r>
        <w:rPr>
          <w:rFonts w:ascii="Arial" w:hAnsi="Arial" w:cs="Arial"/>
          <w:sz w:val="24"/>
          <w:szCs w:val="24"/>
        </w:rPr>
        <w:t>Grupo Nacional de Asesores Metodológicos para la enseñanza del inglés (</w:t>
      </w:r>
      <w:r>
        <w:rPr>
          <w:rFonts w:ascii="Arial" w:hAnsi="Arial" w:cs="Arial"/>
          <w:sz w:val="24"/>
          <w:szCs w:val="24"/>
        </w:rPr>
        <w:t xml:space="preserve">GNAMEI). Programa de la Disciplina Inglés, Plan E para licenciatura en Enfermería. La Habana: MINSAP; 2020.    </w:t>
      </w:r>
    </w:p>
    <w:p w:rsidR="00820E6F" w:rsidRDefault="00E5673F">
      <w:pPr>
        <w:pStyle w:val="Sinespaciado"/>
        <w:widowControl w:val="0"/>
        <w:numPr>
          <w:ilvl w:val="0"/>
          <w:numId w:val="2"/>
        </w:numPr>
        <w:tabs>
          <w:tab w:val="left" w:pos="426"/>
        </w:tabs>
        <w:suppressAutoHyphens/>
        <w:spacing w:line="360" w:lineRule="auto"/>
        <w:jc w:val="both"/>
        <w:rPr>
          <w:sz w:val="24"/>
          <w:szCs w:val="24"/>
        </w:rPr>
      </w:pPr>
      <w:r>
        <w:rPr>
          <w:rFonts w:ascii="Arial" w:eastAsia="Times New Roman" w:hAnsi="Arial" w:cs="Arial"/>
          <w:sz w:val="24"/>
          <w:szCs w:val="24"/>
          <w:lang w:val="es-ES" w:eastAsia="es-ES"/>
        </w:rPr>
        <w:t xml:space="preserve">George-Carrión, W, et al…Aplicación del método clínico-epidemiológico en la formación del interno de medicina en </w:t>
      </w:r>
      <w:proofErr w:type="spellStart"/>
      <w:r>
        <w:rPr>
          <w:rFonts w:ascii="Arial" w:eastAsia="Times New Roman" w:hAnsi="Arial" w:cs="Arial"/>
          <w:sz w:val="24"/>
          <w:szCs w:val="24"/>
          <w:lang w:val="es-ES" w:eastAsia="es-ES"/>
        </w:rPr>
        <w:t>Arbovirosis</w:t>
      </w:r>
      <w:proofErr w:type="spellEnd"/>
      <w:r>
        <w:rPr>
          <w:rFonts w:ascii="Arial" w:eastAsia="Times New Roman" w:hAnsi="Arial" w:cs="Arial"/>
          <w:sz w:val="24"/>
          <w:szCs w:val="24"/>
          <w:lang w:val="es-ES" w:eastAsia="es-ES"/>
        </w:rPr>
        <w:t>. (Número Especial 1</w:t>
      </w:r>
      <w:r>
        <w:rPr>
          <w:rFonts w:ascii="Arial" w:eastAsia="Times New Roman" w:hAnsi="Arial" w:cs="Arial"/>
          <w:sz w:val="24"/>
          <w:szCs w:val="24"/>
          <w:lang w:val="es-ES" w:eastAsia="es-ES"/>
        </w:rPr>
        <w:t>) 2020. pp. 137-148 Disponible en https://www.academia.edu/116607881/Aplicación_del_método_clínico_epidemiológico_en_la_formación_del_interno_de_medicina_en_Arbovirosis#:~:text=La%20presente%20investigaci%C3%B3n%20desde%20esta%20perspectiva%20pretende%20ev</w:t>
      </w:r>
      <w:r>
        <w:rPr>
          <w:rFonts w:ascii="Arial" w:eastAsia="Times New Roman" w:hAnsi="Arial" w:cs="Arial"/>
          <w:sz w:val="24"/>
          <w:szCs w:val="24"/>
          <w:lang w:val="es-ES" w:eastAsia="es-ES"/>
        </w:rPr>
        <w:t>aluar,correcta%20de%20la%20pr%C3%A1cticahol%C3%ADstica-cl%C3%ADnico-asistencial%20en%20este%20proceso%20formativo.</w:t>
      </w:r>
    </w:p>
    <w:p w:rsidR="00820E6F" w:rsidRDefault="00820E6F">
      <w:pPr>
        <w:pStyle w:val="Sinespaciado"/>
        <w:widowControl w:val="0"/>
        <w:tabs>
          <w:tab w:val="left" w:pos="426"/>
        </w:tabs>
        <w:suppressAutoHyphens/>
        <w:spacing w:line="360" w:lineRule="auto"/>
        <w:ind w:left="720"/>
        <w:jc w:val="both"/>
        <w:rPr>
          <w:rFonts w:ascii="Arial" w:hAnsi="Arial" w:cs="Arial"/>
          <w:b/>
          <w:sz w:val="24"/>
          <w:szCs w:val="24"/>
        </w:rPr>
      </w:pPr>
    </w:p>
    <w:p w:rsidR="00820E6F" w:rsidRDefault="00E5673F">
      <w:pPr>
        <w:pStyle w:val="Sinespaciado"/>
        <w:widowControl w:val="0"/>
        <w:numPr>
          <w:ilvl w:val="0"/>
          <w:numId w:val="2"/>
        </w:numPr>
        <w:tabs>
          <w:tab w:val="left" w:pos="426"/>
        </w:tabs>
        <w:suppressAutoHyphens/>
        <w:spacing w:line="360" w:lineRule="auto"/>
        <w:jc w:val="both"/>
        <w:rPr>
          <w:sz w:val="24"/>
          <w:szCs w:val="24"/>
        </w:rPr>
      </w:pPr>
      <w:r>
        <w:rPr>
          <w:rFonts w:ascii="Arial" w:hAnsi="Arial" w:cs="Arial"/>
          <w:sz w:val="24"/>
          <w:szCs w:val="24"/>
        </w:rPr>
        <w:t>Alba Pérez, L C, Gil Alba, H L. La enseñanza del método clínico ¿exclusivo solo en Medicina</w:t>
      </w:r>
      <w:proofErr w:type="gramStart"/>
      <w:r>
        <w:rPr>
          <w:rFonts w:ascii="Arial" w:hAnsi="Arial" w:cs="Arial"/>
          <w:sz w:val="24"/>
          <w:szCs w:val="24"/>
        </w:rPr>
        <w:t>?.</w:t>
      </w:r>
      <w:proofErr w:type="gramEnd"/>
      <w:r>
        <w:rPr>
          <w:rFonts w:ascii="Arial" w:hAnsi="Arial" w:cs="Arial"/>
          <w:sz w:val="24"/>
          <w:szCs w:val="24"/>
        </w:rPr>
        <w:t xml:space="preserve"> EDUMECENTRO. 2020. Citado 22/12/2024];12(4):24</w:t>
      </w:r>
      <w:r>
        <w:rPr>
          <w:rFonts w:ascii="Arial" w:hAnsi="Arial" w:cs="Arial"/>
          <w:sz w:val="24"/>
          <w:szCs w:val="24"/>
        </w:rPr>
        <w:t>2-247.ISSN 2077-2874.RNPS 2234</w:t>
      </w:r>
    </w:p>
    <w:p w:rsidR="00820E6F" w:rsidRDefault="00E5673F">
      <w:pPr>
        <w:pStyle w:val="Sinespaciado"/>
        <w:widowControl w:val="0"/>
        <w:numPr>
          <w:ilvl w:val="0"/>
          <w:numId w:val="2"/>
        </w:numPr>
        <w:tabs>
          <w:tab w:val="left" w:pos="426"/>
        </w:tabs>
        <w:suppressAutoHyphens/>
        <w:spacing w:line="360" w:lineRule="auto"/>
        <w:jc w:val="both"/>
      </w:pPr>
      <w:proofErr w:type="spellStart"/>
      <w:r>
        <w:rPr>
          <w:rFonts w:ascii="Arial" w:hAnsi="Arial" w:cs="Arial"/>
          <w:sz w:val="24"/>
          <w:szCs w:val="24"/>
        </w:rPr>
        <w:t>Frómeta</w:t>
      </w:r>
      <w:proofErr w:type="spellEnd"/>
      <w:r>
        <w:rPr>
          <w:rFonts w:ascii="Arial" w:hAnsi="Arial" w:cs="Arial"/>
          <w:sz w:val="24"/>
          <w:szCs w:val="24"/>
        </w:rPr>
        <w:t xml:space="preserve"> Guerra A, Sánchez Figueredo S, Maya Castro M, Jara </w:t>
      </w:r>
      <w:proofErr w:type="spellStart"/>
      <w:r>
        <w:rPr>
          <w:rFonts w:ascii="Arial" w:hAnsi="Arial" w:cs="Arial"/>
          <w:sz w:val="24"/>
          <w:szCs w:val="24"/>
        </w:rPr>
        <w:t>Lalama</w:t>
      </w:r>
      <w:proofErr w:type="spellEnd"/>
      <w:r>
        <w:rPr>
          <w:rFonts w:ascii="Arial" w:hAnsi="Arial" w:cs="Arial"/>
          <w:sz w:val="24"/>
          <w:szCs w:val="24"/>
        </w:rPr>
        <w:t xml:space="preserve"> J, </w:t>
      </w:r>
      <w:proofErr w:type="spellStart"/>
      <w:r>
        <w:rPr>
          <w:rFonts w:ascii="Arial" w:hAnsi="Arial" w:cs="Arial"/>
          <w:sz w:val="24"/>
          <w:szCs w:val="24"/>
        </w:rPr>
        <w:t>Valarezo</w:t>
      </w:r>
      <w:proofErr w:type="spellEnd"/>
      <w:r>
        <w:rPr>
          <w:rFonts w:ascii="Arial" w:hAnsi="Arial" w:cs="Arial"/>
          <w:sz w:val="24"/>
          <w:szCs w:val="24"/>
        </w:rPr>
        <w:t xml:space="preserve"> S. El método Clínico: perspectivas actuales. </w:t>
      </w:r>
      <w:proofErr w:type="spellStart"/>
      <w:r>
        <w:rPr>
          <w:rFonts w:ascii="Arial" w:hAnsi="Arial" w:cs="Arial"/>
          <w:sz w:val="24"/>
          <w:szCs w:val="24"/>
        </w:rPr>
        <w:t>Bionatura</w:t>
      </w:r>
      <w:proofErr w:type="spellEnd"/>
      <w:r>
        <w:rPr>
          <w:rFonts w:ascii="Arial" w:hAnsi="Arial" w:cs="Arial"/>
          <w:sz w:val="24"/>
          <w:szCs w:val="24"/>
        </w:rPr>
        <w:t xml:space="preserve">. 2017 </w:t>
      </w:r>
      <w:r>
        <w:rPr>
          <w:rFonts w:ascii="Arial" w:hAnsi="Arial" w:cs="Arial"/>
          <w:sz w:val="24"/>
          <w:szCs w:val="24"/>
        </w:rPr>
        <w:lastRenderedPageBreak/>
        <w:t xml:space="preserve">[citado22/12/2024];2(1).Disponible en: </w:t>
      </w:r>
      <w:hyperlink r:id="rId20">
        <w:r>
          <w:rPr>
            <w:rStyle w:val="EnlacedeInternet"/>
            <w:rFonts w:ascii="Arial" w:hAnsi="Arial" w:cs="Arial"/>
            <w:sz w:val="24"/>
            <w:szCs w:val="24"/>
          </w:rPr>
          <w:t>https://www.researchgate.net/publication/330899936_El_metodo_Clinico_Perspectivas_actuales/link/5c5a5e4da6fdccb608ab05a4/download</w:t>
        </w:r>
      </w:hyperlink>
    </w:p>
    <w:p w:rsidR="00820E6F" w:rsidRDefault="00820E6F">
      <w:pPr>
        <w:spacing w:line="360" w:lineRule="auto"/>
        <w:jc w:val="both"/>
        <w:rPr>
          <w:sz w:val="24"/>
          <w:szCs w:val="24"/>
        </w:rPr>
      </w:pPr>
    </w:p>
    <w:sectPr w:rsidR="00820E6F">
      <w:pgSz w:w="12240" w:h="15840"/>
      <w:pgMar w:top="1418" w:right="1418" w:bottom="1418" w:left="1418"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D0CA2"/>
    <w:multiLevelType w:val="multilevel"/>
    <w:tmpl w:val="94B67E3C"/>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A3947"/>
    <w:multiLevelType w:val="multilevel"/>
    <w:tmpl w:val="18CC88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296F5289"/>
    <w:multiLevelType w:val="hybridMultilevel"/>
    <w:tmpl w:val="E006D250"/>
    <w:lvl w:ilvl="0" w:tplc="D52C8138">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08"/>
  <w:autoHyphenation/>
  <w:hyphenationZone w:val="425"/>
  <w:characterSpacingControl w:val="doNotCompress"/>
  <w:compat>
    <w:compatSetting w:name="compatibilityMode" w:uri="http://schemas.microsoft.com/office/word" w:val="12"/>
  </w:compat>
  <w:rsids>
    <w:rsidRoot w:val="00820E6F"/>
    <w:rsid w:val="00820E6F"/>
    <w:rsid w:val="00E56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Ttulo1">
    <w:name w:val="heading 1"/>
    <w:basedOn w:val="Ttulo"/>
    <w:next w:val="Textoindependiente"/>
    <w:qFormat/>
    <w:pPr>
      <w:numPr>
        <w:numId w:val="1"/>
      </w:numPr>
      <w:outlineLvl w:val="0"/>
    </w:pPr>
    <w:rPr>
      <w:b/>
      <w:bCs/>
      <w:sz w:val="36"/>
      <w:szCs w:val="36"/>
    </w:rPr>
  </w:style>
  <w:style w:type="paragraph" w:styleId="Ttulo2">
    <w:name w:val="heading 2"/>
    <w:basedOn w:val="Normal"/>
    <w:next w:val="Normal"/>
    <w:link w:val="Ttulo2Car"/>
    <w:uiPriority w:val="9"/>
    <w:semiHidden/>
    <w:unhideWhenUsed/>
    <w:qFormat/>
    <w:rsid w:val="00E567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Ttulo"/>
    <w:next w:val="Textoindependiente"/>
    <w:qFormat/>
    <w:pPr>
      <w:numPr>
        <w:ilvl w:val="2"/>
        <w:numId w:val="1"/>
      </w:numPr>
      <w:spacing w:before="140"/>
      <w:outlineLvl w:val="2"/>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EnlacedeInternet">
    <w:name w:val="Enlace de Internet"/>
    <w:uiPriority w:val="99"/>
    <w:unhideWhenUsed/>
    <w:rsid w:val="000076D6"/>
    <w:rPr>
      <w:color w:val="0000FF"/>
      <w:u w:val="single"/>
    </w:rPr>
  </w:style>
  <w:style w:type="paragraph" w:styleId="Ttulo">
    <w:name w:val="Title"/>
    <w:basedOn w:val="Normal"/>
    <w:next w:val="Textoindependiente"/>
    <w:qFormat/>
    <w:pPr>
      <w:keepNext/>
      <w:spacing w:before="240" w:after="120"/>
    </w:pPr>
    <w:rPr>
      <w:rFonts w:ascii="Liberation Sans" w:eastAsia="Noto Sans CJK SC" w:hAnsi="Liberation Sans" w:cs="FreeSans"/>
      <w:sz w:val="28"/>
      <w:szCs w:val="28"/>
    </w:rPr>
  </w:style>
  <w:style w:type="paragraph" w:styleId="Textoindependiente">
    <w:name w:val="Body Text"/>
    <w:basedOn w:val="Normal"/>
    <w:pPr>
      <w:spacing w:after="140"/>
    </w:p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styleId="Prrafodelista">
    <w:name w:val="List Paragraph"/>
    <w:basedOn w:val="Normal"/>
    <w:qFormat/>
    <w:pPr>
      <w:ind w:left="720"/>
      <w:contextualSpacing/>
    </w:pPr>
  </w:style>
  <w:style w:type="paragraph" w:customStyle="1" w:styleId="Textoindependiente1">
    <w:name w:val="Texto independiente1"/>
    <w:basedOn w:val="Normal"/>
    <w:qFormat/>
    <w:rsid w:val="000076D6"/>
    <w:pPr>
      <w:spacing w:after="140"/>
      <w:textAlignment w:val="baseline"/>
    </w:pPr>
    <w:rPr>
      <w:rFonts w:ascii="Liberation Serif" w:eastAsia="Noto Sans CJK SC Regular" w:hAnsi="Liberation Serif" w:cs="FreeSans"/>
      <w:color w:val="000000"/>
      <w:kern w:val="2"/>
      <w:sz w:val="24"/>
      <w:szCs w:val="24"/>
      <w:lang w:val="es-ES" w:eastAsia="zh-CN" w:bidi="hi-IN"/>
    </w:rPr>
  </w:style>
  <w:style w:type="paragraph" w:styleId="Sinespaciado">
    <w:name w:val="No Spacing"/>
    <w:uiPriority w:val="1"/>
    <w:qFormat/>
    <w:rsid w:val="000076D6"/>
    <w:pPr>
      <w:suppressAutoHyphens w:val="0"/>
    </w:pPr>
    <w:rPr>
      <w:rFonts w:cs="Times New Roman"/>
    </w:rPr>
  </w:style>
  <w:style w:type="numbering" w:customStyle="1" w:styleId="WW8Num13">
    <w:name w:val="WW8Num13"/>
    <w:qFormat/>
  </w:style>
  <w:style w:type="numbering" w:customStyle="1" w:styleId="WW8Num19">
    <w:name w:val="WW8Num19"/>
    <w:qFormat/>
  </w:style>
  <w:style w:type="numbering" w:customStyle="1" w:styleId="WW8Num6">
    <w:name w:val="WW8Num6"/>
    <w:qFormat/>
  </w:style>
  <w:style w:type="character" w:customStyle="1" w:styleId="Ttulo2Car">
    <w:name w:val="Título 2 Car"/>
    <w:basedOn w:val="Fuentedeprrafopredeter"/>
    <w:link w:val="Ttulo2"/>
    <w:uiPriority w:val="9"/>
    <w:semiHidden/>
    <w:rsid w:val="00E5673F"/>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E567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480000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u&#241;ez.yamaisy@infomed.sld.cu" TargetMode="External"/><Relationship Id="rId13" Type="http://schemas.openxmlformats.org/officeDocument/2006/relationships/hyperlink" Target="mailto:daniel76@gmail.com" TargetMode="External"/><Relationship Id="rId18" Type="http://schemas.openxmlformats.org/officeDocument/2006/relationships/hyperlink" Target="../../../../../../tmp/mozilla_yureidis0/Dialnet-EticaMedica-9907439.pdf"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orcid.org/0000-0002-7478-7868" TargetMode="External"/><Relationship Id="rId12" Type="http://schemas.openxmlformats.org/officeDocument/2006/relationships/hyperlink" Target="http://orcid.org/0009-0006-6495-4673" TargetMode="External"/><Relationship Id="rId17" Type="http://schemas.openxmlformats.org/officeDocument/2006/relationships/hyperlink" Target="https://www.elsevier.es/es-revista-medicina-clinica-2-articulo-aspectos-eticos-medico-legales-juridicos-del-S0025775317303603" TargetMode="External"/><Relationship Id="rId2" Type="http://schemas.openxmlformats.org/officeDocument/2006/relationships/styles" Target="styles.xml"/><Relationship Id="rId16" Type="http://schemas.openxmlformats.org/officeDocument/2006/relationships/hyperlink" Target="https://westjem.com/articles/healthcare-ethics-during-a-pandemic.html" TargetMode="External"/><Relationship Id="rId20" Type="http://schemas.openxmlformats.org/officeDocument/2006/relationships/hyperlink" Target="https://www.researchgate.net/publication/330899936_El_metodo_Clinico_Perspectivas_actuales/link/5c5a5e4da6fdccb608ab05a4/download" TargetMode="External"/><Relationship Id="rId1" Type="http://schemas.openxmlformats.org/officeDocument/2006/relationships/numbering" Target="numbering.xml"/><Relationship Id="rId6" Type="http://schemas.openxmlformats.org/officeDocument/2006/relationships/hyperlink" Target="mailto:yureidysmg@gmail.com" TargetMode="External"/><Relationship Id="rId11" Type="http://schemas.openxmlformats.org/officeDocument/2006/relationships/hyperlink" Target="mailto:ramospenaeliana@gmail.com" TargetMode="External"/><Relationship Id="rId5" Type="http://schemas.openxmlformats.org/officeDocument/2006/relationships/webSettings" Target="webSettings.xml"/><Relationship Id="rId15" Type="http://schemas.openxmlformats.org/officeDocument/2006/relationships/hyperlink" Target="mailto:yureidysmg@gmail.com" TargetMode="External"/><Relationship Id="rId10" Type="http://schemas.openxmlformats.org/officeDocument/2006/relationships/hyperlink" Target="https://orcid.org/0000-0002-4119-2120" TargetMode="External"/><Relationship Id="rId19" Type="http://schemas.openxmlformats.org/officeDocument/2006/relationships/hyperlink" Target="http://scielo.sld.cu/pdf/trf/v17n1/2077-2955-trf-17-01-151.pdf" TargetMode="External"/><Relationship Id="rId4" Type="http://schemas.openxmlformats.org/officeDocument/2006/relationships/settings" Target="settings.xml"/><Relationship Id="rId9" Type="http://schemas.openxmlformats.org/officeDocument/2006/relationships/hyperlink" Target="https://orcid.org/0000-0001-6709-6703" TargetMode="External"/><Relationship Id="rId14" Type="http://schemas.openxmlformats.org/officeDocument/2006/relationships/hyperlink" Target="http://orcid.org/0009-0009-4981-6450"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11</Pages>
  <Words>2864</Words>
  <Characters>15758</Characters>
  <Application>Microsoft Office Word</Application>
  <DocSecurity>0</DocSecurity>
  <Lines>131</Lines>
  <Paragraphs>37</Paragraphs>
  <ScaleCrop>false</ScaleCrop>
  <Company/>
  <LinksUpToDate>false</LinksUpToDate>
  <CharactersWithSpaces>18585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dc:description/>
  <cp:lastModifiedBy>Armando Salvador Escobar Rosabal</cp:lastModifiedBy>
  <cp:revision>34</cp:revision>
  <dcterms:created xsi:type="dcterms:W3CDTF">2021-12-14T17:31:00Z</dcterms:created>
  <dcterms:modified xsi:type="dcterms:W3CDTF">2025-05-30T17:07:00Z</dcterms:modified>
  <dc:language>es-CU</dc:language>
</cp:coreProperties>
</file>