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87C" w:rsidRDefault="00BC187C" w:rsidP="00BC187C">
      <w:pPr>
        <w:pStyle w:val="NormalWeb"/>
        <w:spacing w:before="0" w:beforeAutospacing="0" w:line="360" w:lineRule="auto"/>
        <w:jc w:val="both"/>
        <w:rPr>
          <w:rFonts w:ascii="Arial" w:hAnsi="Arial" w:cs="Arial"/>
        </w:rPr>
      </w:pPr>
      <w:r>
        <w:rPr>
          <w:rFonts w:ascii="Arial" w:hAnsi="Arial" w:cs="Arial"/>
        </w:rPr>
        <w:t>XXIII Jornada Científica Provincial en Ciencias de la Información en Salud</w:t>
      </w:r>
      <w:r w:rsidR="009412D2">
        <w:rPr>
          <w:rFonts w:ascii="Arial" w:hAnsi="Arial" w:cs="Arial"/>
        </w:rPr>
        <w:t xml:space="preserve"> REDINFOHOI 2023</w:t>
      </w:r>
    </w:p>
    <w:p w:rsidR="0099123B" w:rsidRPr="00BC187C" w:rsidRDefault="0099123B" w:rsidP="00BC187C">
      <w:pPr>
        <w:pStyle w:val="NormalWeb"/>
        <w:spacing w:before="0" w:beforeAutospacing="0" w:line="360" w:lineRule="auto"/>
        <w:jc w:val="both"/>
        <w:rPr>
          <w:rStyle w:val="Textoennegrita"/>
          <w:rFonts w:ascii="Arial" w:hAnsi="Arial" w:cs="Arial"/>
        </w:rPr>
      </w:pPr>
      <w:r w:rsidRPr="00BC187C">
        <w:rPr>
          <w:rStyle w:val="Textoennegrita"/>
          <w:rFonts w:ascii="Arial" w:hAnsi="Arial" w:cs="Arial"/>
        </w:rPr>
        <w:t xml:space="preserve">USO DE LAS TECNOLOGÍAS DE LA INFORMACIÓN Y LAS COMUNICACIONES EN ESTUDIANTES DE CIENCIAS MÉDICAS </w:t>
      </w:r>
    </w:p>
    <w:p w:rsidR="009605DA" w:rsidRDefault="008E4BB9" w:rsidP="009605DA">
      <w:pPr>
        <w:pStyle w:val="NormalWeb"/>
        <w:spacing w:before="0" w:beforeAutospacing="0" w:line="360" w:lineRule="auto"/>
        <w:jc w:val="both"/>
      </w:pPr>
      <w:r w:rsidRPr="00BC187C">
        <w:rPr>
          <w:rFonts w:ascii="Arial" w:hAnsi="Arial" w:cs="Arial"/>
        </w:rPr>
        <w:t>Autor</w:t>
      </w:r>
      <w:r w:rsidR="00BC1EED" w:rsidRPr="00BC187C">
        <w:rPr>
          <w:rFonts w:ascii="Arial" w:hAnsi="Arial" w:cs="Arial"/>
        </w:rPr>
        <w:t>a</w:t>
      </w:r>
      <w:r w:rsidRPr="00BC187C">
        <w:rPr>
          <w:rFonts w:ascii="Arial" w:hAnsi="Arial" w:cs="Arial"/>
        </w:rPr>
        <w:t xml:space="preserve">: </w:t>
      </w:r>
      <w:r w:rsidR="00BC1EED" w:rsidRPr="00BC187C">
        <w:rPr>
          <w:rFonts w:ascii="Arial" w:hAnsi="Arial" w:cs="Arial"/>
        </w:rPr>
        <w:t>Cynthia Reyes Flores</w:t>
      </w:r>
      <w:r w:rsidR="00565342">
        <w:rPr>
          <w:rFonts w:ascii="Arial" w:hAnsi="Arial" w:cs="Arial"/>
        </w:rPr>
        <w:t xml:space="preserve">. </w:t>
      </w:r>
      <w:r w:rsidR="00700556" w:rsidRPr="00BC187C">
        <w:rPr>
          <w:rFonts w:ascii="Arial" w:hAnsi="Arial" w:cs="Arial"/>
        </w:rPr>
        <w:t xml:space="preserve">Estudiante </w:t>
      </w:r>
      <w:r w:rsidR="001065BB">
        <w:rPr>
          <w:rFonts w:ascii="Arial" w:hAnsi="Arial" w:cs="Arial"/>
        </w:rPr>
        <w:t>Cuarto</w:t>
      </w:r>
      <w:r w:rsidR="00700556" w:rsidRPr="00BC187C">
        <w:rPr>
          <w:rFonts w:ascii="Arial" w:hAnsi="Arial" w:cs="Arial"/>
        </w:rPr>
        <w:t xml:space="preserve"> año de Medicina, </w:t>
      </w:r>
      <w:r w:rsidRPr="00BC187C">
        <w:rPr>
          <w:rFonts w:ascii="Arial" w:hAnsi="Arial" w:cs="Arial"/>
        </w:rPr>
        <w:t>Facultad</w:t>
      </w:r>
      <w:r w:rsidR="00700556" w:rsidRPr="00BC187C">
        <w:rPr>
          <w:rFonts w:ascii="Arial" w:hAnsi="Arial" w:cs="Arial"/>
        </w:rPr>
        <w:t xml:space="preserve"> de Ciencias Médicas </w:t>
      </w:r>
      <w:r w:rsidR="006B7056">
        <w:rPr>
          <w:rFonts w:ascii="Arial" w:hAnsi="Arial" w:cs="Arial"/>
        </w:rPr>
        <w:t xml:space="preserve">de </w:t>
      </w:r>
      <w:r w:rsidR="00700556" w:rsidRPr="00BC187C">
        <w:rPr>
          <w:rFonts w:ascii="Arial" w:hAnsi="Arial" w:cs="Arial"/>
        </w:rPr>
        <w:t>Guantánamo</w:t>
      </w:r>
      <w:r w:rsidRPr="00BC187C">
        <w:rPr>
          <w:rFonts w:ascii="Arial" w:hAnsi="Arial" w:cs="Arial"/>
        </w:rPr>
        <w:t>, Universidad</w:t>
      </w:r>
      <w:r w:rsidR="00700556" w:rsidRPr="00BC187C">
        <w:rPr>
          <w:rFonts w:ascii="Arial" w:hAnsi="Arial" w:cs="Arial"/>
        </w:rPr>
        <w:t xml:space="preserve"> de Ciencias Médicas </w:t>
      </w:r>
      <w:r w:rsidR="00A24964">
        <w:rPr>
          <w:rFonts w:ascii="Arial" w:hAnsi="Arial" w:cs="Arial"/>
        </w:rPr>
        <w:t xml:space="preserve">de </w:t>
      </w:r>
      <w:r w:rsidR="00700556" w:rsidRPr="00BC187C">
        <w:rPr>
          <w:rFonts w:ascii="Arial" w:hAnsi="Arial" w:cs="Arial"/>
        </w:rPr>
        <w:t>Guantánamo</w:t>
      </w:r>
      <w:r w:rsidRPr="00BC187C">
        <w:rPr>
          <w:rFonts w:ascii="Arial" w:hAnsi="Arial" w:cs="Arial"/>
        </w:rPr>
        <w:t>.</w:t>
      </w:r>
      <w:r w:rsidR="00696C71" w:rsidRPr="00BC187C">
        <w:rPr>
          <w:rFonts w:ascii="Arial" w:hAnsi="Arial" w:cs="Arial"/>
        </w:rPr>
        <w:t xml:space="preserve"> Guantánamo. Cuba</w:t>
      </w:r>
      <w:r w:rsidR="00696C71" w:rsidRPr="009605DA">
        <w:rPr>
          <w:rFonts w:ascii="Arial" w:hAnsi="Arial" w:cs="Arial"/>
        </w:rPr>
        <w:t>.</w:t>
      </w:r>
      <w:r w:rsidR="00CB4656" w:rsidRPr="009605DA">
        <w:rPr>
          <w:rFonts w:ascii="Arial" w:hAnsi="Arial" w:cs="Arial"/>
        </w:rPr>
        <w:t xml:space="preserve"> </w:t>
      </w:r>
      <w:r w:rsidR="009605DA" w:rsidRPr="009605DA">
        <w:rPr>
          <w:rFonts w:ascii="Arial" w:hAnsi="Arial" w:cs="Arial"/>
        </w:rPr>
        <w:t xml:space="preserve">ORCID: </w:t>
      </w:r>
      <w:hyperlink r:id="rId7" w:history="1">
        <w:r w:rsidR="009605DA" w:rsidRPr="009605DA">
          <w:rPr>
            <w:rStyle w:val="Hipervnculo"/>
            <w:rFonts w:ascii="Arial" w:hAnsi="Arial" w:cs="Arial"/>
          </w:rPr>
          <w:t>https://orcid.org/0000-0003-3817-8632</w:t>
        </w:r>
      </w:hyperlink>
      <w:r w:rsidR="00D5400F">
        <w:rPr>
          <w:rFonts w:ascii="Arial" w:hAnsi="Arial" w:cs="Arial"/>
        </w:rPr>
        <w:t xml:space="preserve"> </w:t>
      </w:r>
      <w:r w:rsidR="00D5400F" w:rsidRPr="00D5400F">
        <w:rPr>
          <w:rFonts w:ascii="Arial" w:hAnsi="Arial" w:cs="Arial"/>
        </w:rPr>
        <w:t>E-mail autor del contacto</w:t>
      </w:r>
      <w:r w:rsidR="00D5400F">
        <w:rPr>
          <w:rFonts w:ascii="Arial" w:hAnsi="Arial" w:cs="Arial"/>
        </w:rPr>
        <w:t xml:space="preserve">: </w:t>
      </w:r>
      <w:r w:rsidR="009605DA">
        <w:t xml:space="preserve"> </w:t>
      </w:r>
      <w:hyperlink r:id="rId8" w:history="1">
        <w:r w:rsidR="00D5400F" w:rsidRPr="00BC187C">
          <w:rPr>
            <w:rStyle w:val="Hipervnculo"/>
            <w:rFonts w:ascii="Arial" w:hAnsi="Arial" w:cs="Arial"/>
          </w:rPr>
          <w:t>virdanys@nauta.cu</w:t>
        </w:r>
      </w:hyperlink>
    </w:p>
    <w:p w:rsidR="001117C8" w:rsidRPr="00BC187C" w:rsidRDefault="002043EE" w:rsidP="00BC187C">
      <w:pPr>
        <w:pStyle w:val="NormalWeb"/>
        <w:spacing w:before="0" w:beforeAutospacing="0" w:line="360" w:lineRule="auto"/>
        <w:jc w:val="center"/>
        <w:rPr>
          <w:rFonts w:ascii="Arial" w:hAnsi="Arial" w:cs="Arial"/>
          <w:b/>
        </w:rPr>
      </w:pPr>
      <w:r w:rsidRPr="00BC187C">
        <w:rPr>
          <w:rFonts w:ascii="Arial" w:hAnsi="Arial" w:cs="Arial"/>
          <w:b/>
        </w:rPr>
        <w:t>Resumen</w:t>
      </w:r>
    </w:p>
    <w:p w:rsidR="002043EE" w:rsidRPr="00BC187C" w:rsidRDefault="002043EE" w:rsidP="00BC187C">
      <w:pPr>
        <w:pStyle w:val="NormalWeb"/>
        <w:spacing w:before="0" w:beforeAutospacing="0" w:line="360" w:lineRule="auto"/>
        <w:jc w:val="both"/>
        <w:rPr>
          <w:rFonts w:ascii="Arial" w:hAnsi="Arial" w:cs="Arial"/>
        </w:rPr>
      </w:pPr>
      <w:r w:rsidRPr="00BC187C">
        <w:rPr>
          <w:rFonts w:ascii="Arial" w:hAnsi="Arial" w:cs="Arial"/>
        </w:rPr>
        <w:t>Introducción:</w:t>
      </w:r>
      <w:r w:rsidR="00F4546C" w:rsidRPr="00BC187C">
        <w:rPr>
          <w:rFonts w:ascii="Arial" w:hAnsi="Arial" w:cs="Arial"/>
        </w:rPr>
        <w:t xml:space="preserve"> l</w:t>
      </w:r>
      <w:r w:rsidR="00FE6DCF" w:rsidRPr="00BC187C">
        <w:rPr>
          <w:rFonts w:ascii="Arial" w:hAnsi="Arial" w:cs="Arial"/>
        </w:rPr>
        <w:t xml:space="preserve">a pandemia </w:t>
      </w:r>
      <w:r w:rsidR="00297413" w:rsidRPr="00BC187C">
        <w:rPr>
          <w:rFonts w:ascii="Arial" w:hAnsi="Arial" w:cs="Arial"/>
        </w:rPr>
        <w:t xml:space="preserve">por </w:t>
      </w:r>
      <w:r w:rsidR="00FE6DCF" w:rsidRPr="00BC187C">
        <w:rPr>
          <w:rFonts w:ascii="Arial" w:hAnsi="Arial" w:cs="Arial"/>
        </w:rPr>
        <w:t xml:space="preserve">COVID-19 </w:t>
      </w:r>
      <w:r w:rsidR="00D037C2" w:rsidRPr="00BC187C">
        <w:rPr>
          <w:rFonts w:ascii="Arial" w:hAnsi="Arial" w:cs="Arial"/>
        </w:rPr>
        <w:t xml:space="preserve">ha </w:t>
      </w:r>
      <w:r w:rsidR="00556F10" w:rsidRPr="00BC187C">
        <w:rPr>
          <w:rFonts w:ascii="Arial" w:hAnsi="Arial" w:cs="Arial"/>
        </w:rPr>
        <w:t>fomentado</w:t>
      </w:r>
      <w:r w:rsidR="00415DB8" w:rsidRPr="00BC187C">
        <w:rPr>
          <w:rFonts w:ascii="Arial" w:hAnsi="Arial" w:cs="Arial"/>
        </w:rPr>
        <w:t xml:space="preserve"> la</w:t>
      </w:r>
      <w:r w:rsidR="00FE6DCF" w:rsidRPr="00BC187C">
        <w:rPr>
          <w:rFonts w:ascii="Arial" w:hAnsi="Arial" w:cs="Arial"/>
        </w:rPr>
        <w:t xml:space="preserve"> educación a</w:t>
      </w:r>
      <w:r w:rsidR="001A6EDA" w:rsidRPr="00BC187C">
        <w:rPr>
          <w:rFonts w:ascii="Arial" w:hAnsi="Arial" w:cs="Arial"/>
        </w:rPr>
        <w:t xml:space="preserve"> </w:t>
      </w:r>
      <w:r w:rsidR="00FE6DCF" w:rsidRPr="00BC187C">
        <w:rPr>
          <w:rFonts w:ascii="Arial" w:hAnsi="Arial" w:cs="Arial"/>
        </w:rPr>
        <w:t>distancia</w:t>
      </w:r>
      <w:r w:rsidR="00AC5514" w:rsidRPr="00BC187C">
        <w:rPr>
          <w:rFonts w:ascii="Arial" w:hAnsi="Arial" w:cs="Arial"/>
        </w:rPr>
        <w:t xml:space="preserve"> y</w:t>
      </w:r>
      <w:r w:rsidR="001A6EDA" w:rsidRPr="00BC187C">
        <w:rPr>
          <w:rFonts w:ascii="Arial" w:hAnsi="Arial" w:cs="Arial"/>
        </w:rPr>
        <w:t xml:space="preserve"> </w:t>
      </w:r>
      <w:r w:rsidR="00AC5514" w:rsidRPr="00BC187C">
        <w:rPr>
          <w:rFonts w:ascii="Arial" w:hAnsi="Arial" w:cs="Arial"/>
        </w:rPr>
        <w:t>el</w:t>
      </w:r>
      <w:r w:rsidR="0099553F" w:rsidRPr="00BC187C">
        <w:rPr>
          <w:rFonts w:ascii="Arial" w:hAnsi="Arial" w:cs="Arial"/>
        </w:rPr>
        <w:t xml:space="preserve"> uso de las tecnologías de la información y las comunicaciones. </w:t>
      </w:r>
    </w:p>
    <w:p w:rsidR="002043EE" w:rsidRPr="00BC187C" w:rsidRDefault="002043EE" w:rsidP="00BC187C">
      <w:pPr>
        <w:pStyle w:val="NormalWeb"/>
        <w:spacing w:before="0" w:beforeAutospacing="0" w:line="360" w:lineRule="auto"/>
        <w:jc w:val="both"/>
        <w:rPr>
          <w:rFonts w:ascii="Arial" w:hAnsi="Arial" w:cs="Arial"/>
        </w:rPr>
      </w:pPr>
      <w:r w:rsidRPr="00BC187C">
        <w:rPr>
          <w:rFonts w:ascii="Arial" w:hAnsi="Arial" w:cs="Arial"/>
        </w:rPr>
        <w:t>Objetivo:</w:t>
      </w:r>
      <w:r w:rsidR="007C1AC1" w:rsidRPr="00BC187C">
        <w:rPr>
          <w:rFonts w:ascii="Arial" w:hAnsi="Arial" w:cs="Arial"/>
        </w:rPr>
        <w:t xml:space="preserve"> caracterizar</w:t>
      </w:r>
      <w:r w:rsidR="001A6EDA" w:rsidRPr="00BC187C">
        <w:rPr>
          <w:rFonts w:ascii="Arial" w:hAnsi="Arial" w:cs="Arial"/>
        </w:rPr>
        <w:t xml:space="preserve"> </w:t>
      </w:r>
      <w:r w:rsidR="007C1AC1" w:rsidRPr="00BC187C">
        <w:rPr>
          <w:rFonts w:ascii="Arial" w:hAnsi="Arial" w:cs="Arial"/>
        </w:rPr>
        <w:t xml:space="preserve">el uso de las tecnologías de la información y las comunicaciones en la educación a distancia por la pandemia COVID-19 en estudiantes de segundo año de </w:t>
      </w:r>
      <w:r w:rsidR="00834B2C" w:rsidRPr="00BC187C">
        <w:rPr>
          <w:rFonts w:ascii="Arial" w:hAnsi="Arial" w:cs="Arial"/>
        </w:rPr>
        <w:t>m</w:t>
      </w:r>
      <w:r w:rsidR="007C1AC1" w:rsidRPr="00BC187C">
        <w:rPr>
          <w:rFonts w:ascii="Arial" w:hAnsi="Arial" w:cs="Arial"/>
        </w:rPr>
        <w:t>edicina en Guantánamo</w:t>
      </w:r>
      <w:r w:rsidR="00990491" w:rsidRPr="00BC187C">
        <w:rPr>
          <w:rFonts w:ascii="Arial" w:hAnsi="Arial" w:cs="Arial"/>
        </w:rPr>
        <w:t xml:space="preserve"> en mayo de 2021. </w:t>
      </w:r>
    </w:p>
    <w:p w:rsidR="002043EE" w:rsidRPr="00BC187C" w:rsidRDefault="002043EE" w:rsidP="00BC187C">
      <w:pPr>
        <w:pStyle w:val="NormalWeb"/>
        <w:spacing w:line="360" w:lineRule="auto"/>
        <w:jc w:val="both"/>
        <w:rPr>
          <w:rFonts w:ascii="Arial" w:hAnsi="Arial" w:cs="Arial"/>
        </w:rPr>
      </w:pPr>
      <w:r w:rsidRPr="00BC187C">
        <w:rPr>
          <w:rFonts w:ascii="Arial" w:hAnsi="Arial" w:cs="Arial"/>
        </w:rPr>
        <w:t>Materiales y métodos:</w:t>
      </w:r>
      <w:r w:rsidR="001A6EDA" w:rsidRPr="00BC187C">
        <w:rPr>
          <w:rFonts w:ascii="Arial" w:hAnsi="Arial" w:cs="Arial"/>
        </w:rPr>
        <w:t xml:space="preserve"> </w:t>
      </w:r>
      <w:r w:rsidR="006F797D" w:rsidRPr="00BC187C">
        <w:rPr>
          <w:rFonts w:ascii="Arial" w:hAnsi="Arial" w:cs="Arial"/>
        </w:rPr>
        <w:t>s</w:t>
      </w:r>
      <w:r w:rsidR="008E1254" w:rsidRPr="00BC187C">
        <w:rPr>
          <w:rFonts w:ascii="Arial" w:hAnsi="Arial" w:cs="Arial"/>
        </w:rPr>
        <w:t>e realizó un estudio observacional</w:t>
      </w:r>
      <w:r w:rsidR="00AB53D4" w:rsidRPr="00BC187C">
        <w:rPr>
          <w:rFonts w:ascii="Arial" w:hAnsi="Arial" w:cs="Arial"/>
        </w:rPr>
        <w:t>,</w:t>
      </w:r>
      <w:r w:rsidR="008E1254" w:rsidRPr="00BC187C">
        <w:rPr>
          <w:rFonts w:ascii="Arial" w:hAnsi="Arial" w:cs="Arial"/>
        </w:rPr>
        <w:t xml:space="preserve"> descriptivo en estudiantes de segundo año de </w:t>
      </w:r>
      <w:r w:rsidR="00A83E6B" w:rsidRPr="00BC187C">
        <w:rPr>
          <w:rFonts w:ascii="Arial" w:hAnsi="Arial" w:cs="Arial"/>
        </w:rPr>
        <w:t>m</w:t>
      </w:r>
      <w:r w:rsidR="008E1254" w:rsidRPr="00BC187C">
        <w:rPr>
          <w:rFonts w:ascii="Arial" w:hAnsi="Arial" w:cs="Arial"/>
        </w:rPr>
        <w:t>edicina en Guantánamo en mayo de 2021.</w:t>
      </w:r>
      <w:r w:rsidR="006F2E2C">
        <w:rPr>
          <w:rFonts w:ascii="Arial" w:hAnsi="Arial" w:cs="Arial"/>
        </w:rPr>
        <w:t xml:space="preserve"> </w:t>
      </w:r>
      <w:r w:rsidR="008E1254" w:rsidRPr="00BC187C">
        <w:rPr>
          <w:rFonts w:ascii="Arial" w:hAnsi="Arial" w:cs="Arial"/>
        </w:rPr>
        <w:t>El universo estuvo constituido por los 13 grupos de segundo año</w:t>
      </w:r>
      <w:r w:rsidR="00ED4826" w:rsidRPr="00BC187C">
        <w:rPr>
          <w:rFonts w:ascii="Arial" w:hAnsi="Arial" w:cs="Arial"/>
        </w:rPr>
        <w:t>,</w:t>
      </w:r>
      <w:r w:rsidR="001A6EDA" w:rsidRPr="00BC187C">
        <w:rPr>
          <w:rFonts w:ascii="Arial" w:hAnsi="Arial" w:cs="Arial"/>
        </w:rPr>
        <w:t xml:space="preserve"> </w:t>
      </w:r>
      <w:r w:rsidR="008E1254" w:rsidRPr="00BC187C">
        <w:rPr>
          <w:rFonts w:ascii="Arial" w:hAnsi="Arial" w:cs="Arial"/>
        </w:rPr>
        <w:t>se aplicó un muestreo aleatorio simple</w:t>
      </w:r>
      <w:r w:rsidR="001A6EDA" w:rsidRPr="00BC187C">
        <w:rPr>
          <w:rFonts w:ascii="Arial" w:hAnsi="Arial" w:cs="Arial"/>
        </w:rPr>
        <w:t xml:space="preserve"> </w:t>
      </w:r>
      <w:r w:rsidR="008E1254" w:rsidRPr="00BC187C">
        <w:rPr>
          <w:rFonts w:ascii="Arial" w:hAnsi="Arial" w:cs="Arial"/>
        </w:rPr>
        <w:t xml:space="preserve">quedando la muestra </w:t>
      </w:r>
      <w:r w:rsidR="00D903EB" w:rsidRPr="00BC187C">
        <w:rPr>
          <w:rFonts w:ascii="Arial" w:hAnsi="Arial" w:cs="Arial"/>
        </w:rPr>
        <w:t>de</w:t>
      </w:r>
      <w:r w:rsidR="008E1254" w:rsidRPr="00BC187C">
        <w:rPr>
          <w:rFonts w:ascii="Arial" w:hAnsi="Arial" w:cs="Arial"/>
        </w:rPr>
        <w:t xml:space="preserve"> 110 estudiantes</w:t>
      </w:r>
      <w:r w:rsidR="00CF6DD2" w:rsidRPr="00BC187C">
        <w:rPr>
          <w:rFonts w:ascii="Arial" w:hAnsi="Arial" w:cs="Arial"/>
        </w:rPr>
        <w:t xml:space="preserve">. </w:t>
      </w:r>
      <w:r w:rsidR="003048E0" w:rsidRPr="00BC187C">
        <w:rPr>
          <w:rFonts w:ascii="Arial" w:hAnsi="Arial" w:cs="Arial"/>
        </w:rPr>
        <w:t>Se realizó una encuesta</w:t>
      </w:r>
      <w:r w:rsidR="001E0C45" w:rsidRPr="00BC187C">
        <w:rPr>
          <w:rFonts w:ascii="Arial" w:hAnsi="Arial" w:cs="Arial"/>
        </w:rPr>
        <w:t>,</w:t>
      </w:r>
      <w:r w:rsidR="001A6EDA" w:rsidRPr="00BC187C">
        <w:rPr>
          <w:rFonts w:ascii="Arial" w:hAnsi="Arial" w:cs="Arial"/>
        </w:rPr>
        <w:t xml:space="preserve"> </w:t>
      </w:r>
      <w:r w:rsidR="003048E0" w:rsidRPr="00BC187C">
        <w:rPr>
          <w:rFonts w:ascii="Arial" w:hAnsi="Arial" w:cs="Arial"/>
        </w:rPr>
        <w:t>conteo de respuestas y se elaboraron tablas</w:t>
      </w:r>
      <w:r w:rsidR="001A6EDA" w:rsidRPr="00BC187C">
        <w:rPr>
          <w:rFonts w:ascii="Arial" w:hAnsi="Arial" w:cs="Arial"/>
        </w:rPr>
        <w:t xml:space="preserve"> </w:t>
      </w:r>
      <w:r w:rsidR="003048E0" w:rsidRPr="00BC187C">
        <w:rPr>
          <w:rFonts w:ascii="Arial" w:hAnsi="Arial" w:cs="Arial"/>
        </w:rPr>
        <w:t>de los datos ordenados.</w:t>
      </w:r>
    </w:p>
    <w:p w:rsidR="002043EE" w:rsidRPr="00BC187C" w:rsidRDefault="00F4546C" w:rsidP="00BC187C">
      <w:pPr>
        <w:pStyle w:val="NormalWeb"/>
        <w:spacing w:before="0" w:beforeAutospacing="0" w:line="360" w:lineRule="auto"/>
        <w:jc w:val="both"/>
        <w:rPr>
          <w:rFonts w:ascii="Arial" w:hAnsi="Arial" w:cs="Arial"/>
        </w:rPr>
      </w:pPr>
      <w:r w:rsidRPr="00BC187C">
        <w:rPr>
          <w:rFonts w:ascii="Arial" w:hAnsi="Arial" w:cs="Arial"/>
        </w:rPr>
        <w:t>Resultados: predominaron</w:t>
      </w:r>
      <w:r w:rsidR="008E40B9" w:rsidRPr="00BC187C">
        <w:rPr>
          <w:rFonts w:ascii="Arial" w:hAnsi="Arial" w:cs="Arial"/>
        </w:rPr>
        <w:t xml:space="preserve"> los estudiantes con conocimiento medio sobre el aula virtual (50,90 %)</w:t>
      </w:r>
      <w:r w:rsidR="00BA0C77" w:rsidRPr="00BC187C">
        <w:rPr>
          <w:rFonts w:ascii="Arial" w:hAnsi="Arial" w:cs="Arial"/>
        </w:rPr>
        <w:t>.</w:t>
      </w:r>
      <w:r w:rsidR="006F2E2C">
        <w:rPr>
          <w:rFonts w:ascii="Arial" w:hAnsi="Arial" w:cs="Arial"/>
        </w:rPr>
        <w:t xml:space="preserve"> </w:t>
      </w:r>
      <w:r w:rsidR="00BA0C77" w:rsidRPr="00BC187C">
        <w:rPr>
          <w:rFonts w:ascii="Arial" w:hAnsi="Arial" w:cs="Arial"/>
        </w:rPr>
        <w:t>U</w:t>
      </w:r>
      <w:r w:rsidR="008D1616" w:rsidRPr="00BC187C">
        <w:rPr>
          <w:rFonts w:ascii="Arial" w:hAnsi="Arial" w:cs="Arial"/>
        </w:rPr>
        <w:t xml:space="preserve">n 77,27 % </w:t>
      </w:r>
      <w:r w:rsidR="008E40B9" w:rsidRPr="00BC187C">
        <w:rPr>
          <w:rFonts w:ascii="Arial" w:hAnsi="Arial" w:cs="Arial"/>
        </w:rPr>
        <w:t>utiliza</w:t>
      </w:r>
      <w:r w:rsidR="00011764" w:rsidRPr="00BC187C">
        <w:rPr>
          <w:rFonts w:ascii="Arial" w:hAnsi="Arial" w:cs="Arial"/>
        </w:rPr>
        <w:t>ron</w:t>
      </w:r>
      <w:r w:rsidR="008E40B9" w:rsidRPr="00BC187C">
        <w:rPr>
          <w:rFonts w:ascii="Arial" w:hAnsi="Arial" w:cs="Arial"/>
        </w:rPr>
        <w:t xml:space="preserve"> la Biblioteca Virtual de Salud como recurso de Infomed</w:t>
      </w:r>
      <w:r w:rsidR="00BA0C77" w:rsidRPr="00BC187C">
        <w:rPr>
          <w:rFonts w:ascii="Arial" w:hAnsi="Arial" w:cs="Arial"/>
        </w:rPr>
        <w:t xml:space="preserve"> para el </w:t>
      </w:r>
      <w:r w:rsidRPr="00BC187C">
        <w:rPr>
          <w:rFonts w:ascii="Arial" w:hAnsi="Arial" w:cs="Arial"/>
        </w:rPr>
        <w:t>aprendizaje. El</w:t>
      </w:r>
      <w:r w:rsidR="003E245D" w:rsidRPr="00BC187C">
        <w:rPr>
          <w:rFonts w:ascii="Arial" w:hAnsi="Arial" w:cs="Arial"/>
        </w:rPr>
        <w:t xml:space="preserve"> 50 % de los encuestados utilizó Whatsapp como vía de </w:t>
      </w:r>
      <w:r w:rsidR="00D8005E" w:rsidRPr="00BC187C">
        <w:rPr>
          <w:rFonts w:ascii="Arial" w:hAnsi="Arial" w:cs="Arial"/>
        </w:rPr>
        <w:t xml:space="preserve">estudio. </w:t>
      </w:r>
    </w:p>
    <w:p w:rsidR="002043EE" w:rsidRPr="00BC187C" w:rsidRDefault="002043EE" w:rsidP="00BC187C">
      <w:pPr>
        <w:pStyle w:val="NormalWeb"/>
        <w:spacing w:before="0" w:beforeAutospacing="0" w:line="360" w:lineRule="auto"/>
        <w:jc w:val="both"/>
        <w:rPr>
          <w:rFonts w:ascii="Arial" w:hAnsi="Arial" w:cs="Arial"/>
        </w:rPr>
      </w:pPr>
      <w:r w:rsidRPr="00BC187C">
        <w:rPr>
          <w:rFonts w:ascii="Arial" w:hAnsi="Arial" w:cs="Arial"/>
        </w:rPr>
        <w:t>Conclusiones:</w:t>
      </w:r>
      <w:r w:rsidR="001A6EDA" w:rsidRPr="00BC187C">
        <w:rPr>
          <w:rFonts w:ascii="Arial" w:hAnsi="Arial" w:cs="Arial"/>
        </w:rPr>
        <w:t xml:space="preserve"> </w:t>
      </w:r>
      <w:r w:rsidR="00BC381E" w:rsidRPr="00BC187C">
        <w:rPr>
          <w:rFonts w:ascii="Arial" w:hAnsi="Arial" w:cs="Arial"/>
        </w:rPr>
        <w:t>s</w:t>
      </w:r>
      <w:r w:rsidR="006753EB" w:rsidRPr="00BC187C">
        <w:rPr>
          <w:rFonts w:ascii="Arial" w:hAnsi="Arial" w:cs="Arial"/>
        </w:rPr>
        <w:t>e evidenció el uso de las tecnologías de la información y las comunicaciones por los estudiantes</w:t>
      </w:r>
      <w:r w:rsidR="00AD0EB0" w:rsidRPr="00BC187C">
        <w:rPr>
          <w:rFonts w:ascii="Arial" w:hAnsi="Arial" w:cs="Arial"/>
        </w:rPr>
        <w:t>, lo</w:t>
      </w:r>
      <w:r w:rsidR="001A6EDA" w:rsidRPr="00BC187C">
        <w:rPr>
          <w:rFonts w:ascii="Arial" w:hAnsi="Arial" w:cs="Arial"/>
        </w:rPr>
        <w:t xml:space="preserve"> </w:t>
      </w:r>
      <w:r w:rsidR="006753EB" w:rsidRPr="00BC187C">
        <w:rPr>
          <w:rFonts w:ascii="Arial" w:hAnsi="Arial" w:cs="Arial"/>
        </w:rPr>
        <w:t>que permitió desarrollarla educación médica</w:t>
      </w:r>
      <w:r w:rsidR="001A6EDA" w:rsidRPr="00BC187C">
        <w:rPr>
          <w:rFonts w:ascii="Arial" w:hAnsi="Arial" w:cs="Arial"/>
        </w:rPr>
        <w:t xml:space="preserve"> </w:t>
      </w:r>
      <w:r w:rsidR="001B34F9" w:rsidRPr="00BC187C">
        <w:rPr>
          <w:rFonts w:ascii="Arial" w:hAnsi="Arial" w:cs="Arial"/>
        </w:rPr>
        <w:t>en</w:t>
      </w:r>
      <w:r w:rsidR="006753EB" w:rsidRPr="00BC187C">
        <w:rPr>
          <w:rFonts w:ascii="Arial" w:hAnsi="Arial" w:cs="Arial"/>
        </w:rPr>
        <w:t xml:space="preserve"> la pandemia</w:t>
      </w:r>
      <w:r w:rsidR="00F506D4" w:rsidRPr="00BC187C">
        <w:rPr>
          <w:rFonts w:ascii="Arial" w:hAnsi="Arial" w:cs="Arial"/>
        </w:rPr>
        <w:t>.</w:t>
      </w:r>
    </w:p>
    <w:p w:rsidR="002043EE" w:rsidRPr="00BC187C" w:rsidRDefault="002043EE" w:rsidP="00BC187C">
      <w:pPr>
        <w:pStyle w:val="NormalWeb"/>
        <w:spacing w:before="0" w:beforeAutospacing="0" w:line="360" w:lineRule="auto"/>
        <w:jc w:val="both"/>
        <w:rPr>
          <w:rFonts w:ascii="Arial" w:hAnsi="Arial" w:cs="Arial"/>
        </w:rPr>
      </w:pPr>
      <w:r w:rsidRPr="00BC187C">
        <w:rPr>
          <w:rFonts w:ascii="Arial" w:hAnsi="Arial" w:cs="Arial"/>
        </w:rPr>
        <w:lastRenderedPageBreak/>
        <w:t xml:space="preserve">Palabras clave: </w:t>
      </w:r>
      <w:r w:rsidR="001B2C37" w:rsidRPr="00BC187C">
        <w:rPr>
          <w:rFonts w:ascii="Arial" w:hAnsi="Arial" w:cs="Arial"/>
        </w:rPr>
        <w:t xml:space="preserve">Aula virtual; Educación a distancia; Tecnologías de la información y </w:t>
      </w:r>
      <w:r w:rsidR="00F4546C" w:rsidRPr="00BC187C">
        <w:rPr>
          <w:rFonts w:ascii="Arial" w:hAnsi="Arial" w:cs="Arial"/>
        </w:rPr>
        <w:t>la comunicación</w:t>
      </w:r>
      <w:r w:rsidR="00F506D4" w:rsidRPr="00BC187C">
        <w:rPr>
          <w:rFonts w:ascii="Arial" w:hAnsi="Arial" w:cs="Arial"/>
        </w:rPr>
        <w:t>.</w:t>
      </w:r>
    </w:p>
    <w:p w:rsidR="001117C8" w:rsidRPr="00BC187C" w:rsidRDefault="002043EE" w:rsidP="00BC187C">
      <w:pPr>
        <w:pStyle w:val="NormalWeb"/>
        <w:spacing w:line="360" w:lineRule="auto"/>
        <w:jc w:val="center"/>
        <w:rPr>
          <w:rFonts w:ascii="Arial" w:hAnsi="Arial" w:cs="Arial"/>
          <w:b/>
        </w:rPr>
      </w:pPr>
      <w:r w:rsidRPr="00BC187C">
        <w:rPr>
          <w:rFonts w:ascii="Arial" w:hAnsi="Arial" w:cs="Arial"/>
          <w:b/>
        </w:rPr>
        <w:t>Introducción</w:t>
      </w:r>
    </w:p>
    <w:p w:rsidR="002E5F2C" w:rsidRPr="00BC187C" w:rsidRDefault="007C0B1F" w:rsidP="00BC187C">
      <w:pPr>
        <w:pStyle w:val="NormalWeb"/>
        <w:spacing w:line="360" w:lineRule="auto"/>
        <w:jc w:val="both"/>
        <w:rPr>
          <w:rFonts w:ascii="Arial" w:hAnsi="Arial" w:cs="Arial"/>
        </w:rPr>
      </w:pPr>
      <w:r w:rsidRPr="00BC187C">
        <w:rPr>
          <w:rFonts w:ascii="Arial" w:hAnsi="Arial" w:cs="Arial"/>
        </w:rPr>
        <w:t>El contexto internacional ha sido marcado por el impacto de las crisis capitalistas; el deterioro del ambiente por la acción indiscriminada del hombre sobre los recursos naturales y la presencia de graves epidemias. Esto ha conllevado al surgimiento de importantes descubrimientos tecnológicos, lo que, junto a un acelerado desarrollo de la ciencia y la técnica, ha propiciado el progreso de las Tecnologías de la Información y las Comunicaciones (TIC</w:t>
      </w:r>
      <w:r w:rsidR="003C5F33" w:rsidRPr="00BC187C">
        <w:rPr>
          <w:rFonts w:ascii="Arial" w:hAnsi="Arial" w:cs="Arial"/>
        </w:rPr>
        <w:t>)</w:t>
      </w:r>
      <w:r w:rsidR="003C5F33" w:rsidRPr="00BC187C">
        <w:rPr>
          <w:rFonts w:ascii="Arial" w:hAnsi="Arial" w:cs="Arial"/>
          <w:vertAlign w:val="superscript"/>
        </w:rPr>
        <w:t xml:space="preserve"> (</w:t>
      </w:r>
      <w:r w:rsidR="00E822FC" w:rsidRPr="00BC187C">
        <w:rPr>
          <w:rFonts w:ascii="Arial" w:hAnsi="Arial" w:cs="Arial"/>
          <w:vertAlign w:val="superscript"/>
        </w:rPr>
        <w:t>1)</w:t>
      </w:r>
      <w:r w:rsidR="002013C1" w:rsidRPr="00BC187C">
        <w:rPr>
          <w:rFonts w:ascii="Arial" w:hAnsi="Arial" w:cs="Arial"/>
        </w:rPr>
        <w:t xml:space="preserve">, con </w:t>
      </w:r>
      <w:r w:rsidR="002E5F2C" w:rsidRPr="00BC187C">
        <w:rPr>
          <w:rFonts w:ascii="Arial" w:hAnsi="Arial" w:cs="Arial"/>
        </w:rPr>
        <w:t>un desarrollo explosivo en la última parte del siglo XX y el comienzo del siglo XXI, al punto de que han dado forma a lo que se denomina “Sociedad del Conocimiento” o “de la Información</w:t>
      </w:r>
      <w:r w:rsidR="003C5F33" w:rsidRPr="00BC187C">
        <w:rPr>
          <w:rFonts w:ascii="Arial" w:hAnsi="Arial" w:cs="Arial"/>
        </w:rPr>
        <w:t>”</w:t>
      </w:r>
      <w:r w:rsidR="003C5F33" w:rsidRPr="00BC187C">
        <w:rPr>
          <w:rFonts w:ascii="Arial" w:hAnsi="Arial" w:cs="Arial"/>
          <w:vertAlign w:val="superscript"/>
        </w:rPr>
        <w:t xml:space="preserve"> (</w:t>
      </w:r>
      <w:r w:rsidR="00E822FC" w:rsidRPr="00BC187C">
        <w:rPr>
          <w:rFonts w:ascii="Arial" w:hAnsi="Arial" w:cs="Arial"/>
          <w:vertAlign w:val="superscript"/>
        </w:rPr>
        <w:t>2)</w:t>
      </w:r>
      <w:r w:rsidR="002E5F2C" w:rsidRPr="00BC187C">
        <w:rPr>
          <w:rFonts w:ascii="Arial" w:hAnsi="Arial" w:cs="Arial"/>
        </w:rPr>
        <w:t xml:space="preserve">. </w:t>
      </w:r>
    </w:p>
    <w:p w:rsidR="00D03A2C" w:rsidRPr="00BC187C" w:rsidRDefault="00005A1D" w:rsidP="00BC187C">
      <w:pPr>
        <w:pStyle w:val="NormalWeb"/>
        <w:spacing w:before="0" w:beforeAutospacing="0" w:line="360" w:lineRule="auto"/>
        <w:jc w:val="both"/>
        <w:rPr>
          <w:rFonts w:ascii="Arial" w:hAnsi="Arial" w:cs="Arial"/>
        </w:rPr>
      </w:pPr>
      <w:r w:rsidRPr="00BC187C">
        <w:rPr>
          <w:rFonts w:ascii="Arial" w:hAnsi="Arial" w:cs="Arial"/>
        </w:rPr>
        <w:t xml:space="preserve">Las TIC son un conjunto de tecnologías desarrolladas para almacenar, procesar y gestionar información. Dentro del proceso docente educativo constituyen una herramienta imprescindible para el desarrollo de nuevos modelos pedagógicos en la formación a distancia; para este proceso una de las herramientas más empleadas es Moodle (Modular Object Oriented Dynamic Learning Environment) pues es un software libre, fácil de instalar y manejar por el </w:t>
      </w:r>
      <w:r w:rsidR="00F00D76" w:rsidRPr="00BC187C">
        <w:rPr>
          <w:rFonts w:ascii="Arial" w:hAnsi="Arial" w:cs="Arial"/>
        </w:rPr>
        <w:t>usuario</w:t>
      </w:r>
      <w:r w:rsidR="00F00D76" w:rsidRPr="00BC187C">
        <w:rPr>
          <w:rFonts w:ascii="Arial" w:hAnsi="Arial" w:cs="Arial"/>
          <w:vertAlign w:val="superscript"/>
        </w:rPr>
        <w:t xml:space="preserve"> (</w:t>
      </w:r>
      <w:r w:rsidR="00143D2C" w:rsidRPr="00BC187C">
        <w:rPr>
          <w:rFonts w:ascii="Arial" w:hAnsi="Arial" w:cs="Arial"/>
          <w:vertAlign w:val="superscript"/>
        </w:rPr>
        <w:t>3,4)</w:t>
      </w:r>
      <w:r w:rsidRPr="00BC187C">
        <w:rPr>
          <w:rFonts w:ascii="Arial" w:hAnsi="Arial" w:cs="Arial"/>
        </w:rPr>
        <w:t xml:space="preserve">. </w:t>
      </w:r>
    </w:p>
    <w:p w:rsidR="00290962" w:rsidRPr="00BC187C" w:rsidRDefault="007939A3" w:rsidP="00BC187C">
      <w:pPr>
        <w:pStyle w:val="NormalWeb"/>
        <w:spacing w:before="0" w:beforeAutospacing="0" w:line="360" w:lineRule="auto"/>
        <w:jc w:val="both"/>
        <w:rPr>
          <w:rFonts w:ascii="Arial" w:hAnsi="Arial" w:cs="Arial"/>
        </w:rPr>
      </w:pPr>
      <w:r w:rsidRPr="00BC187C">
        <w:rPr>
          <w:rFonts w:ascii="Arial" w:hAnsi="Arial" w:cs="Arial"/>
        </w:rPr>
        <w:t>El uso de Entornos Virtuales de Aprendizaje (EVAs) en la enseñanza superior ha sido cada vez más frecuente, configurándose actualmente como herramientas sistemáticas y organizadas en Educación a Distancia. Las TIC</w:t>
      </w:r>
      <w:r w:rsidR="005D668E" w:rsidRPr="00BC187C">
        <w:rPr>
          <w:rFonts w:ascii="Arial" w:hAnsi="Arial" w:cs="Arial"/>
        </w:rPr>
        <w:t xml:space="preserve"> </w:t>
      </w:r>
      <w:r w:rsidRPr="00BC187C">
        <w:rPr>
          <w:rFonts w:ascii="Arial" w:hAnsi="Arial" w:cs="Arial"/>
        </w:rPr>
        <w:t xml:space="preserve">no se consideran ajenas a prácticamente ningún proceso que requiera manejo y procesamiento de información, siendo la educación una de las esferas donde cobra mayor </w:t>
      </w:r>
      <w:r w:rsidR="00F00D76" w:rsidRPr="00BC187C">
        <w:rPr>
          <w:rFonts w:ascii="Arial" w:hAnsi="Arial" w:cs="Arial"/>
        </w:rPr>
        <w:t>auge</w:t>
      </w:r>
      <w:r w:rsidR="00F00D76" w:rsidRPr="00BC187C">
        <w:rPr>
          <w:rFonts w:ascii="Arial" w:hAnsi="Arial" w:cs="Arial"/>
          <w:vertAlign w:val="superscript"/>
        </w:rPr>
        <w:t xml:space="preserve"> (</w:t>
      </w:r>
      <w:r w:rsidR="00A06AC3" w:rsidRPr="00BC187C">
        <w:rPr>
          <w:rFonts w:ascii="Arial" w:hAnsi="Arial" w:cs="Arial"/>
          <w:vertAlign w:val="superscript"/>
        </w:rPr>
        <w:t>5)</w:t>
      </w:r>
      <w:r w:rsidRPr="00BC187C">
        <w:rPr>
          <w:rFonts w:ascii="Arial" w:hAnsi="Arial" w:cs="Arial"/>
        </w:rPr>
        <w:t xml:space="preserve">. </w:t>
      </w:r>
    </w:p>
    <w:p w:rsidR="008418A6" w:rsidRPr="00BC187C" w:rsidRDefault="008418A6" w:rsidP="00BC187C">
      <w:pPr>
        <w:pStyle w:val="NormalWeb"/>
        <w:spacing w:before="0" w:beforeAutospacing="0" w:line="360" w:lineRule="auto"/>
        <w:jc w:val="both"/>
        <w:rPr>
          <w:rFonts w:ascii="Arial" w:hAnsi="Arial" w:cs="Arial"/>
        </w:rPr>
      </w:pPr>
      <w:r w:rsidRPr="00BC187C">
        <w:rPr>
          <w:rFonts w:ascii="Arial" w:hAnsi="Arial" w:cs="Arial"/>
        </w:rPr>
        <w:t xml:space="preserve">La Universidad Virtual de Salud de Cuba (UVS) es un espacio interuniversitario, que cuenta con la participación activa y creadora de las instituciones académicas, docente-asistenciales e investigativas del Sistema Nacional de Salud Cubano (SNS), para desarrollar programas de educación en red, con el empleo de las tecnologías de la información y de las comunicaciones, que posibilitan la educación de forma masiva, así </w:t>
      </w:r>
      <w:r w:rsidRPr="00BC187C">
        <w:rPr>
          <w:rFonts w:ascii="Arial" w:hAnsi="Arial" w:cs="Arial"/>
        </w:rPr>
        <w:lastRenderedPageBreak/>
        <w:t xml:space="preserve">como interconsultas y discusiones clínicas de carácter docente, el empleo de métodos activos y participativos de aprendizaje y una organización tutorial de apoyo </w:t>
      </w:r>
      <w:r w:rsidR="00F4546C" w:rsidRPr="00BC187C">
        <w:rPr>
          <w:rFonts w:ascii="Arial" w:hAnsi="Arial" w:cs="Arial"/>
        </w:rPr>
        <w:t>de salud</w:t>
      </w:r>
      <w:r w:rsidR="00A06AC3" w:rsidRPr="00BC187C">
        <w:rPr>
          <w:rFonts w:ascii="Arial" w:hAnsi="Arial" w:cs="Arial"/>
          <w:vertAlign w:val="superscript"/>
        </w:rPr>
        <w:t>(6)</w:t>
      </w:r>
      <w:r w:rsidRPr="00BC187C">
        <w:rPr>
          <w:rFonts w:ascii="Arial" w:hAnsi="Arial" w:cs="Arial"/>
        </w:rPr>
        <w:t>.</w:t>
      </w:r>
    </w:p>
    <w:p w:rsidR="00290962" w:rsidRPr="00BC187C" w:rsidRDefault="008418A6" w:rsidP="00BC187C">
      <w:pPr>
        <w:pStyle w:val="NormalWeb"/>
        <w:spacing w:before="0" w:beforeAutospacing="0" w:line="360" w:lineRule="auto"/>
        <w:jc w:val="both"/>
        <w:rPr>
          <w:rFonts w:ascii="Arial" w:hAnsi="Arial" w:cs="Arial"/>
        </w:rPr>
      </w:pPr>
      <w:r w:rsidRPr="00BC187C">
        <w:rPr>
          <w:rFonts w:ascii="Arial" w:hAnsi="Arial" w:cs="Arial"/>
        </w:rPr>
        <w:t xml:space="preserve">Las aulas virtuales constituyen una buena opción para lograr la motivación de los estudiantes hacia el estudio, pues promueven un esquema de enseñanza-aprendizaje colaborativo y cooperativo. En ellas, el alumno debe tomar decisiones acerca de su aprendizaje y logra establecer su propio ritmo, por lo que se convierte en un protagonista activo en su propia </w:t>
      </w:r>
      <w:r w:rsidR="00F00D76" w:rsidRPr="00BC187C">
        <w:rPr>
          <w:rFonts w:ascii="Arial" w:hAnsi="Arial" w:cs="Arial"/>
        </w:rPr>
        <w:t>formación</w:t>
      </w:r>
      <w:r w:rsidR="00F00D76" w:rsidRPr="00BC187C">
        <w:rPr>
          <w:rFonts w:ascii="Arial" w:hAnsi="Arial" w:cs="Arial"/>
          <w:vertAlign w:val="superscript"/>
        </w:rPr>
        <w:t xml:space="preserve"> (</w:t>
      </w:r>
      <w:r w:rsidR="00A06AC3" w:rsidRPr="00BC187C">
        <w:rPr>
          <w:rFonts w:ascii="Arial" w:hAnsi="Arial" w:cs="Arial"/>
          <w:vertAlign w:val="superscript"/>
        </w:rPr>
        <w:t>7)</w:t>
      </w:r>
      <w:r w:rsidRPr="00BC187C">
        <w:rPr>
          <w:rFonts w:ascii="Arial" w:hAnsi="Arial" w:cs="Arial"/>
        </w:rPr>
        <w:t>.</w:t>
      </w:r>
    </w:p>
    <w:p w:rsidR="00290962" w:rsidRPr="00BC187C" w:rsidRDefault="00A9789F" w:rsidP="00BC187C">
      <w:pPr>
        <w:pStyle w:val="NormalWeb"/>
        <w:spacing w:line="360" w:lineRule="auto"/>
        <w:jc w:val="both"/>
        <w:rPr>
          <w:rFonts w:ascii="Arial" w:hAnsi="Arial" w:cs="Arial"/>
        </w:rPr>
      </w:pPr>
      <w:r w:rsidRPr="00BC187C">
        <w:rPr>
          <w:rFonts w:ascii="Arial" w:hAnsi="Arial" w:cs="Arial"/>
        </w:rPr>
        <w:t xml:space="preserve">En Cuba de forma particular en el sector de la salud, se promueve el uso de las TIC a través de la Red Telemática de la Salud (INFOMED), red de información, comunicación y colaboración que surge como parte de un proyecto del Centro Nacional de Información de Ciencias Médicas (CNICM) para facilitar el intercambio de información por medios electrónicos. Esta red facilita las herramientas o plataformas necesarias para que sean utilizadas por todos los estudiantes de las Ciencias Médicas y por los profesionales del </w:t>
      </w:r>
      <w:r w:rsidR="00F00D76" w:rsidRPr="00BC187C">
        <w:rPr>
          <w:rFonts w:ascii="Arial" w:hAnsi="Arial" w:cs="Arial"/>
        </w:rPr>
        <w:t>sector</w:t>
      </w:r>
      <w:r w:rsidR="00F00D76" w:rsidRPr="00BC187C">
        <w:rPr>
          <w:rFonts w:ascii="Arial" w:hAnsi="Arial" w:cs="Arial"/>
          <w:vertAlign w:val="superscript"/>
        </w:rPr>
        <w:t xml:space="preserve"> (</w:t>
      </w:r>
      <w:r w:rsidR="00E63369" w:rsidRPr="00BC187C">
        <w:rPr>
          <w:rFonts w:ascii="Arial" w:hAnsi="Arial" w:cs="Arial"/>
          <w:vertAlign w:val="superscript"/>
        </w:rPr>
        <w:t>8)</w:t>
      </w:r>
      <w:r w:rsidR="003723A6" w:rsidRPr="00BC187C">
        <w:rPr>
          <w:rFonts w:ascii="Arial" w:hAnsi="Arial" w:cs="Arial"/>
        </w:rPr>
        <w:t xml:space="preserve">. </w:t>
      </w:r>
    </w:p>
    <w:p w:rsidR="00DB0AE1" w:rsidRPr="00BC187C" w:rsidRDefault="007C4F0E" w:rsidP="00BC187C">
      <w:pPr>
        <w:pStyle w:val="NormalWeb"/>
        <w:spacing w:line="360" w:lineRule="auto"/>
        <w:jc w:val="both"/>
        <w:rPr>
          <w:rFonts w:ascii="Arial" w:hAnsi="Arial" w:cs="Arial"/>
        </w:rPr>
      </w:pPr>
      <w:r w:rsidRPr="00BC187C">
        <w:rPr>
          <w:rFonts w:ascii="Arial" w:hAnsi="Arial" w:cs="Arial"/>
        </w:rPr>
        <w:t xml:space="preserve">La situación actual causada por la COVID-19 </w:t>
      </w:r>
      <w:r w:rsidR="00CA06DD" w:rsidRPr="00BC187C">
        <w:rPr>
          <w:rFonts w:ascii="Arial" w:hAnsi="Arial" w:cs="Arial"/>
        </w:rPr>
        <w:t xml:space="preserve">conlleva </w:t>
      </w:r>
      <w:r w:rsidR="00442014" w:rsidRPr="00BC187C">
        <w:rPr>
          <w:rFonts w:ascii="Arial" w:hAnsi="Arial" w:cs="Arial"/>
        </w:rPr>
        <w:t>a innovaciones</w:t>
      </w:r>
      <w:r w:rsidR="00F4546C" w:rsidRPr="00BC187C">
        <w:rPr>
          <w:rFonts w:ascii="Arial" w:hAnsi="Arial" w:cs="Arial"/>
        </w:rPr>
        <w:t xml:space="preserve"> y</w:t>
      </w:r>
      <w:r w:rsidR="007C7F9E" w:rsidRPr="00BC187C">
        <w:rPr>
          <w:rFonts w:ascii="Arial" w:hAnsi="Arial" w:cs="Arial"/>
        </w:rPr>
        <w:t xml:space="preserve"> transformaciones </w:t>
      </w:r>
      <w:r w:rsidRPr="00BC187C">
        <w:rPr>
          <w:rFonts w:ascii="Arial" w:hAnsi="Arial" w:cs="Arial"/>
        </w:rPr>
        <w:t xml:space="preserve">en </w:t>
      </w:r>
      <w:r w:rsidR="007C7F9E" w:rsidRPr="00BC187C">
        <w:rPr>
          <w:rFonts w:ascii="Arial" w:hAnsi="Arial" w:cs="Arial"/>
        </w:rPr>
        <w:t>el contexto</w:t>
      </w:r>
      <w:r w:rsidRPr="00BC187C">
        <w:rPr>
          <w:rFonts w:ascii="Arial" w:hAnsi="Arial" w:cs="Arial"/>
        </w:rPr>
        <w:t xml:space="preserve"> docente</w:t>
      </w:r>
      <w:r w:rsidR="007C7F9E" w:rsidRPr="00BC187C">
        <w:rPr>
          <w:rFonts w:ascii="Arial" w:hAnsi="Arial" w:cs="Arial"/>
        </w:rPr>
        <w:t xml:space="preserve"> estudiantil</w:t>
      </w:r>
      <w:r w:rsidRPr="00BC187C">
        <w:rPr>
          <w:rFonts w:ascii="Arial" w:hAnsi="Arial" w:cs="Arial"/>
        </w:rPr>
        <w:t xml:space="preserve">, tanto en actividades clínicas como preclínicas. </w:t>
      </w:r>
      <w:r w:rsidR="00833225" w:rsidRPr="00BC187C">
        <w:rPr>
          <w:rFonts w:ascii="Arial" w:hAnsi="Arial" w:cs="Arial"/>
        </w:rPr>
        <w:t>E</w:t>
      </w:r>
      <w:r w:rsidR="00311ABF" w:rsidRPr="00BC187C">
        <w:rPr>
          <w:rFonts w:ascii="Arial" w:hAnsi="Arial" w:cs="Arial"/>
        </w:rPr>
        <w:t xml:space="preserve">l </w:t>
      </w:r>
      <w:r w:rsidR="00532DE3" w:rsidRPr="00BC187C">
        <w:rPr>
          <w:rFonts w:ascii="Arial" w:hAnsi="Arial" w:cs="Arial"/>
        </w:rPr>
        <w:t>uso</w:t>
      </w:r>
      <w:r w:rsidR="00311ABF" w:rsidRPr="00BC187C">
        <w:rPr>
          <w:rFonts w:ascii="Arial" w:hAnsi="Arial" w:cs="Arial"/>
        </w:rPr>
        <w:t xml:space="preserve"> de métodos virtuales </w:t>
      </w:r>
      <w:r w:rsidR="00736B91" w:rsidRPr="00BC187C">
        <w:rPr>
          <w:rFonts w:ascii="Arial" w:hAnsi="Arial" w:cs="Arial"/>
        </w:rPr>
        <w:t>en la</w:t>
      </w:r>
      <w:r w:rsidR="00311ABF" w:rsidRPr="00BC187C">
        <w:rPr>
          <w:rFonts w:ascii="Arial" w:hAnsi="Arial" w:cs="Arial"/>
        </w:rPr>
        <w:t xml:space="preserve"> educación a distancia </w:t>
      </w:r>
      <w:r w:rsidR="00202D37" w:rsidRPr="00BC187C">
        <w:rPr>
          <w:rFonts w:ascii="Arial" w:hAnsi="Arial" w:cs="Arial"/>
        </w:rPr>
        <w:t>ha</w:t>
      </w:r>
      <w:r w:rsidR="005D668E" w:rsidRPr="00BC187C">
        <w:rPr>
          <w:rFonts w:ascii="Arial" w:hAnsi="Arial" w:cs="Arial"/>
        </w:rPr>
        <w:t xml:space="preserve"> </w:t>
      </w:r>
      <w:r w:rsidR="00F71FB7" w:rsidRPr="00BC187C">
        <w:rPr>
          <w:rFonts w:ascii="Arial" w:hAnsi="Arial" w:cs="Arial"/>
        </w:rPr>
        <w:t>sido</w:t>
      </w:r>
      <w:r w:rsidR="005D668E" w:rsidRPr="00BC187C">
        <w:rPr>
          <w:rFonts w:ascii="Arial" w:hAnsi="Arial" w:cs="Arial"/>
        </w:rPr>
        <w:t xml:space="preserve"> </w:t>
      </w:r>
      <w:r w:rsidR="00202D37" w:rsidRPr="00BC187C">
        <w:rPr>
          <w:rFonts w:ascii="Arial" w:hAnsi="Arial" w:cs="Arial"/>
        </w:rPr>
        <w:t>crucial</w:t>
      </w:r>
      <w:r w:rsidR="00311ABF" w:rsidRPr="00BC187C">
        <w:rPr>
          <w:rFonts w:ascii="Arial" w:hAnsi="Arial" w:cs="Arial"/>
        </w:rPr>
        <w:t xml:space="preserve"> para </w:t>
      </w:r>
      <w:r w:rsidR="00442014" w:rsidRPr="00BC187C">
        <w:rPr>
          <w:rFonts w:ascii="Arial" w:hAnsi="Arial" w:cs="Arial"/>
        </w:rPr>
        <w:t>apoyar el</w:t>
      </w:r>
      <w:r w:rsidR="00311ABF" w:rsidRPr="00BC187C">
        <w:rPr>
          <w:rFonts w:ascii="Arial" w:hAnsi="Arial" w:cs="Arial"/>
        </w:rPr>
        <w:t xml:space="preserve"> proceso educativo</w:t>
      </w:r>
      <w:r w:rsidR="00202D37" w:rsidRPr="00BC187C">
        <w:rPr>
          <w:rFonts w:ascii="Arial" w:hAnsi="Arial" w:cs="Arial"/>
        </w:rPr>
        <w:t>.</w:t>
      </w:r>
      <w:r w:rsidR="005D668E" w:rsidRPr="00BC187C">
        <w:rPr>
          <w:rFonts w:ascii="Arial" w:hAnsi="Arial" w:cs="Arial"/>
        </w:rPr>
        <w:t xml:space="preserve"> </w:t>
      </w:r>
      <w:r w:rsidR="0005531B" w:rsidRPr="00BC187C">
        <w:rPr>
          <w:rFonts w:ascii="Arial" w:hAnsi="Arial" w:cs="Arial"/>
        </w:rPr>
        <w:t>A</w:t>
      </w:r>
      <w:r w:rsidR="00F77697" w:rsidRPr="00BC187C">
        <w:rPr>
          <w:rFonts w:ascii="Arial" w:hAnsi="Arial" w:cs="Arial"/>
        </w:rPr>
        <w:t xml:space="preserve">un </w:t>
      </w:r>
      <w:r w:rsidR="00311ABF" w:rsidRPr="00BC187C">
        <w:rPr>
          <w:rFonts w:ascii="Arial" w:hAnsi="Arial" w:cs="Arial"/>
        </w:rPr>
        <w:t xml:space="preserve">existen estudiantes que </w:t>
      </w:r>
      <w:r w:rsidR="00AA34A3" w:rsidRPr="00BC187C">
        <w:rPr>
          <w:rFonts w:ascii="Arial" w:hAnsi="Arial" w:cs="Arial"/>
        </w:rPr>
        <w:t xml:space="preserve">poseen escaso conocimiento sobre </w:t>
      </w:r>
      <w:r w:rsidR="00B81EFF" w:rsidRPr="00BC187C">
        <w:rPr>
          <w:rFonts w:ascii="Arial" w:hAnsi="Arial" w:cs="Arial"/>
        </w:rPr>
        <w:t>la ut</w:t>
      </w:r>
      <w:r w:rsidR="00A669E6" w:rsidRPr="00BC187C">
        <w:rPr>
          <w:rFonts w:ascii="Arial" w:hAnsi="Arial" w:cs="Arial"/>
        </w:rPr>
        <w:t>ilidad de la tecnología</w:t>
      </w:r>
      <w:r w:rsidR="00AA34A3" w:rsidRPr="00BC187C">
        <w:rPr>
          <w:rFonts w:ascii="Arial" w:hAnsi="Arial" w:cs="Arial"/>
        </w:rPr>
        <w:t xml:space="preserve"> e</w:t>
      </w:r>
      <w:r w:rsidR="00A669E6" w:rsidRPr="00BC187C">
        <w:rPr>
          <w:rFonts w:ascii="Arial" w:hAnsi="Arial" w:cs="Arial"/>
        </w:rPr>
        <w:t xml:space="preserve">n la </w:t>
      </w:r>
      <w:r w:rsidR="004D4A1C" w:rsidRPr="00BC187C">
        <w:rPr>
          <w:rFonts w:ascii="Arial" w:hAnsi="Arial" w:cs="Arial"/>
        </w:rPr>
        <w:t>enseñanza</w:t>
      </w:r>
      <w:r w:rsidR="007E22CC" w:rsidRPr="00BC187C">
        <w:rPr>
          <w:rFonts w:ascii="Arial" w:hAnsi="Arial" w:cs="Arial"/>
        </w:rPr>
        <w:t xml:space="preserve"> y esto </w:t>
      </w:r>
      <w:r w:rsidR="00442014" w:rsidRPr="00BC187C">
        <w:rPr>
          <w:rFonts w:ascii="Arial" w:hAnsi="Arial" w:cs="Arial"/>
        </w:rPr>
        <w:t>crea dificultades</w:t>
      </w:r>
      <w:r w:rsidR="00311ABF" w:rsidRPr="00BC187C">
        <w:rPr>
          <w:rFonts w:ascii="Arial" w:hAnsi="Arial" w:cs="Arial"/>
        </w:rPr>
        <w:t xml:space="preserve"> en cuanto a emplearse en </w:t>
      </w:r>
      <w:r w:rsidR="00E10FA8" w:rsidRPr="00BC187C">
        <w:rPr>
          <w:rFonts w:ascii="Arial" w:hAnsi="Arial" w:cs="Arial"/>
        </w:rPr>
        <w:t xml:space="preserve">estos </w:t>
      </w:r>
      <w:r w:rsidR="00311ABF" w:rsidRPr="00BC187C">
        <w:rPr>
          <w:rFonts w:ascii="Arial" w:hAnsi="Arial" w:cs="Arial"/>
        </w:rPr>
        <w:t xml:space="preserve">tiempos. </w:t>
      </w:r>
      <w:r w:rsidR="0061727E" w:rsidRPr="00BC187C">
        <w:rPr>
          <w:rFonts w:ascii="Arial" w:hAnsi="Arial" w:cs="Arial"/>
        </w:rPr>
        <w:t>Por eso es</w:t>
      </w:r>
      <w:r w:rsidR="00311ABF" w:rsidRPr="00BC187C">
        <w:rPr>
          <w:rFonts w:ascii="Arial" w:hAnsi="Arial" w:cs="Arial"/>
        </w:rPr>
        <w:t xml:space="preserve"> neces</w:t>
      </w:r>
      <w:r w:rsidR="0061727E" w:rsidRPr="00BC187C">
        <w:rPr>
          <w:rFonts w:ascii="Arial" w:hAnsi="Arial" w:cs="Arial"/>
        </w:rPr>
        <w:t>ario</w:t>
      </w:r>
      <w:r w:rsidR="005D668E" w:rsidRPr="00BC187C">
        <w:rPr>
          <w:rFonts w:ascii="Arial" w:hAnsi="Arial" w:cs="Arial"/>
        </w:rPr>
        <w:t xml:space="preserve"> </w:t>
      </w:r>
      <w:r w:rsidR="00692824" w:rsidRPr="00BC187C">
        <w:rPr>
          <w:rFonts w:ascii="Arial" w:hAnsi="Arial" w:cs="Arial"/>
        </w:rPr>
        <w:t>divulgar</w:t>
      </w:r>
      <w:r w:rsidR="005D668E" w:rsidRPr="00BC187C">
        <w:rPr>
          <w:rFonts w:ascii="Arial" w:hAnsi="Arial" w:cs="Arial"/>
        </w:rPr>
        <w:t xml:space="preserve"> </w:t>
      </w:r>
      <w:r w:rsidR="00692824" w:rsidRPr="00BC187C">
        <w:rPr>
          <w:rFonts w:ascii="Arial" w:hAnsi="Arial" w:cs="Arial"/>
        </w:rPr>
        <w:t xml:space="preserve">y enseñar </w:t>
      </w:r>
      <w:r w:rsidR="00311ABF" w:rsidRPr="00BC187C">
        <w:rPr>
          <w:rFonts w:ascii="Arial" w:hAnsi="Arial" w:cs="Arial"/>
        </w:rPr>
        <w:t xml:space="preserve">el empleo </w:t>
      </w:r>
      <w:r w:rsidR="00D57BB7" w:rsidRPr="00BC187C">
        <w:rPr>
          <w:rFonts w:ascii="Arial" w:hAnsi="Arial" w:cs="Arial"/>
        </w:rPr>
        <w:t>de estos métodos</w:t>
      </w:r>
      <w:r w:rsidR="00311ABF" w:rsidRPr="00BC187C">
        <w:rPr>
          <w:rFonts w:ascii="Arial" w:hAnsi="Arial" w:cs="Arial"/>
        </w:rPr>
        <w:t>, para lo cual, es necesario una adecuada capacitación del personal docente y de los estudiantes</w:t>
      </w:r>
      <w:r w:rsidR="000E5782" w:rsidRPr="00BC187C">
        <w:rPr>
          <w:rFonts w:ascii="Arial" w:hAnsi="Arial" w:cs="Arial"/>
        </w:rPr>
        <w:t>.</w:t>
      </w:r>
    </w:p>
    <w:p w:rsidR="00DB0AE1" w:rsidRPr="00BC187C" w:rsidRDefault="00D835E0" w:rsidP="00BC187C">
      <w:pPr>
        <w:pStyle w:val="NormalWeb"/>
        <w:spacing w:before="0" w:beforeAutospacing="0" w:line="360" w:lineRule="auto"/>
        <w:jc w:val="both"/>
        <w:rPr>
          <w:rFonts w:ascii="Arial" w:hAnsi="Arial" w:cs="Arial"/>
        </w:rPr>
      </w:pPr>
      <w:r w:rsidRPr="00BC187C">
        <w:rPr>
          <w:rFonts w:ascii="Arial" w:hAnsi="Arial" w:cs="Arial"/>
        </w:rPr>
        <w:t>Es por eso que</w:t>
      </w:r>
      <w:r w:rsidR="00C71A7C" w:rsidRPr="00BC187C">
        <w:rPr>
          <w:rFonts w:ascii="Arial" w:hAnsi="Arial" w:cs="Arial"/>
        </w:rPr>
        <w:t xml:space="preserve"> el objetivo de este trabajo es </w:t>
      </w:r>
      <w:r w:rsidR="005925A7" w:rsidRPr="00BC187C">
        <w:rPr>
          <w:rFonts w:ascii="Arial" w:hAnsi="Arial" w:cs="Arial"/>
        </w:rPr>
        <w:t>caracterizar</w:t>
      </w:r>
      <w:r w:rsidR="005D668E" w:rsidRPr="00BC187C">
        <w:rPr>
          <w:rFonts w:ascii="Arial" w:hAnsi="Arial" w:cs="Arial"/>
        </w:rPr>
        <w:t xml:space="preserve"> </w:t>
      </w:r>
      <w:r w:rsidR="006326E6" w:rsidRPr="00BC187C">
        <w:rPr>
          <w:rFonts w:ascii="Arial" w:hAnsi="Arial" w:cs="Arial"/>
        </w:rPr>
        <w:t>el uso de la</w:t>
      </w:r>
      <w:r w:rsidR="00214B18" w:rsidRPr="00BC187C">
        <w:rPr>
          <w:rFonts w:ascii="Arial" w:hAnsi="Arial" w:cs="Arial"/>
        </w:rPr>
        <w:t>s</w:t>
      </w:r>
      <w:r w:rsidR="006326E6" w:rsidRPr="00BC187C">
        <w:rPr>
          <w:rFonts w:ascii="Arial" w:hAnsi="Arial" w:cs="Arial"/>
        </w:rPr>
        <w:t xml:space="preserve"> tecnología</w:t>
      </w:r>
      <w:r w:rsidR="00214B18" w:rsidRPr="00BC187C">
        <w:rPr>
          <w:rFonts w:ascii="Arial" w:hAnsi="Arial" w:cs="Arial"/>
        </w:rPr>
        <w:t>s</w:t>
      </w:r>
      <w:r w:rsidR="006326E6" w:rsidRPr="00BC187C">
        <w:rPr>
          <w:rFonts w:ascii="Arial" w:hAnsi="Arial" w:cs="Arial"/>
        </w:rPr>
        <w:t xml:space="preserve"> de la información y las comunicaciones </w:t>
      </w:r>
      <w:r w:rsidR="00753C68" w:rsidRPr="00BC187C">
        <w:rPr>
          <w:rFonts w:ascii="Arial" w:hAnsi="Arial" w:cs="Arial"/>
        </w:rPr>
        <w:t>en la educación a distancia por la pandemia COVID-19</w:t>
      </w:r>
      <w:r w:rsidR="006326E6" w:rsidRPr="00BC187C">
        <w:rPr>
          <w:rFonts w:ascii="Arial" w:hAnsi="Arial" w:cs="Arial"/>
        </w:rPr>
        <w:t xml:space="preserve">en estudiantes </w:t>
      </w:r>
      <w:r w:rsidR="00226597" w:rsidRPr="00BC187C">
        <w:rPr>
          <w:rFonts w:ascii="Arial" w:hAnsi="Arial" w:cs="Arial"/>
        </w:rPr>
        <w:t xml:space="preserve">de segundo año </w:t>
      </w:r>
      <w:r w:rsidR="006326E6" w:rsidRPr="00BC187C">
        <w:rPr>
          <w:rFonts w:ascii="Arial" w:hAnsi="Arial" w:cs="Arial"/>
        </w:rPr>
        <w:t xml:space="preserve">de </w:t>
      </w:r>
      <w:r w:rsidR="00834B2C" w:rsidRPr="00BC187C">
        <w:rPr>
          <w:rFonts w:ascii="Arial" w:hAnsi="Arial" w:cs="Arial"/>
        </w:rPr>
        <w:t>m</w:t>
      </w:r>
      <w:r w:rsidR="007E43C7" w:rsidRPr="00BC187C">
        <w:rPr>
          <w:rFonts w:ascii="Arial" w:hAnsi="Arial" w:cs="Arial"/>
        </w:rPr>
        <w:t>edicina</w:t>
      </w:r>
      <w:r w:rsidR="005D668E" w:rsidRPr="00BC187C">
        <w:rPr>
          <w:rFonts w:ascii="Arial" w:hAnsi="Arial" w:cs="Arial"/>
        </w:rPr>
        <w:t xml:space="preserve"> </w:t>
      </w:r>
      <w:r w:rsidR="007E43C7" w:rsidRPr="00BC187C">
        <w:rPr>
          <w:rFonts w:ascii="Arial" w:hAnsi="Arial" w:cs="Arial"/>
        </w:rPr>
        <w:t>en</w:t>
      </w:r>
      <w:r w:rsidR="00ED6172" w:rsidRPr="00BC187C">
        <w:rPr>
          <w:rFonts w:ascii="Arial" w:hAnsi="Arial" w:cs="Arial"/>
        </w:rPr>
        <w:t xml:space="preserve"> Guantánamo</w:t>
      </w:r>
      <w:r w:rsidR="00C65BBB" w:rsidRPr="00BC187C">
        <w:rPr>
          <w:rFonts w:ascii="Arial" w:hAnsi="Arial" w:cs="Arial"/>
        </w:rPr>
        <w:t xml:space="preserve"> en mayo de 2021</w:t>
      </w:r>
      <w:r w:rsidR="006326E6" w:rsidRPr="00BC187C">
        <w:rPr>
          <w:rFonts w:ascii="Arial" w:hAnsi="Arial" w:cs="Arial"/>
        </w:rPr>
        <w:t xml:space="preserve">. </w:t>
      </w:r>
    </w:p>
    <w:p w:rsidR="002043EE" w:rsidRPr="00BC187C" w:rsidRDefault="002043EE" w:rsidP="00BC187C">
      <w:pPr>
        <w:pStyle w:val="NormalWeb"/>
        <w:spacing w:line="360" w:lineRule="auto"/>
        <w:jc w:val="center"/>
        <w:rPr>
          <w:rFonts w:ascii="Arial" w:hAnsi="Arial" w:cs="Arial"/>
          <w:b/>
        </w:rPr>
      </w:pPr>
      <w:r w:rsidRPr="00BC187C">
        <w:rPr>
          <w:rFonts w:ascii="Arial" w:hAnsi="Arial" w:cs="Arial"/>
          <w:b/>
        </w:rPr>
        <w:t>Material y método</w:t>
      </w:r>
    </w:p>
    <w:p w:rsidR="00D73AAC" w:rsidRPr="00BC187C" w:rsidRDefault="00480CFF" w:rsidP="00BC187C">
      <w:pPr>
        <w:pStyle w:val="NormalWeb"/>
        <w:spacing w:line="360" w:lineRule="auto"/>
        <w:jc w:val="both"/>
        <w:rPr>
          <w:rFonts w:ascii="Arial" w:hAnsi="Arial" w:cs="Arial"/>
        </w:rPr>
      </w:pPr>
      <w:r w:rsidRPr="00BC187C">
        <w:rPr>
          <w:rFonts w:ascii="Arial" w:hAnsi="Arial" w:cs="Arial"/>
        </w:rPr>
        <w:lastRenderedPageBreak/>
        <w:t>Se realizó un estudio observacional</w:t>
      </w:r>
      <w:r w:rsidR="00AB53D4" w:rsidRPr="00BC187C">
        <w:rPr>
          <w:rFonts w:ascii="Arial" w:hAnsi="Arial" w:cs="Arial"/>
        </w:rPr>
        <w:t>,</w:t>
      </w:r>
      <w:r w:rsidR="005D668E" w:rsidRPr="00BC187C">
        <w:rPr>
          <w:rFonts w:ascii="Arial" w:hAnsi="Arial" w:cs="Arial"/>
        </w:rPr>
        <w:t xml:space="preserve"> </w:t>
      </w:r>
      <w:r w:rsidRPr="00BC187C">
        <w:rPr>
          <w:rFonts w:ascii="Arial" w:hAnsi="Arial" w:cs="Arial"/>
        </w:rPr>
        <w:t>descriptivo</w:t>
      </w:r>
      <w:r w:rsidR="005D668E" w:rsidRPr="00BC187C">
        <w:rPr>
          <w:rFonts w:ascii="Arial" w:hAnsi="Arial" w:cs="Arial"/>
        </w:rPr>
        <w:t xml:space="preserve"> </w:t>
      </w:r>
      <w:r w:rsidR="00603C81" w:rsidRPr="00BC187C">
        <w:rPr>
          <w:rFonts w:ascii="Arial" w:hAnsi="Arial" w:cs="Arial"/>
        </w:rPr>
        <w:t>del uso de la</w:t>
      </w:r>
      <w:r w:rsidR="00214B18" w:rsidRPr="00BC187C">
        <w:rPr>
          <w:rFonts w:ascii="Arial" w:hAnsi="Arial" w:cs="Arial"/>
        </w:rPr>
        <w:t>s</w:t>
      </w:r>
      <w:r w:rsidR="00603C81" w:rsidRPr="00BC187C">
        <w:rPr>
          <w:rFonts w:ascii="Arial" w:hAnsi="Arial" w:cs="Arial"/>
        </w:rPr>
        <w:t xml:space="preserve"> tecnología</w:t>
      </w:r>
      <w:r w:rsidR="00214B18" w:rsidRPr="00BC187C">
        <w:rPr>
          <w:rFonts w:ascii="Arial" w:hAnsi="Arial" w:cs="Arial"/>
        </w:rPr>
        <w:t>s</w:t>
      </w:r>
      <w:r w:rsidR="00603C81" w:rsidRPr="00BC187C">
        <w:rPr>
          <w:rFonts w:ascii="Arial" w:hAnsi="Arial" w:cs="Arial"/>
        </w:rPr>
        <w:t xml:space="preserve"> de la información y las comunicaciones en la educación a distancia </w:t>
      </w:r>
      <w:r w:rsidR="0093291B" w:rsidRPr="00BC187C">
        <w:rPr>
          <w:rFonts w:ascii="Arial" w:hAnsi="Arial" w:cs="Arial"/>
        </w:rPr>
        <w:t>durante</w:t>
      </w:r>
      <w:r w:rsidR="00603C81" w:rsidRPr="00BC187C">
        <w:rPr>
          <w:rFonts w:ascii="Arial" w:hAnsi="Arial" w:cs="Arial"/>
        </w:rPr>
        <w:t xml:space="preserve"> la pandemia COVID-19 en estudiantes </w:t>
      </w:r>
      <w:r w:rsidR="006D3B87" w:rsidRPr="00BC187C">
        <w:rPr>
          <w:rFonts w:ascii="Arial" w:hAnsi="Arial" w:cs="Arial"/>
        </w:rPr>
        <w:t xml:space="preserve">de segundo año de </w:t>
      </w:r>
      <w:r w:rsidR="00E02894" w:rsidRPr="00BC187C">
        <w:rPr>
          <w:rFonts w:ascii="Arial" w:hAnsi="Arial" w:cs="Arial"/>
        </w:rPr>
        <w:t>m</w:t>
      </w:r>
      <w:r w:rsidR="006D3B87" w:rsidRPr="00BC187C">
        <w:rPr>
          <w:rFonts w:ascii="Arial" w:hAnsi="Arial" w:cs="Arial"/>
        </w:rPr>
        <w:t>edicina en Guantánamo</w:t>
      </w:r>
      <w:r w:rsidRPr="00BC187C">
        <w:rPr>
          <w:rFonts w:ascii="Arial" w:hAnsi="Arial" w:cs="Arial"/>
        </w:rPr>
        <w:t xml:space="preserve">; en </w:t>
      </w:r>
      <w:r w:rsidR="00115E3E" w:rsidRPr="00BC187C">
        <w:rPr>
          <w:rFonts w:ascii="Arial" w:hAnsi="Arial" w:cs="Arial"/>
        </w:rPr>
        <w:t>mayo</w:t>
      </w:r>
      <w:r w:rsidRPr="00BC187C">
        <w:rPr>
          <w:rFonts w:ascii="Arial" w:hAnsi="Arial" w:cs="Arial"/>
        </w:rPr>
        <w:t xml:space="preserve"> de 2021.</w:t>
      </w:r>
    </w:p>
    <w:p w:rsidR="00290962" w:rsidRPr="00BC187C" w:rsidRDefault="0095358C" w:rsidP="00BC187C">
      <w:pPr>
        <w:pStyle w:val="NormalWeb"/>
        <w:spacing w:before="0" w:beforeAutospacing="0" w:line="360" w:lineRule="auto"/>
        <w:jc w:val="both"/>
        <w:rPr>
          <w:rFonts w:ascii="Arial" w:hAnsi="Arial" w:cs="Arial"/>
        </w:rPr>
      </w:pPr>
      <w:r w:rsidRPr="00BC187C">
        <w:rPr>
          <w:rFonts w:ascii="Arial" w:hAnsi="Arial" w:cs="Arial"/>
        </w:rPr>
        <w:t xml:space="preserve">El universo estuvo constituido por los </w:t>
      </w:r>
      <w:r w:rsidR="00B95A1B" w:rsidRPr="00BC187C">
        <w:rPr>
          <w:rFonts w:ascii="Arial" w:hAnsi="Arial" w:cs="Arial"/>
        </w:rPr>
        <w:t xml:space="preserve">13 grupos </w:t>
      </w:r>
      <w:r w:rsidR="00E02894" w:rsidRPr="00BC187C">
        <w:rPr>
          <w:rFonts w:ascii="Arial" w:hAnsi="Arial" w:cs="Arial"/>
        </w:rPr>
        <w:t xml:space="preserve">de </w:t>
      </w:r>
      <w:r w:rsidR="001462B9" w:rsidRPr="00BC187C">
        <w:rPr>
          <w:rFonts w:ascii="Arial" w:hAnsi="Arial" w:cs="Arial"/>
        </w:rPr>
        <w:t xml:space="preserve">estudiantes </w:t>
      </w:r>
      <w:r w:rsidR="00B95A1B" w:rsidRPr="00BC187C">
        <w:rPr>
          <w:rFonts w:ascii="Arial" w:hAnsi="Arial" w:cs="Arial"/>
        </w:rPr>
        <w:t>de</w:t>
      </w:r>
      <w:r w:rsidR="00451235" w:rsidRPr="00BC187C">
        <w:rPr>
          <w:rFonts w:ascii="Arial" w:hAnsi="Arial" w:cs="Arial"/>
        </w:rPr>
        <w:t xml:space="preserve"> segundo año de la carrera de </w:t>
      </w:r>
      <w:r w:rsidR="00E02894" w:rsidRPr="00BC187C">
        <w:rPr>
          <w:rFonts w:ascii="Arial" w:hAnsi="Arial" w:cs="Arial"/>
        </w:rPr>
        <w:t>m</w:t>
      </w:r>
      <w:r w:rsidR="00451235" w:rsidRPr="00BC187C">
        <w:rPr>
          <w:rFonts w:ascii="Arial" w:hAnsi="Arial" w:cs="Arial"/>
        </w:rPr>
        <w:t>edicina</w:t>
      </w:r>
      <w:r w:rsidRPr="00BC187C">
        <w:rPr>
          <w:rFonts w:ascii="Arial" w:hAnsi="Arial" w:cs="Arial"/>
        </w:rPr>
        <w:t xml:space="preserve"> en la Universidad de Ciencias Médicas </w:t>
      </w:r>
      <w:r w:rsidR="00451235" w:rsidRPr="00BC187C">
        <w:rPr>
          <w:rFonts w:ascii="Arial" w:hAnsi="Arial" w:cs="Arial"/>
        </w:rPr>
        <w:t>Guantánamo</w:t>
      </w:r>
      <w:r w:rsidRPr="00BC187C">
        <w:rPr>
          <w:rFonts w:ascii="Arial" w:hAnsi="Arial" w:cs="Arial"/>
        </w:rPr>
        <w:t>, para la selección muestral se aplicó un muestreo aleatorio simple, quedando la muestra conformada por 110 estudiantes.</w:t>
      </w:r>
      <w:r w:rsidR="005D668E" w:rsidRPr="00BC187C">
        <w:rPr>
          <w:rFonts w:ascii="Arial" w:hAnsi="Arial" w:cs="Arial"/>
        </w:rPr>
        <w:t xml:space="preserve"> </w:t>
      </w:r>
      <w:r w:rsidR="00E67DBF" w:rsidRPr="00BC187C">
        <w:rPr>
          <w:rFonts w:ascii="Arial" w:hAnsi="Arial" w:cs="Arial"/>
        </w:rPr>
        <w:t xml:space="preserve">Criterios de inclusión: </w:t>
      </w:r>
      <w:r w:rsidR="00C50C25" w:rsidRPr="00BC187C">
        <w:rPr>
          <w:rFonts w:ascii="Arial" w:hAnsi="Arial" w:cs="Arial"/>
        </w:rPr>
        <w:t>estudiantes de segundo año</w:t>
      </w:r>
      <w:r w:rsidR="00CE3C20" w:rsidRPr="00BC187C">
        <w:rPr>
          <w:rFonts w:ascii="Arial" w:hAnsi="Arial" w:cs="Arial"/>
        </w:rPr>
        <w:t xml:space="preserve"> de la carrera de medicina que dieron su consentimiento de participar en el estudio.</w:t>
      </w:r>
      <w:r w:rsidR="00E67DBF" w:rsidRPr="00BC187C">
        <w:rPr>
          <w:rFonts w:ascii="Arial" w:hAnsi="Arial" w:cs="Arial"/>
        </w:rPr>
        <w:t xml:space="preserve"> Criterios de exclusión:</w:t>
      </w:r>
      <w:r w:rsidR="00CE3C20" w:rsidRPr="00BC187C">
        <w:rPr>
          <w:rFonts w:ascii="Arial" w:hAnsi="Arial" w:cs="Arial"/>
        </w:rPr>
        <w:t xml:space="preserve"> estudiantes que no quisieran participar en el estudio.</w:t>
      </w:r>
    </w:p>
    <w:p w:rsidR="009B36D9" w:rsidRPr="00BC187C" w:rsidRDefault="009B36D9" w:rsidP="00BC187C">
      <w:pPr>
        <w:pStyle w:val="NormalWeb"/>
        <w:spacing w:before="0" w:beforeAutospacing="0" w:line="360" w:lineRule="auto"/>
        <w:jc w:val="both"/>
        <w:rPr>
          <w:rFonts w:ascii="Arial" w:hAnsi="Arial" w:cs="Arial"/>
        </w:rPr>
      </w:pPr>
      <w:r w:rsidRPr="00BC187C">
        <w:rPr>
          <w:rFonts w:ascii="Arial" w:hAnsi="Arial" w:cs="Arial"/>
        </w:rPr>
        <w:t xml:space="preserve">Se estudiaron las variables: conocimientos acerca del aula virtual (alto, medio, bajo, nulo); recursos disponibles en Infomed para el aprendizaje (Universidad Virtual de </w:t>
      </w:r>
      <w:r w:rsidR="00E63369" w:rsidRPr="00BC187C">
        <w:rPr>
          <w:rFonts w:ascii="Arial" w:hAnsi="Arial" w:cs="Arial"/>
        </w:rPr>
        <w:t>Salud, Biblioteca</w:t>
      </w:r>
      <w:r w:rsidRPr="00BC187C">
        <w:rPr>
          <w:rFonts w:ascii="Arial" w:hAnsi="Arial" w:cs="Arial"/>
        </w:rPr>
        <w:t xml:space="preserve"> Virtual de Salud, revistas científicas estudiantiles, sitios web de especialidades); redes sociales y aplicaciones de mensajería (Whatsapp, Telegram, Facebook, Messenger, Instagram, Twitter, Youtube</w:t>
      </w:r>
      <w:r w:rsidR="0040176E" w:rsidRPr="00BC187C">
        <w:rPr>
          <w:rFonts w:ascii="Arial" w:hAnsi="Arial" w:cs="Arial"/>
        </w:rPr>
        <w:t xml:space="preserve">). </w:t>
      </w:r>
    </w:p>
    <w:p w:rsidR="003E087E" w:rsidRPr="00BC187C" w:rsidRDefault="00190CC3" w:rsidP="00BC187C">
      <w:pPr>
        <w:pStyle w:val="NormalWeb"/>
        <w:spacing w:before="0" w:beforeAutospacing="0" w:line="360" w:lineRule="auto"/>
        <w:jc w:val="both"/>
        <w:rPr>
          <w:rFonts w:ascii="Arial" w:hAnsi="Arial" w:cs="Arial"/>
        </w:rPr>
      </w:pPr>
      <w:r w:rsidRPr="00BC187C">
        <w:rPr>
          <w:rFonts w:ascii="Arial" w:hAnsi="Arial" w:cs="Arial"/>
        </w:rPr>
        <w:t xml:space="preserve">Se determinó como nivel de conocimiento: </w:t>
      </w:r>
      <w:r w:rsidR="00076983">
        <w:rPr>
          <w:rFonts w:ascii="Arial" w:hAnsi="Arial" w:cs="Arial"/>
        </w:rPr>
        <w:t>a</w:t>
      </w:r>
      <w:r w:rsidR="009B36D9" w:rsidRPr="00BC187C">
        <w:rPr>
          <w:rFonts w:ascii="Arial" w:hAnsi="Arial" w:cs="Arial"/>
        </w:rPr>
        <w:t>lto: conocen la existencia del aula virtual, saben las formas de navegación,</w:t>
      </w:r>
      <w:r w:rsidR="006750A7" w:rsidRPr="00BC187C">
        <w:rPr>
          <w:rFonts w:ascii="Arial" w:hAnsi="Arial" w:cs="Arial"/>
        </w:rPr>
        <w:t xml:space="preserve"> </w:t>
      </w:r>
      <w:r w:rsidR="009B36D9" w:rsidRPr="00BC187C">
        <w:rPr>
          <w:rFonts w:ascii="Arial" w:hAnsi="Arial" w:cs="Arial"/>
        </w:rPr>
        <w:t>beneficios y ventajas, están registrados</w:t>
      </w:r>
      <w:r w:rsidR="006750A7" w:rsidRPr="00BC187C">
        <w:rPr>
          <w:rFonts w:ascii="Arial" w:hAnsi="Arial" w:cs="Arial"/>
        </w:rPr>
        <w:t xml:space="preserve"> </w:t>
      </w:r>
      <w:r w:rsidR="009B36D9" w:rsidRPr="00BC187C">
        <w:rPr>
          <w:rFonts w:ascii="Arial" w:hAnsi="Arial" w:cs="Arial"/>
        </w:rPr>
        <w:t>y la emplean con frecuencia</w:t>
      </w:r>
      <w:r w:rsidR="00076983">
        <w:rPr>
          <w:rFonts w:ascii="Arial" w:hAnsi="Arial" w:cs="Arial"/>
        </w:rPr>
        <w:t>; m</w:t>
      </w:r>
      <w:r w:rsidR="009B36D9" w:rsidRPr="00BC187C">
        <w:rPr>
          <w:rFonts w:ascii="Arial" w:hAnsi="Arial" w:cs="Arial"/>
        </w:rPr>
        <w:t xml:space="preserve">edio: conocen la existencia del aula virtual, conocen los aspectos básicos sobre la forma de navegación y sus ventajas y beneficios, se encuentran registrados en la </w:t>
      </w:r>
      <w:r w:rsidR="00DF4864" w:rsidRPr="00BC187C">
        <w:rPr>
          <w:rFonts w:ascii="Arial" w:hAnsi="Arial" w:cs="Arial"/>
        </w:rPr>
        <w:t>misma,</w:t>
      </w:r>
      <w:r w:rsidR="006750A7" w:rsidRPr="00BC187C">
        <w:rPr>
          <w:rFonts w:ascii="Arial" w:hAnsi="Arial" w:cs="Arial"/>
        </w:rPr>
        <w:t xml:space="preserve"> </w:t>
      </w:r>
      <w:r w:rsidR="009B36D9" w:rsidRPr="00BC187C">
        <w:rPr>
          <w:rFonts w:ascii="Arial" w:hAnsi="Arial" w:cs="Arial"/>
        </w:rPr>
        <w:t>pero la emplean pocas veces</w:t>
      </w:r>
      <w:r w:rsidR="00076983">
        <w:rPr>
          <w:rFonts w:ascii="Arial" w:hAnsi="Arial" w:cs="Arial"/>
        </w:rPr>
        <w:t>; b</w:t>
      </w:r>
      <w:r w:rsidR="009B36D9" w:rsidRPr="00BC187C">
        <w:rPr>
          <w:rFonts w:ascii="Arial" w:hAnsi="Arial" w:cs="Arial"/>
        </w:rPr>
        <w:t>ajo: conocen la existencia del aula virtual, no tienen conocimientos sobre su forma de navegación y sus ventajas, no están registrados y no la emplean</w:t>
      </w:r>
      <w:r w:rsidR="00076983">
        <w:rPr>
          <w:rFonts w:ascii="Arial" w:hAnsi="Arial" w:cs="Arial"/>
        </w:rPr>
        <w:t>; n</w:t>
      </w:r>
      <w:r w:rsidR="009B36D9" w:rsidRPr="00BC187C">
        <w:rPr>
          <w:rFonts w:ascii="Arial" w:hAnsi="Arial" w:cs="Arial"/>
        </w:rPr>
        <w:t>ulo: no conocen la existencia del aula virtual.</w:t>
      </w:r>
    </w:p>
    <w:p w:rsidR="006B1471" w:rsidRPr="00BC187C" w:rsidRDefault="003101F2" w:rsidP="00076983">
      <w:pPr>
        <w:pStyle w:val="NormalWeb"/>
        <w:spacing w:line="360" w:lineRule="auto"/>
        <w:jc w:val="both"/>
        <w:rPr>
          <w:rFonts w:ascii="Arial" w:hAnsi="Arial" w:cs="Arial"/>
        </w:rPr>
      </w:pPr>
      <w:r w:rsidRPr="00BC187C">
        <w:rPr>
          <w:rFonts w:ascii="Arial" w:hAnsi="Arial" w:cs="Arial"/>
        </w:rPr>
        <w:t xml:space="preserve">Para </w:t>
      </w:r>
      <w:r w:rsidR="00B6200D" w:rsidRPr="00BC187C">
        <w:rPr>
          <w:rFonts w:ascii="Arial" w:hAnsi="Arial" w:cs="Arial"/>
        </w:rPr>
        <w:t>recopilar</w:t>
      </w:r>
      <w:r w:rsidRPr="00BC187C">
        <w:rPr>
          <w:rFonts w:ascii="Arial" w:hAnsi="Arial" w:cs="Arial"/>
        </w:rPr>
        <w:t xml:space="preserve"> la información se realizó una encuesta en el mes de </w:t>
      </w:r>
      <w:r w:rsidR="00BC3919" w:rsidRPr="00BC187C">
        <w:rPr>
          <w:rFonts w:ascii="Arial" w:hAnsi="Arial" w:cs="Arial"/>
        </w:rPr>
        <w:t>mayo</w:t>
      </w:r>
      <w:r w:rsidRPr="00BC187C">
        <w:rPr>
          <w:rFonts w:ascii="Arial" w:hAnsi="Arial" w:cs="Arial"/>
        </w:rPr>
        <w:t xml:space="preserve"> de 202</w:t>
      </w:r>
      <w:r w:rsidR="00BC3919" w:rsidRPr="00BC187C">
        <w:rPr>
          <w:rFonts w:ascii="Arial" w:hAnsi="Arial" w:cs="Arial"/>
        </w:rPr>
        <w:t>1</w:t>
      </w:r>
      <w:r w:rsidRPr="00BC187C">
        <w:rPr>
          <w:rFonts w:ascii="Arial" w:hAnsi="Arial" w:cs="Arial"/>
        </w:rPr>
        <w:t xml:space="preserve">, </w:t>
      </w:r>
      <w:r w:rsidR="00187381" w:rsidRPr="00BC187C">
        <w:rPr>
          <w:rFonts w:ascii="Arial" w:hAnsi="Arial" w:cs="Arial"/>
        </w:rPr>
        <w:t>aprobada</w:t>
      </w:r>
      <w:r w:rsidRPr="00BC187C">
        <w:rPr>
          <w:rFonts w:ascii="Arial" w:hAnsi="Arial" w:cs="Arial"/>
        </w:rPr>
        <w:t xml:space="preserve"> por expertos y difundida </w:t>
      </w:r>
      <w:r w:rsidR="00115386" w:rsidRPr="00BC187C">
        <w:rPr>
          <w:rFonts w:ascii="Arial" w:hAnsi="Arial" w:cs="Arial"/>
        </w:rPr>
        <w:t>en</w:t>
      </w:r>
      <w:r w:rsidRPr="00BC187C">
        <w:rPr>
          <w:rFonts w:ascii="Arial" w:hAnsi="Arial" w:cs="Arial"/>
        </w:rPr>
        <w:t xml:space="preserve"> los grupos de WhatsApp</w:t>
      </w:r>
      <w:r w:rsidR="006750A7" w:rsidRPr="00BC187C">
        <w:rPr>
          <w:rFonts w:ascii="Arial" w:hAnsi="Arial" w:cs="Arial"/>
        </w:rPr>
        <w:t xml:space="preserve"> </w:t>
      </w:r>
      <w:r w:rsidR="00C50C25" w:rsidRPr="00BC187C">
        <w:rPr>
          <w:rFonts w:ascii="Arial" w:hAnsi="Arial" w:cs="Arial"/>
        </w:rPr>
        <w:t>de los</w:t>
      </w:r>
      <w:r w:rsidR="006F6C52" w:rsidRPr="00BC187C">
        <w:rPr>
          <w:rFonts w:ascii="Arial" w:hAnsi="Arial" w:cs="Arial"/>
        </w:rPr>
        <w:t xml:space="preserve"> grupos </w:t>
      </w:r>
      <w:r w:rsidR="00B1151C" w:rsidRPr="00BC187C">
        <w:rPr>
          <w:rFonts w:ascii="Arial" w:hAnsi="Arial" w:cs="Arial"/>
        </w:rPr>
        <w:t>seleccionados</w:t>
      </w:r>
      <w:r w:rsidRPr="00BC187C">
        <w:rPr>
          <w:rFonts w:ascii="Arial" w:hAnsi="Arial" w:cs="Arial"/>
        </w:rPr>
        <w:t>.</w:t>
      </w:r>
      <w:r w:rsidR="00076983">
        <w:rPr>
          <w:rFonts w:ascii="Arial" w:hAnsi="Arial" w:cs="Arial"/>
        </w:rPr>
        <w:t xml:space="preserve"> </w:t>
      </w:r>
      <w:r w:rsidR="006B1471" w:rsidRPr="00BC187C">
        <w:rPr>
          <w:rFonts w:ascii="Arial" w:hAnsi="Arial" w:cs="Arial"/>
        </w:rPr>
        <w:t xml:space="preserve">En el procesamiento y análisis de datos se realizó el conteo de respuestas dadas y se ingresaron estos datos </w:t>
      </w:r>
      <w:r w:rsidR="00ED20D3" w:rsidRPr="00BC187C">
        <w:rPr>
          <w:rFonts w:ascii="Arial" w:hAnsi="Arial" w:cs="Arial"/>
        </w:rPr>
        <w:t>en una</w:t>
      </w:r>
      <w:r w:rsidR="006B1471" w:rsidRPr="00BC187C">
        <w:rPr>
          <w:rFonts w:ascii="Arial" w:hAnsi="Arial" w:cs="Arial"/>
        </w:rPr>
        <w:t xml:space="preserve"> hoja de cálculo del programa Office Excel, se elaboraron </w:t>
      </w:r>
      <w:r w:rsidR="00ED20D3" w:rsidRPr="00BC187C">
        <w:rPr>
          <w:rFonts w:ascii="Arial" w:hAnsi="Arial" w:cs="Arial"/>
        </w:rPr>
        <w:t>tablas de</w:t>
      </w:r>
      <w:r w:rsidR="006750A7" w:rsidRPr="00BC187C">
        <w:rPr>
          <w:rFonts w:ascii="Arial" w:hAnsi="Arial" w:cs="Arial"/>
        </w:rPr>
        <w:t xml:space="preserve"> </w:t>
      </w:r>
      <w:r w:rsidR="00BF10C7" w:rsidRPr="00BC187C">
        <w:rPr>
          <w:rFonts w:ascii="Arial" w:hAnsi="Arial" w:cs="Arial"/>
        </w:rPr>
        <w:t xml:space="preserve">frecuencias absoluta y </w:t>
      </w:r>
      <w:r w:rsidR="00ED20D3" w:rsidRPr="00BC187C">
        <w:rPr>
          <w:rFonts w:ascii="Arial" w:hAnsi="Arial" w:cs="Arial"/>
        </w:rPr>
        <w:t xml:space="preserve">relativa </w:t>
      </w:r>
      <w:r w:rsidR="006750A7" w:rsidRPr="00BC187C">
        <w:rPr>
          <w:rFonts w:ascii="Arial" w:hAnsi="Arial" w:cs="Arial"/>
        </w:rPr>
        <w:t>de los</w:t>
      </w:r>
      <w:r w:rsidR="006B1471" w:rsidRPr="00BC187C">
        <w:rPr>
          <w:rFonts w:ascii="Arial" w:hAnsi="Arial" w:cs="Arial"/>
        </w:rPr>
        <w:t xml:space="preserve"> datos ordenados y se concluyó con un análisis </w:t>
      </w:r>
      <w:r w:rsidR="00ED20D3" w:rsidRPr="00BC187C">
        <w:rPr>
          <w:rFonts w:ascii="Arial" w:hAnsi="Arial" w:cs="Arial"/>
        </w:rPr>
        <w:t>cuantitativo. Todos</w:t>
      </w:r>
      <w:r w:rsidR="007B78EA" w:rsidRPr="00BC187C">
        <w:rPr>
          <w:rFonts w:ascii="Arial" w:hAnsi="Arial" w:cs="Arial"/>
        </w:rPr>
        <w:t xml:space="preserve"> los resultados se muestran en tablas confeccionadas en el Microsoft Word.</w:t>
      </w:r>
    </w:p>
    <w:p w:rsidR="00044DB9" w:rsidRPr="00BC187C" w:rsidRDefault="00A37C20" w:rsidP="00BC187C">
      <w:pPr>
        <w:tabs>
          <w:tab w:val="left" w:pos="6390"/>
        </w:tabs>
        <w:spacing w:line="360" w:lineRule="auto"/>
        <w:jc w:val="both"/>
        <w:rPr>
          <w:rFonts w:ascii="Arial" w:hAnsi="Arial" w:cs="Arial"/>
          <w:sz w:val="24"/>
          <w:szCs w:val="24"/>
        </w:rPr>
      </w:pPr>
      <w:r w:rsidRPr="00BC187C">
        <w:rPr>
          <w:rFonts w:ascii="Arial" w:eastAsia="Times New Roman" w:hAnsi="Arial" w:cs="Arial"/>
          <w:sz w:val="24"/>
          <w:szCs w:val="24"/>
        </w:rPr>
        <w:lastRenderedPageBreak/>
        <w:t>El estudio</w:t>
      </w:r>
      <w:r w:rsidR="00A6481E" w:rsidRPr="00BC187C">
        <w:rPr>
          <w:rFonts w:ascii="Arial" w:eastAsia="Times New Roman" w:hAnsi="Arial" w:cs="Arial"/>
          <w:sz w:val="24"/>
          <w:szCs w:val="24"/>
        </w:rPr>
        <w:t xml:space="preserve"> fue </w:t>
      </w:r>
      <w:r w:rsidR="0024309D" w:rsidRPr="00BC187C">
        <w:rPr>
          <w:rFonts w:ascii="Arial" w:eastAsia="Times New Roman" w:hAnsi="Arial" w:cs="Arial"/>
          <w:sz w:val="24"/>
          <w:szCs w:val="24"/>
        </w:rPr>
        <w:t>revisado</w:t>
      </w:r>
      <w:r w:rsidR="00A6481E" w:rsidRPr="00BC187C">
        <w:rPr>
          <w:rFonts w:ascii="Arial" w:eastAsia="Times New Roman" w:hAnsi="Arial" w:cs="Arial"/>
          <w:sz w:val="24"/>
          <w:szCs w:val="24"/>
        </w:rPr>
        <w:t xml:space="preserve"> por el Departamento Metodológico de la </w:t>
      </w:r>
      <w:r w:rsidR="00621C51" w:rsidRPr="00BC187C">
        <w:rPr>
          <w:rFonts w:ascii="Arial" w:eastAsia="Times New Roman" w:hAnsi="Arial" w:cs="Arial"/>
          <w:sz w:val="24"/>
          <w:szCs w:val="24"/>
        </w:rPr>
        <w:t>Universidad</w:t>
      </w:r>
      <w:r w:rsidR="00A6481E" w:rsidRPr="00BC187C">
        <w:rPr>
          <w:rFonts w:ascii="Arial" w:eastAsia="Times New Roman" w:hAnsi="Arial" w:cs="Arial"/>
          <w:sz w:val="24"/>
          <w:szCs w:val="24"/>
        </w:rPr>
        <w:t xml:space="preserve"> de Ciencias Médicas </w:t>
      </w:r>
      <w:r w:rsidR="001F5ACF" w:rsidRPr="00BC187C">
        <w:rPr>
          <w:rFonts w:ascii="Arial" w:eastAsia="Times New Roman" w:hAnsi="Arial" w:cs="Arial"/>
          <w:sz w:val="24"/>
          <w:szCs w:val="24"/>
        </w:rPr>
        <w:t>Guantánamo</w:t>
      </w:r>
      <w:r w:rsidR="0024309D" w:rsidRPr="00BC187C">
        <w:rPr>
          <w:rFonts w:ascii="Arial" w:eastAsia="Times New Roman" w:hAnsi="Arial" w:cs="Arial"/>
          <w:sz w:val="24"/>
          <w:szCs w:val="24"/>
        </w:rPr>
        <w:t xml:space="preserve"> para</w:t>
      </w:r>
      <w:r w:rsidR="00A6481E" w:rsidRPr="00BC187C">
        <w:rPr>
          <w:rFonts w:ascii="Arial" w:eastAsia="Times New Roman" w:hAnsi="Arial" w:cs="Arial"/>
          <w:sz w:val="24"/>
          <w:szCs w:val="24"/>
        </w:rPr>
        <w:t xml:space="preserve"> obtener la aprobación. </w:t>
      </w:r>
      <w:r w:rsidR="00907F88" w:rsidRPr="00BC187C">
        <w:rPr>
          <w:rFonts w:ascii="Arial" w:hAnsi="Arial" w:cs="Arial"/>
          <w:sz w:val="24"/>
          <w:szCs w:val="24"/>
        </w:rPr>
        <w:t>E</w:t>
      </w:r>
      <w:r w:rsidR="00044DB9" w:rsidRPr="00BC187C">
        <w:rPr>
          <w:rFonts w:ascii="Arial" w:hAnsi="Arial" w:cs="Arial"/>
          <w:sz w:val="24"/>
          <w:szCs w:val="24"/>
        </w:rPr>
        <w:t xml:space="preserve">stá realizado respetando y cumpliendo con los cuatro principios éticos básicos: el respeto a las personas, la beneficencia, la no maleficencia y la justicia, mediante documentos como la </w:t>
      </w:r>
      <w:r w:rsidR="002733AE" w:rsidRPr="00BC187C">
        <w:rPr>
          <w:rFonts w:ascii="Arial" w:hAnsi="Arial" w:cs="Arial"/>
          <w:sz w:val="24"/>
          <w:szCs w:val="24"/>
        </w:rPr>
        <w:t>Declaración</w:t>
      </w:r>
      <w:r w:rsidR="00044DB9" w:rsidRPr="00BC187C">
        <w:rPr>
          <w:rFonts w:ascii="Arial" w:hAnsi="Arial" w:cs="Arial"/>
          <w:sz w:val="24"/>
          <w:szCs w:val="24"/>
        </w:rPr>
        <w:t xml:space="preserve"> de </w:t>
      </w:r>
      <w:r w:rsidR="00ED20D3" w:rsidRPr="00BC187C">
        <w:rPr>
          <w:rFonts w:ascii="Arial" w:hAnsi="Arial" w:cs="Arial"/>
          <w:sz w:val="24"/>
          <w:szCs w:val="24"/>
        </w:rPr>
        <w:t>Helsinki, anunciada</w:t>
      </w:r>
      <w:r w:rsidR="00044DB9" w:rsidRPr="00BC187C">
        <w:rPr>
          <w:rFonts w:ascii="Arial" w:hAnsi="Arial" w:cs="Arial"/>
          <w:sz w:val="24"/>
          <w:szCs w:val="24"/>
        </w:rPr>
        <w:t xml:space="preserve"> por la Asociación Médica Mundial y considerado como el documento más importante en la ética de la investigación con seres humanos.</w:t>
      </w:r>
    </w:p>
    <w:p w:rsidR="00B72B38" w:rsidRPr="00BC187C" w:rsidRDefault="002043EE" w:rsidP="00BC187C">
      <w:pPr>
        <w:pStyle w:val="NormalWeb"/>
        <w:spacing w:before="0" w:beforeAutospacing="0" w:line="360" w:lineRule="auto"/>
        <w:jc w:val="center"/>
        <w:rPr>
          <w:rFonts w:ascii="Arial" w:hAnsi="Arial" w:cs="Arial"/>
          <w:b/>
        </w:rPr>
      </w:pPr>
      <w:r w:rsidRPr="00BC187C">
        <w:rPr>
          <w:rFonts w:ascii="Arial" w:hAnsi="Arial" w:cs="Arial"/>
          <w:b/>
        </w:rPr>
        <w:t>Resultados</w:t>
      </w:r>
    </w:p>
    <w:p w:rsidR="00086EBC" w:rsidRPr="00BC187C" w:rsidRDefault="00A43610" w:rsidP="00BC187C">
      <w:pPr>
        <w:pStyle w:val="NormalWeb"/>
        <w:spacing w:before="0" w:beforeAutospacing="0" w:line="360" w:lineRule="auto"/>
        <w:jc w:val="both"/>
        <w:rPr>
          <w:rFonts w:ascii="Arial" w:hAnsi="Arial" w:cs="Arial"/>
        </w:rPr>
      </w:pPr>
      <w:r w:rsidRPr="00BC187C">
        <w:rPr>
          <w:rFonts w:ascii="Arial" w:hAnsi="Arial" w:cs="Arial"/>
        </w:rPr>
        <w:t xml:space="preserve">En la tabla 1 se observa que </w:t>
      </w:r>
      <w:r w:rsidR="00ED20D3" w:rsidRPr="00BC187C">
        <w:rPr>
          <w:rFonts w:ascii="Arial" w:hAnsi="Arial" w:cs="Arial"/>
        </w:rPr>
        <w:t>predominaron los</w:t>
      </w:r>
      <w:r w:rsidRPr="00BC187C">
        <w:rPr>
          <w:rFonts w:ascii="Arial" w:hAnsi="Arial" w:cs="Arial"/>
        </w:rPr>
        <w:t xml:space="preserve"> estudiantes </w:t>
      </w:r>
      <w:r w:rsidR="00786440" w:rsidRPr="00BC187C">
        <w:rPr>
          <w:rFonts w:ascii="Arial" w:hAnsi="Arial" w:cs="Arial"/>
        </w:rPr>
        <w:t>con</w:t>
      </w:r>
      <w:r w:rsidR="004336FE" w:rsidRPr="00BC187C">
        <w:rPr>
          <w:rFonts w:ascii="Arial" w:hAnsi="Arial" w:cs="Arial"/>
        </w:rPr>
        <w:t xml:space="preserve"> conocimiento medio sobre el aula virtual (50,90 %)</w:t>
      </w:r>
      <w:r w:rsidR="00086EBC" w:rsidRPr="00BC187C">
        <w:rPr>
          <w:rFonts w:ascii="Arial" w:hAnsi="Arial" w:cs="Arial"/>
        </w:rPr>
        <w:t>.</w:t>
      </w:r>
    </w:p>
    <w:tbl>
      <w:tblPr>
        <w:tblStyle w:val="Sombreadomedio21"/>
        <w:tblpPr w:leftFromText="141" w:rightFromText="141" w:vertAnchor="text" w:horzAnchor="margin" w:tblpY="1013"/>
        <w:tblW w:w="7054" w:type="dxa"/>
        <w:shd w:val="clear" w:color="auto" w:fill="FFFFFF" w:themeFill="background1"/>
        <w:tblLayout w:type="fixed"/>
        <w:tblLook w:val="04A0"/>
      </w:tblPr>
      <w:tblGrid>
        <w:gridCol w:w="4077"/>
        <w:gridCol w:w="1276"/>
        <w:gridCol w:w="1701"/>
      </w:tblGrid>
      <w:tr w:rsidR="006D08BE" w:rsidRPr="00BC187C" w:rsidTr="006D08BE">
        <w:trPr>
          <w:cnfStyle w:val="100000000000"/>
        </w:trPr>
        <w:tc>
          <w:tcPr>
            <w:cnfStyle w:val="001000000100"/>
            <w:tcW w:w="4077" w:type="dxa"/>
            <w:tcBorders>
              <w:top w:val="single" w:sz="2" w:space="0" w:color="auto"/>
              <w:bottom w:val="single" w:sz="2" w:space="0" w:color="auto"/>
            </w:tcBorders>
            <w:shd w:val="clear" w:color="auto" w:fill="FFFFFF" w:themeFill="background1"/>
          </w:tcPr>
          <w:p w:rsidR="006D08BE" w:rsidRPr="00BC187C" w:rsidRDefault="006D08BE" w:rsidP="006D08BE">
            <w:pPr>
              <w:spacing w:line="360" w:lineRule="auto"/>
              <w:jc w:val="center"/>
              <w:rPr>
                <w:rFonts w:ascii="Arial" w:hAnsi="Arial" w:cs="Arial"/>
                <w:color w:val="auto"/>
                <w:sz w:val="24"/>
                <w:szCs w:val="24"/>
              </w:rPr>
            </w:pPr>
            <w:r w:rsidRPr="00BC187C">
              <w:rPr>
                <w:rFonts w:ascii="Arial" w:hAnsi="Arial" w:cs="Arial"/>
                <w:color w:val="auto"/>
                <w:sz w:val="24"/>
                <w:szCs w:val="24"/>
              </w:rPr>
              <w:t>Cono</w:t>
            </w:r>
            <w:bookmarkStart w:id="0" w:name="_GoBack"/>
            <w:bookmarkEnd w:id="0"/>
            <w:r w:rsidRPr="00BC187C">
              <w:rPr>
                <w:rFonts w:ascii="Arial" w:hAnsi="Arial" w:cs="Arial"/>
                <w:color w:val="auto"/>
                <w:sz w:val="24"/>
                <w:szCs w:val="24"/>
              </w:rPr>
              <w:t>cimientos sobre el aula virtual</w:t>
            </w:r>
          </w:p>
        </w:tc>
        <w:tc>
          <w:tcPr>
            <w:tcW w:w="1276" w:type="dxa"/>
            <w:tcBorders>
              <w:top w:val="single" w:sz="2" w:space="0" w:color="auto"/>
              <w:bottom w:val="single" w:sz="2" w:space="0" w:color="auto"/>
            </w:tcBorders>
            <w:shd w:val="clear" w:color="auto" w:fill="FFFFFF" w:themeFill="background1"/>
          </w:tcPr>
          <w:p w:rsidR="006D08BE" w:rsidRPr="00BC187C" w:rsidRDefault="006D08BE" w:rsidP="006D08BE">
            <w:pPr>
              <w:spacing w:line="360" w:lineRule="auto"/>
              <w:jc w:val="center"/>
              <w:cnfStyle w:val="100000000000"/>
              <w:rPr>
                <w:rFonts w:ascii="Arial" w:hAnsi="Arial" w:cs="Arial"/>
                <w:color w:val="auto"/>
                <w:sz w:val="24"/>
                <w:szCs w:val="24"/>
              </w:rPr>
            </w:pPr>
            <w:r w:rsidRPr="00BC187C">
              <w:rPr>
                <w:rFonts w:ascii="Arial" w:hAnsi="Arial" w:cs="Arial"/>
                <w:color w:val="auto"/>
                <w:sz w:val="24"/>
                <w:szCs w:val="24"/>
              </w:rPr>
              <w:t>Cantidad</w:t>
            </w:r>
          </w:p>
        </w:tc>
        <w:tc>
          <w:tcPr>
            <w:tcW w:w="1701" w:type="dxa"/>
            <w:tcBorders>
              <w:top w:val="single" w:sz="2" w:space="0" w:color="auto"/>
              <w:bottom w:val="single" w:sz="2" w:space="0" w:color="auto"/>
            </w:tcBorders>
            <w:shd w:val="clear" w:color="auto" w:fill="FFFFFF" w:themeFill="background1"/>
          </w:tcPr>
          <w:p w:rsidR="006D08BE" w:rsidRPr="00BC187C" w:rsidRDefault="006D08BE" w:rsidP="006D08BE">
            <w:pPr>
              <w:spacing w:line="360" w:lineRule="auto"/>
              <w:jc w:val="center"/>
              <w:cnfStyle w:val="100000000000"/>
              <w:rPr>
                <w:rFonts w:ascii="Arial" w:hAnsi="Arial" w:cs="Arial"/>
                <w:color w:val="auto"/>
                <w:sz w:val="24"/>
                <w:szCs w:val="24"/>
              </w:rPr>
            </w:pPr>
            <w:r w:rsidRPr="00BC187C">
              <w:rPr>
                <w:rFonts w:ascii="Arial" w:hAnsi="Arial" w:cs="Arial"/>
                <w:color w:val="auto"/>
                <w:sz w:val="24"/>
                <w:szCs w:val="24"/>
              </w:rPr>
              <w:t>%</w:t>
            </w:r>
          </w:p>
        </w:tc>
      </w:tr>
      <w:tr w:rsidR="006D08BE" w:rsidRPr="00BC187C" w:rsidTr="006D08BE">
        <w:trPr>
          <w:cnfStyle w:val="000000100000"/>
        </w:trPr>
        <w:tc>
          <w:tcPr>
            <w:cnfStyle w:val="001000000000"/>
            <w:tcW w:w="4077" w:type="dxa"/>
            <w:tcBorders>
              <w:top w:val="single" w:sz="2" w:space="0" w:color="auto"/>
            </w:tcBorders>
            <w:shd w:val="clear" w:color="auto" w:fill="auto"/>
          </w:tcPr>
          <w:p w:rsidR="006D08BE" w:rsidRPr="00BC187C" w:rsidRDefault="006D08BE" w:rsidP="006D08BE">
            <w:pPr>
              <w:spacing w:line="360" w:lineRule="auto"/>
              <w:jc w:val="center"/>
              <w:rPr>
                <w:rFonts w:ascii="Arial" w:hAnsi="Arial" w:cs="Arial"/>
                <w:color w:val="auto"/>
                <w:sz w:val="24"/>
                <w:szCs w:val="24"/>
              </w:rPr>
            </w:pPr>
            <w:r w:rsidRPr="00BC187C">
              <w:rPr>
                <w:rFonts w:ascii="Arial" w:hAnsi="Arial" w:cs="Arial"/>
                <w:color w:val="auto"/>
                <w:sz w:val="24"/>
                <w:szCs w:val="24"/>
              </w:rPr>
              <w:t>Alto</w:t>
            </w:r>
          </w:p>
        </w:tc>
        <w:tc>
          <w:tcPr>
            <w:tcW w:w="1276" w:type="dxa"/>
            <w:tcBorders>
              <w:top w:val="single" w:sz="2" w:space="0" w:color="auto"/>
            </w:tcBorders>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21</w:t>
            </w:r>
          </w:p>
        </w:tc>
        <w:tc>
          <w:tcPr>
            <w:tcW w:w="1701" w:type="dxa"/>
            <w:tcBorders>
              <w:top w:val="single" w:sz="2" w:space="0" w:color="auto"/>
            </w:tcBorders>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19,09</w:t>
            </w:r>
          </w:p>
        </w:tc>
      </w:tr>
      <w:tr w:rsidR="006D08BE" w:rsidRPr="00BC187C" w:rsidTr="006D08BE">
        <w:tc>
          <w:tcPr>
            <w:cnfStyle w:val="001000000000"/>
            <w:tcW w:w="4077" w:type="dxa"/>
            <w:shd w:val="clear" w:color="auto" w:fill="FFFFFF" w:themeFill="background1"/>
          </w:tcPr>
          <w:p w:rsidR="006D08BE" w:rsidRPr="00BC187C" w:rsidRDefault="006D08BE" w:rsidP="006D08BE">
            <w:pPr>
              <w:spacing w:line="360" w:lineRule="auto"/>
              <w:jc w:val="center"/>
              <w:rPr>
                <w:rFonts w:ascii="Arial" w:hAnsi="Arial" w:cs="Arial"/>
                <w:sz w:val="24"/>
                <w:szCs w:val="24"/>
              </w:rPr>
            </w:pPr>
            <w:r w:rsidRPr="00BC187C">
              <w:rPr>
                <w:rFonts w:ascii="Arial" w:hAnsi="Arial" w:cs="Arial"/>
                <w:color w:val="auto"/>
                <w:sz w:val="24"/>
                <w:szCs w:val="24"/>
              </w:rPr>
              <w:t>Medio</w:t>
            </w:r>
          </w:p>
        </w:tc>
        <w:tc>
          <w:tcPr>
            <w:tcW w:w="1276" w:type="dxa"/>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56</w:t>
            </w:r>
          </w:p>
        </w:tc>
        <w:tc>
          <w:tcPr>
            <w:tcW w:w="1701" w:type="dxa"/>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50,90</w:t>
            </w:r>
          </w:p>
        </w:tc>
      </w:tr>
      <w:tr w:rsidR="006D08BE" w:rsidRPr="00BC187C" w:rsidTr="006D08BE">
        <w:trPr>
          <w:cnfStyle w:val="000000100000"/>
        </w:trPr>
        <w:tc>
          <w:tcPr>
            <w:cnfStyle w:val="001000000000"/>
            <w:tcW w:w="4077" w:type="dxa"/>
            <w:shd w:val="clear" w:color="auto" w:fill="FFFFFF" w:themeFill="background1"/>
          </w:tcPr>
          <w:p w:rsidR="006D08BE" w:rsidRPr="00BC187C" w:rsidRDefault="006D08BE" w:rsidP="006D08BE">
            <w:pPr>
              <w:spacing w:line="360" w:lineRule="auto"/>
              <w:jc w:val="center"/>
              <w:rPr>
                <w:rFonts w:ascii="Arial" w:hAnsi="Arial" w:cs="Arial"/>
                <w:sz w:val="24"/>
                <w:szCs w:val="24"/>
              </w:rPr>
            </w:pPr>
            <w:r w:rsidRPr="00BC187C">
              <w:rPr>
                <w:rFonts w:ascii="Arial" w:hAnsi="Arial" w:cs="Arial"/>
                <w:color w:val="auto"/>
                <w:sz w:val="24"/>
                <w:szCs w:val="24"/>
              </w:rPr>
              <w:t>Bajo</w:t>
            </w:r>
          </w:p>
        </w:tc>
        <w:tc>
          <w:tcPr>
            <w:tcW w:w="1276" w:type="dxa"/>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28</w:t>
            </w:r>
          </w:p>
        </w:tc>
        <w:tc>
          <w:tcPr>
            <w:tcW w:w="1701" w:type="dxa"/>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25,45</w:t>
            </w:r>
          </w:p>
        </w:tc>
      </w:tr>
      <w:tr w:rsidR="006D08BE" w:rsidRPr="00BC187C" w:rsidTr="006D08BE">
        <w:tc>
          <w:tcPr>
            <w:cnfStyle w:val="001000000000"/>
            <w:tcW w:w="4077" w:type="dxa"/>
            <w:shd w:val="clear" w:color="auto" w:fill="FFFFFF" w:themeFill="background1"/>
          </w:tcPr>
          <w:p w:rsidR="006D08BE" w:rsidRPr="00BC187C" w:rsidRDefault="006D08BE" w:rsidP="006D08BE">
            <w:pPr>
              <w:spacing w:line="360" w:lineRule="auto"/>
              <w:jc w:val="center"/>
              <w:rPr>
                <w:rFonts w:ascii="Arial" w:hAnsi="Arial" w:cs="Arial"/>
                <w:color w:val="auto"/>
                <w:sz w:val="24"/>
                <w:szCs w:val="24"/>
              </w:rPr>
            </w:pPr>
            <w:r w:rsidRPr="00BC187C">
              <w:rPr>
                <w:rFonts w:ascii="Arial" w:hAnsi="Arial" w:cs="Arial"/>
                <w:color w:val="auto"/>
                <w:sz w:val="24"/>
                <w:szCs w:val="24"/>
              </w:rPr>
              <w:t>Nulo</w:t>
            </w:r>
          </w:p>
        </w:tc>
        <w:tc>
          <w:tcPr>
            <w:tcW w:w="1276" w:type="dxa"/>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5</w:t>
            </w:r>
          </w:p>
        </w:tc>
        <w:tc>
          <w:tcPr>
            <w:tcW w:w="1701" w:type="dxa"/>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4,54</w:t>
            </w:r>
          </w:p>
        </w:tc>
      </w:tr>
      <w:tr w:rsidR="006D08BE" w:rsidRPr="00BC187C" w:rsidTr="006D08BE">
        <w:trPr>
          <w:cnfStyle w:val="000000100000"/>
        </w:trPr>
        <w:tc>
          <w:tcPr>
            <w:cnfStyle w:val="001000000000"/>
            <w:tcW w:w="4077" w:type="dxa"/>
            <w:tcBorders>
              <w:bottom w:val="single" w:sz="2" w:space="0" w:color="auto"/>
            </w:tcBorders>
            <w:shd w:val="clear" w:color="auto" w:fill="FFFFFF" w:themeFill="background1"/>
          </w:tcPr>
          <w:p w:rsidR="006D08BE" w:rsidRPr="00BC187C" w:rsidRDefault="006D08BE" w:rsidP="006D08BE">
            <w:pPr>
              <w:spacing w:line="360" w:lineRule="auto"/>
              <w:jc w:val="center"/>
              <w:rPr>
                <w:rFonts w:ascii="Arial" w:hAnsi="Arial" w:cs="Arial"/>
                <w:color w:val="auto"/>
                <w:sz w:val="24"/>
                <w:szCs w:val="24"/>
              </w:rPr>
            </w:pPr>
            <w:r w:rsidRPr="00BC187C">
              <w:rPr>
                <w:rFonts w:ascii="Arial" w:hAnsi="Arial" w:cs="Arial"/>
                <w:color w:val="auto"/>
                <w:sz w:val="24"/>
                <w:szCs w:val="24"/>
              </w:rPr>
              <w:t>Total</w:t>
            </w:r>
          </w:p>
        </w:tc>
        <w:tc>
          <w:tcPr>
            <w:tcW w:w="1276" w:type="dxa"/>
            <w:tcBorders>
              <w:bottom w:val="single" w:sz="2" w:space="0" w:color="auto"/>
            </w:tcBorders>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110</w:t>
            </w:r>
          </w:p>
        </w:tc>
        <w:tc>
          <w:tcPr>
            <w:tcW w:w="1701" w:type="dxa"/>
            <w:tcBorders>
              <w:bottom w:val="single" w:sz="2" w:space="0" w:color="auto"/>
            </w:tcBorders>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100</w:t>
            </w:r>
          </w:p>
        </w:tc>
      </w:tr>
    </w:tbl>
    <w:p w:rsidR="006D726F" w:rsidRPr="00BC187C" w:rsidRDefault="006D726F" w:rsidP="001A5CBC">
      <w:pPr>
        <w:pStyle w:val="NormalWeb"/>
        <w:spacing w:before="0" w:beforeAutospacing="0" w:line="360" w:lineRule="auto"/>
        <w:jc w:val="both"/>
        <w:rPr>
          <w:rFonts w:ascii="Arial" w:hAnsi="Arial" w:cs="Arial"/>
          <w:b/>
        </w:rPr>
      </w:pPr>
      <w:r w:rsidRPr="00BC187C">
        <w:rPr>
          <w:rFonts w:ascii="Arial" w:hAnsi="Arial" w:cs="Arial"/>
          <w:b/>
        </w:rPr>
        <w:t xml:space="preserve">Tabla 1. Distribución de los estudiantes según conocimientos sobre el aula virtual. </w:t>
      </w:r>
    </w:p>
    <w:p w:rsidR="006D726F" w:rsidRPr="00BC187C" w:rsidRDefault="006D726F" w:rsidP="00BC187C">
      <w:pPr>
        <w:pStyle w:val="NormalWeb"/>
        <w:spacing w:before="0" w:beforeAutospacing="0" w:line="360" w:lineRule="auto"/>
        <w:jc w:val="both"/>
        <w:rPr>
          <w:rFonts w:ascii="Arial" w:hAnsi="Arial" w:cs="Arial"/>
        </w:rPr>
      </w:pPr>
    </w:p>
    <w:p w:rsidR="006D08BE" w:rsidRPr="00BC187C" w:rsidRDefault="006D08BE" w:rsidP="006D08BE">
      <w:pPr>
        <w:pStyle w:val="NormalWeb"/>
        <w:spacing w:before="0" w:beforeAutospacing="0" w:line="360" w:lineRule="auto"/>
        <w:jc w:val="both"/>
        <w:rPr>
          <w:rFonts w:ascii="Arial" w:hAnsi="Arial" w:cs="Arial"/>
          <w:b/>
        </w:rPr>
      </w:pPr>
      <w:r w:rsidRPr="00BC187C">
        <w:rPr>
          <w:rFonts w:ascii="Arial" w:hAnsi="Arial" w:cs="Arial"/>
          <w:b/>
        </w:rPr>
        <w:t>Fuente: encuesta</w:t>
      </w:r>
    </w:p>
    <w:p w:rsidR="006D726F" w:rsidRPr="00BC187C" w:rsidRDefault="006D726F" w:rsidP="00BC187C">
      <w:pPr>
        <w:pStyle w:val="NormalWeb"/>
        <w:spacing w:before="0" w:beforeAutospacing="0" w:line="360" w:lineRule="auto"/>
        <w:jc w:val="both"/>
        <w:rPr>
          <w:rFonts w:ascii="Arial" w:hAnsi="Arial" w:cs="Arial"/>
          <w:b/>
        </w:rPr>
      </w:pPr>
    </w:p>
    <w:p w:rsidR="006D726F" w:rsidRPr="00BC187C" w:rsidRDefault="006D726F" w:rsidP="00BC187C">
      <w:pPr>
        <w:pStyle w:val="NormalWeb"/>
        <w:spacing w:before="0" w:beforeAutospacing="0" w:line="360" w:lineRule="auto"/>
        <w:jc w:val="both"/>
        <w:rPr>
          <w:rFonts w:ascii="Arial" w:hAnsi="Arial" w:cs="Arial"/>
          <w:b/>
        </w:rPr>
      </w:pPr>
    </w:p>
    <w:p w:rsidR="006D726F" w:rsidRPr="00BC187C" w:rsidRDefault="006D726F" w:rsidP="00BC187C">
      <w:pPr>
        <w:pStyle w:val="NormalWeb"/>
        <w:spacing w:before="0" w:beforeAutospacing="0" w:line="360" w:lineRule="auto"/>
        <w:jc w:val="both"/>
        <w:rPr>
          <w:rFonts w:ascii="Arial" w:hAnsi="Arial" w:cs="Arial"/>
          <w:b/>
        </w:rPr>
      </w:pPr>
    </w:p>
    <w:p w:rsidR="008E32A6" w:rsidRDefault="00ED20D3" w:rsidP="00BC187C">
      <w:pPr>
        <w:pStyle w:val="NormalWeb"/>
        <w:spacing w:before="0" w:beforeAutospacing="0" w:line="360" w:lineRule="auto"/>
        <w:jc w:val="both"/>
        <w:rPr>
          <w:rFonts w:ascii="Arial" w:hAnsi="Arial" w:cs="Arial"/>
        </w:rPr>
      </w:pPr>
      <w:r w:rsidRPr="00BC187C">
        <w:rPr>
          <w:rFonts w:ascii="Arial" w:hAnsi="Arial" w:cs="Arial"/>
        </w:rPr>
        <w:t>Predominaron los</w:t>
      </w:r>
      <w:r w:rsidR="00274A75" w:rsidRPr="00BC187C">
        <w:rPr>
          <w:rFonts w:ascii="Arial" w:hAnsi="Arial" w:cs="Arial"/>
        </w:rPr>
        <w:t xml:space="preserve"> estudiantes que utiliza</w:t>
      </w:r>
      <w:r w:rsidR="00695926" w:rsidRPr="00BC187C">
        <w:rPr>
          <w:rFonts w:ascii="Arial" w:hAnsi="Arial" w:cs="Arial"/>
        </w:rPr>
        <w:t>ron</w:t>
      </w:r>
      <w:r w:rsidR="00274A75" w:rsidRPr="00BC187C">
        <w:rPr>
          <w:rFonts w:ascii="Arial" w:hAnsi="Arial" w:cs="Arial"/>
        </w:rPr>
        <w:t xml:space="preserve"> la Biblio</w:t>
      </w:r>
      <w:r w:rsidR="00ED0517" w:rsidRPr="00BC187C">
        <w:rPr>
          <w:rFonts w:ascii="Arial" w:hAnsi="Arial" w:cs="Arial"/>
        </w:rPr>
        <w:t xml:space="preserve">teca Virtual de </w:t>
      </w:r>
      <w:r w:rsidRPr="00BC187C">
        <w:rPr>
          <w:rFonts w:ascii="Arial" w:hAnsi="Arial" w:cs="Arial"/>
        </w:rPr>
        <w:t>Salud como</w:t>
      </w:r>
      <w:r w:rsidR="00ED0517" w:rsidRPr="00BC187C">
        <w:rPr>
          <w:rFonts w:ascii="Arial" w:hAnsi="Arial" w:cs="Arial"/>
        </w:rPr>
        <w:t xml:space="preserve"> recurso de Infomed</w:t>
      </w:r>
      <w:r w:rsidR="00D93785" w:rsidRPr="00BC187C">
        <w:rPr>
          <w:rFonts w:ascii="Arial" w:hAnsi="Arial" w:cs="Arial"/>
        </w:rPr>
        <w:t xml:space="preserve"> con un total de </w:t>
      </w:r>
      <w:r w:rsidR="00ED0517" w:rsidRPr="00BC187C">
        <w:rPr>
          <w:rFonts w:ascii="Arial" w:hAnsi="Arial" w:cs="Arial"/>
        </w:rPr>
        <w:t>85</w:t>
      </w:r>
      <w:r w:rsidR="00D93785" w:rsidRPr="00BC187C">
        <w:rPr>
          <w:rFonts w:ascii="Arial" w:hAnsi="Arial" w:cs="Arial"/>
        </w:rPr>
        <w:t xml:space="preserve"> para un </w:t>
      </w:r>
      <w:r w:rsidR="00C860A9" w:rsidRPr="00BC187C">
        <w:rPr>
          <w:rFonts w:ascii="Arial" w:hAnsi="Arial" w:cs="Arial"/>
        </w:rPr>
        <w:t>77,27</w:t>
      </w:r>
      <w:r w:rsidR="00D93785" w:rsidRPr="00BC187C">
        <w:rPr>
          <w:rFonts w:ascii="Arial" w:hAnsi="Arial" w:cs="Arial"/>
        </w:rPr>
        <w:t xml:space="preserve"> % del total</w:t>
      </w:r>
      <w:r w:rsidR="008E40B9" w:rsidRPr="00BC187C">
        <w:rPr>
          <w:rFonts w:ascii="Arial" w:hAnsi="Arial" w:cs="Arial"/>
        </w:rPr>
        <w:t xml:space="preserve"> como se refleja en la tabla 2.</w:t>
      </w:r>
    </w:p>
    <w:tbl>
      <w:tblPr>
        <w:tblStyle w:val="Sombreadomedio21"/>
        <w:tblpPr w:leftFromText="141" w:rightFromText="141" w:vertAnchor="text" w:horzAnchor="margin" w:tblpY="37"/>
        <w:tblW w:w="7196" w:type="dxa"/>
        <w:shd w:val="clear" w:color="auto" w:fill="FFFFFF" w:themeFill="background1"/>
        <w:tblLayout w:type="fixed"/>
        <w:tblLook w:val="04A0"/>
      </w:tblPr>
      <w:tblGrid>
        <w:gridCol w:w="4219"/>
        <w:gridCol w:w="1559"/>
        <w:gridCol w:w="1418"/>
      </w:tblGrid>
      <w:tr w:rsidR="006D08BE" w:rsidRPr="00BC187C" w:rsidTr="006D08BE">
        <w:trPr>
          <w:cnfStyle w:val="100000000000"/>
        </w:trPr>
        <w:tc>
          <w:tcPr>
            <w:cnfStyle w:val="001000000100"/>
            <w:tcW w:w="4219" w:type="dxa"/>
            <w:tcBorders>
              <w:top w:val="single" w:sz="2" w:space="0" w:color="auto"/>
              <w:bottom w:val="single" w:sz="2" w:space="0" w:color="auto"/>
            </w:tcBorders>
            <w:shd w:val="clear" w:color="auto" w:fill="FFFFFF" w:themeFill="background1"/>
          </w:tcPr>
          <w:p w:rsidR="006D08BE" w:rsidRPr="00BC187C" w:rsidRDefault="006D08BE" w:rsidP="006D08BE">
            <w:pPr>
              <w:spacing w:line="360" w:lineRule="auto"/>
              <w:jc w:val="center"/>
              <w:rPr>
                <w:rFonts w:ascii="Arial" w:hAnsi="Arial" w:cs="Arial"/>
                <w:color w:val="auto"/>
                <w:sz w:val="24"/>
                <w:szCs w:val="24"/>
              </w:rPr>
            </w:pPr>
            <w:r w:rsidRPr="00BC187C">
              <w:rPr>
                <w:rFonts w:ascii="Arial" w:hAnsi="Arial" w:cs="Arial"/>
                <w:color w:val="auto"/>
                <w:sz w:val="24"/>
                <w:szCs w:val="24"/>
              </w:rPr>
              <w:t>Recursos Infomed</w:t>
            </w:r>
          </w:p>
        </w:tc>
        <w:tc>
          <w:tcPr>
            <w:tcW w:w="1559" w:type="dxa"/>
            <w:tcBorders>
              <w:top w:val="single" w:sz="2" w:space="0" w:color="auto"/>
              <w:bottom w:val="single" w:sz="2" w:space="0" w:color="auto"/>
            </w:tcBorders>
            <w:shd w:val="clear" w:color="auto" w:fill="FFFFFF" w:themeFill="background1"/>
          </w:tcPr>
          <w:p w:rsidR="006D08BE" w:rsidRPr="00BC187C" w:rsidRDefault="006D08BE" w:rsidP="006D08BE">
            <w:pPr>
              <w:spacing w:line="360" w:lineRule="auto"/>
              <w:jc w:val="center"/>
              <w:cnfStyle w:val="100000000000"/>
              <w:rPr>
                <w:rFonts w:ascii="Arial" w:hAnsi="Arial" w:cs="Arial"/>
                <w:color w:val="auto"/>
                <w:sz w:val="24"/>
                <w:szCs w:val="24"/>
              </w:rPr>
            </w:pPr>
            <w:r w:rsidRPr="00BC187C">
              <w:rPr>
                <w:rFonts w:ascii="Arial" w:hAnsi="Arial" w:cs="Arial"/>
                <w:color w:val="auto"/>
                <w:sz w:val="24"/>
                <w:szCs w:val="24"/>
              </w:rPr>
              <w:t>Cantidad</w:t>
            </w:r>
          </w:p>
        </w:tc>
        <w:tc>
          <w:tcPr>
            <w:tcW w:w="1418" w:type="dxa"/>
            <w:tcBorders>
              <w:top w:val="single" w:sz="2" w:space="0" w:color="auto"/>
              <w:bottom w:val="single" w:sz="2" w:space="0" w:color="auto"/>
            </w:tcBorders>
            <w:shd w:val="clear" w:color="auto" w:fill="FFFFFF" w:themeFill="background1"/>
          </w:tcPr>
          <w:p w:rsidR="006D08BE" w:rsidRPr="00BC187C" w:rsidRDefault="006D08BE" w:rsidP="006D08BE">
            <w:pPr>
              <w:spacing w:line="360" w:lineRule="auto"/>
              <w:jc w:val="center"/>
              <w:cnfStyle w:val="100000000000"/>
              <w:rPr>
                <w:rFonts w:ascii="Arial" w:hAnsi="Arial" w:cs="Arial"/>
                <w:color w:val="auto"/>
                <w:sz w:val="24"/>
                <w:szCs w:val="24"/>
              </w:rPr>
            </w:pPr>
            <w:r w:rsidRPr="00BC187C">
              <w:rPr>
                <w:rFonts w:ascii="Arial" w:hAnsi="Arial" w:cs="Arial"/>
                <w:color w:val="auto"/>
                <w:sz w:val="24"/>
                <w:szCs w:val="24"/>
              </w:rPr>
              <w:t>%</w:t>
            </w:r>
          </w:p>
        </w:tc>
      </w:tr>
      <w:tr w:rsidR="006D08BE" w:rsidRPr="00BC187C" w:rsidTr="006D08BE">
        <w:trPr>
          <w:cnfStyle w:val="000000100000"/>
        </w:trPr>
        <w:tc>
          <w:tcPr>
            <w:cnfStyle w:val="001000000000"/>
            <w:tcW w:w="4219" w:type="dxa"/>
            <w:tcBorders>
              <w:top w:val="single" w:sz="2" w:space="0" w:color="auto"/>
            </w:tcBorders>
            <w:shd w:val="clear" w:color="auto" w:fill="FFFFFF" w:themeFill="background1"/>
          </w:tcPr>
          <w:p w:rsidR="006D08BE" w:rsidRPr="00BC187C" w:rsidRDefault="006D08BE" w:rsidP="006D08BE">
            <w:pPr>
              <w:spacing w:line="360" w:lineRule="auto"/>
              <w:jc w:val="center"/>
              <w:rPr>
                <w:rFonts w:ascii="Arial" w:hAnsi="Arial" w:cs="Arial"/>
                <w:sz w:val="24"/>
                <w:szCs w:val="24"/>
              </w:rPr>
            </w:pPr>
            <w:r w:rsidRPr="00BC187C">
              <w:rPr>
                <w:rFonts w:ascii="Arial" w:hAnsi="Arial" w:cs="Arial"/>
                <w:color w:val="auto"/>
                <w:sz w:val="24"/>
                <w:szCs w:val="24"/>
              </w:rPr>
              <w:t>Universidad Virtual de Salud</w:t>
            </w:r>
          </w:p>
        </w:tc>
        <w:tc>
          <w:tcPr>
            <w:tcW w:w="1559" w:type="dxa"/>
            <w:tcBorders>
              <w:top w:val="single" w:sz="2" w:space="0" w:color="auto"/>
            </w:tcBorders>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6</w:t>
            </w:r>
          </w:p>
        </w:tc>
        <w:tc>
          <w:tcPr>
            <w:tcW w:w="1418" w:type="dxa"/>
            <w:tcBorders>
              <w:top w:val="single" w:sz="2" w:space="0" w:color="auto"/>
            </w:tcBorders>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5,45</w:t>
            </w:r>
          </w:p>
        </w:tc>
      </w:tr>
      <w:tr w:rsidR="006D08BE" w:rsidRPr="00BC187C" w:rsidTr="006D08BE">
        <w:tc>
          <w:tcPr>
            <w:cnfStyle w:val="001000000000"/>
            <w:tcW w:w="4219" w:type="dxa"/>
            <w:shd w:val="clear" w:color="auto" w:fill="FFFFFF" w:themeFill="background1"/>
          </w:tcPr>
          <w:p w:rsidR="006D08BE" w:rsidRPr="00BC187C" w:rsidRDefault="006D08BE" w:rsidP="006D08BE">
            <w:pPr>
              <w:spacing w:line="360" w:lineRule="auto"/>
              <w:jc w:val="center"/>
              <w:rPr>
                <w:rFonts w:ascii="Arial" w:hAnsi="Arial" w:cs="Arial"/>
                <w:sz w:val="24"/>
                <w:szCs w:val="24"/>
              </w:rPr>
            </w:pPr>
            <w:r w:rsidRPr="00BC187C">
              <w:rPr>
                <w:rFonts w:ascii="Arial" w:hAnsi="Arial" w:cs="Arial"/>
                <w:color w:val="auto"/>
                <w:sz w:val="24"/>
                <w:szCs w:val="24"/>
              </w:rPr>
              <w:t>Biblioteca Virtual de Salud</w:t>
            </w:r>
          </w:p>
        </w:tc>
        <w:tc>
          <w:tcPr>
            <w:tcW w:w="1559" w:type="dxa"/>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85</w:t>
            </w:r>
          </w:p>
        </w:tc>
        <w:tc>
          <w:tcPr>
            <w:tcW w:w="1418" w:type="dxa"/>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77,27</w:t>
            </w:r>
          </w:p>
        </w:tc>
      </w:tr>
      <w:tr w:rsidR="006D08BE" w:rsidRPr="00BC187C" w:rsidTr="006D08BE">
        <w:trPr>
          <w:cnfStyle w:val="000000100000"/>
        </w:trPr>
        <w:tc>
          <w:tcPr>
            <w:cnfStyle w:val="001000000000"/>
            <w:tcW w:w="4219" w:type="dxa"/>
            <w:shd w:val="clear" w:color="auto" w:fill="FFFFFF" w:themeFill="background1"/>
          </w:tcPr>
          <w:p w:rsidR="006D08BE" w:rsidRPr="00BC187C" w:rsidRDefault="006D08BE" w:rsidP="006D08BE">
            <w:pPr>
              <w:spacing w:line="360" w:lineRule="auto"/>
              <w:jc w:val="center"/>
              <w:rPr>
                <w:rFonts w:ascii="Arial" w:hAnsi="Arial" w:cs="Arial"/>
                <w:sz w:val="24"/>
                <w:szCs w:val="24"/>
              </w:rPr>
            </w:pPr>
            <w:r w:rsidRPr="00BC187C">
              <w:rPr>
                <w:rFonts w:ascii="Arial" w:hAnsi="Arial" w:cs="Arial"/>
                <w:color w:val="auto"/>
                <w:sz w:val="24"/>
                <w:szCs w:val="24"/>
              </w:rPr>
              <w:t>Revistas científicas estudiantiles</w:t>
            </w:r>
          </w:p>
        </w:tc>
        <w:tc>
          <w:tcPr>
            <w:tcW w:w="1559" w:type="dxa"/>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15</w:t>
            </w:r>
          </w:p>
        </w:tc>
        <w:tc>
          <w:tcPr>
            <w:tcW w:w="1418" w:type="dxa"/>
            <w:shd w:val="clear" w:color="auto" w:fill="FFFFFF" w:themeFill="background1"/>
          </w:tcPr>
          <w:p w:rsidR="006D08BE" w:rsidRPr="00BC187C" w:rsidRDefault="006D08BE" w:rsidP="006D08BE">
            <w:pPr>
              <w:spacing w:line="360" w:lineRule="auto"/>
              <w:jc w:val="center"/>
              <w:cnfStyle w:val="000000100000"/>
              <w:rPr>
                <w:rFonts w:ascii="Arial" w:hAnsi="Arial" w:cs="Arial"/>
                <w:sz w:val="24"/>
                <w:szCs w:val="24"/>
              </w:rPr>
            </w:pPr>
            <w:r w:rsidRPr="00BC187C">
              <w:rPr>
                <w:rFonts w:ascii="Arial" w:hAnsi="Arial" w:cs="Arial"/>
                <w:sz w:val="24"/>
                <w:szCs w:val="24"/>
              </w:rPr>
              <w:t>13,63</w:t>
            </w:r>
          </w:p>
        </w:tc>
      </w:tr>
      <w:tr w:rsidR="006D08BE" w:rsidRPr="00BC187C" w:rsidTr="006D08BE">
        <w:tc>
          <w:tcPr>
            <w:cnfStyle w:val="001000000000"/>
            <w:tcW w:w="4219" w:type="dxa"/>
            <w:tcBorders>
              <w:bottom w:val="single" w:sz="2" w:space="0" w:color="auto"/>
            </w:tcBorders>
            <w:shd w:val="clear" w:color="auto" w:fill="FFFFFF" w:themeFill="background1"/>
          </w:tcPr>
          <w:p w:rsidR="006D08BE" w:rsidRPr="00BC187C" w:rsidRDefault="006D08BE" w:rsidP="006D08BE">
            <w:pPr>
              <w:spacing w:line="360" w:lineRule="auto"/>
              <w:jc w:val="center"/>
              <w:rPr>
                <w:rFonts w:ascii="Arial" w:hAnsi="Arial" w:cs="Arial"/>
                <w:color w:val="auto"/>
                <w:sz w:val="24"/>
                <w:szCs w:val="24"/>
              </w:rPr>
            </w:pPr>
            <w:r w:rsidRPr="00BC187C">
              <w:rPr>
                <w:rFonts w:ascii="Arial" w:hAnsi="Arial" w:cs="Arial"/>
                <w:color w:val="auto"/>
                <w:sz w:val="24"/>
                <w:szCs w:val="24"/>
              </w:rPr>
              <w:t>Sitios web de especialidades</w:t>
            </w:r>
          </w:p>
        </w:tc>
        <w:tc>
          <w:tcPr>
            <w:tcW w:w="1559" w:type="dxa"/>
            <w:tcBorders>
              <w:bottom w:val="single" w:sz="2" w:space="0" w:color="auto"/>
            </w:tcBorders>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4</w:t>
            </w:r>
          </w:p>
        </w:tc>
        <w:tc>
          <w:tcPr>
            <w:tcW w:w="1418" w:type="dxa"/>
            <w:tcBorders>
              <w:bottom w:val="single" w:sz="2" w:space="0" w:color="auto"/>
            </w:tcBorders>
            <w:shd w:val="clear" w:color="auto" w:fill="FFFFFF" w:themeFill="background1"/>
          </w:tcPr>
          <w:p w:rsidR="006D08BE" w:rsidRPr="00BC187C" w:rsidRDefault="006D08BE" w:rsidP="006D08BE">
            <w:pPr>
              <w:spacing w:line="360" w:lineRule="auto"/>
              <w:jc w:val="center"/>
              <w:cnfStyle w:val="000000000000"/>
              <w:rPr>
                <w:rFonts w:ascii="Arial" w:hAnsi="Arial" w:cs="Arial"/>
                <w:sz w:val="24"/>
                <w:szCs w:val="24"/>
              </w:rPr>
            </w:pPr>
            <w:r w:rsidRPr="00BC187C">
              <w:rPr>
                <w:rFonts w:ascii="Arial" w:hAnsi="Arial" w:cs="Arial"/>
                <w:sz w:val="24"/>
                <w:szCs w:val="24"/>
              </w:rPr>
              <w:t>3,63</w:t>
            </w:r>
          </w:p>
        </w:tc>
      </w:tr>
    </w:tbl>
    <w:p w:rsidR="006D08BE" w:rsidRPr="00BC187C" w:rsidRDefault="006D08BE" w:rsidP="006D08BE">
      <w:pPr>
        <w:pStyle w:val="NormalWeb"/>
        <w:spacing w:before="0" w:beforeAutospacing="0" w:line="360" w:lineRule="auto"/>
        <w:jc w:val="both"/>
        <w:rPr>
          <w:rFonts w:ascii="Arial" w:hAnsi="Arial" w:cs="Arial"/>
          <w:b/>
        </w:rPr>
      </w:pPr>
      <w:r w:rsidRPr="00BC187C">
        <w:rPr>
          <w:rFonts w:ascii="Arial" w:hAnsi="Arial" w:cs="Arial"/>
          <w:b/>
        </w:rPr>
        <w:t xml:space="preserve">Tabla 2. Recursos disponibles en Infomed para el aprendizaje. </w:t>
      </w:r>
    </w:p>
    <w:p w:rsidR="006D08BE" w:rsidRDefault="006D08BE" w:rsidP="00BC187C">
      <w:pPr>
        <w:pStyle w:val="NormalWeb"/>
        <w:spacing w:before="0" w:beforeAutospacing="0" w:line="360" w:lineRule="auto"/>
        <w:jc w:val="both"/>
        <w:rPr>
          <w:rFonts w:ascii="Arial" w:hAnsi="Arial" w:cs="Arial"/>
        </w:rPr>
      </w:pPr>
    </w:p>
    <w:p w:rsidR="009D14A3" w:rsidRPr="00BC187C" w:rsidRDefault="005656D8" w:rsidP="00BC187C">
      <w:pPr>
        <w:pStyle w:val="NormalWeb"/>
        <w:spacing w:before="0" w:beforeAutospacing="0" w:line="360" w:lineRule="auto"/>
        <w:jc w:val="both"/>
        <w:rPr>
          <w:rFonts w:ascii="Arial" w:hAnsi="Arial" w:cs="Arial"/>
        </w:rPr>
      </w:pPr>
      <w:r w:rsidRPr="00BC187C">
        <w:rPr>
          <w:rFonts w:ascii="Arial" w:hAnsi="Arial" w:cs="Arial"/>
        </w:rPr>
        <w:lastRenderedPageBreak/>
        <w:t>El 50 % de los encuestados utiliz</w:t>
      </w:r>
      <w:r w:rsidR="007209ED" w:rsidRPr="00BC187C">
        <w:rPr>
          <w:rFonts w:ascii="Arial" w:hAnsi="Arial" w:cs="Arial"/>
        </w:rPr>
        <w:t>ó</w:t>
      </w:r>
      <w:r w:rsidRPr="00BC187C">
        <w:rPr>
          <w:rFonts w:ascii="Arial" w:hAnsi="Arial" w:cs="Arial"/>
        </w:rPr>
        <w:t xml:space="preserve"> Whatsapp como </w:t>
      </w:r>
      <w:r w:rsidR="00F002D4" w:rsidRPr="00BC187C">
        <w:rPr>
          <w:rFonts w:ascii="Arial" w:hAnsi="Arial" w:cs="Arial"/>
        </w:rPr>
        <w:t>vía de</w:t>
      </w:r>
      <w:r w:rsidR="00471387" w:rsidRPr="00BC187C">
        <w:rPr>
          <w:rFonts w:ascii="Arial" w:hAnsi="Arial" w:cs="Arial"/>
        </w:rPr>
        <w:t xml:space="preserve"> </w:t>
      </w:r>
      <w:r w:rsidR="0041204F" w:rsidRPr="00BC187C">
        <w:rPr>
          <w:rFonts w:ascii="Arial" w:hAnsi="Arial" w:cs="Arial"/>
        </w:rPr>
        <w:t>estu</w:t>
      </w:r>
      <w:r w:rsidR="003F79CF" w:rsidRPr="00BC187C">
        <w:rPr>
          <w:rFonts w:ascii="Arial" w:hAnsi="Arial" w:cs="Arial"/>
        </w:rPr>
        <w:t xml:space="preserve">dio para su aprendizaje </w:t>
      </w:r>
      <w:r w:rsidR="00F002D4" w:rsidRPr="00BC187C">
        <w:rPr>
          <w:rFonts w:ascii="Arial" w:hAnsi="Arial" w:cs="Arial"/>
        </w:rPr>
        <w:t>seguido de</w:t>
      </w:r>
      <w:r w:rsidR="0041204F" w:rsidRPr="00BC187C">
        <w:rPr>
          <w:rFonts w:ascii="Arial" w:hAnsi="Arial" w:cs="Arial"/>
        </w:rPr>
        <w:t xml:space="preserve"> la aplicación Telegram representada </w:t>
      </w:r>
      <w:r w:rsidR="00615521" w:rsidRPr="00BC187C">
        <w:rPr>
          <w:rFonts w:ascii="Arial" w:hAnsi="Arial" w:cs="Arial"/>
        </w:rPr>
        <w:t>por 35 estudiantes (31,81 %</w:t>
      </w:r>
      <w:r w:rsidR="00ED20D3" w:rsidRPr="00BC187C">
        <w:rPr>
          <w:rFonts w:ascii="Arial" w:hAnsi="Arial" w:cs="Arial"/>
        </w:rPr>
        <w:t>) como</w:t>
      </w:r>
      <w:r w:rsidR="009A22E2" w:rsidRPr="00BC187C">
        <w:rPr>
          <w:rFonts w:ascii="Arial" w:hAnsi="Arial" w:cs="Arial"/>
        </w:rPr>
        <w:t xml:space="preserve"> muestra la tabla 3</w:t>
      </w:r>
      <w:r w:rsidR="003E245D" w:rsidRPr="00BC187C">
        <w:rPr>
          <w:rFonts w:ascii="Arial" w:hAnsi="Arial" w:cs="Arial"/>
        </w:rPr>
        <w:t>.</w:t>
      </w:r>
    </w:p>
    <w:p w:rsidR="006A57ED" w:rsidRPr="00BC187C" w:rsidRDefault="006A57ED" w:rsidP="00BC187C">
      <w:pPr>
        <w:pStyle w:val="NormalWeb"/>
        <w:spacing w:before="0" w:beforeAutospacing="0" w:line="360" w:lineRule="auto"/>
        <w:jc w:val="both"/>
        <w:rPr>
          <w:rFonts w:ascii="Arial" w:hAnsi="Arial" w:cs="Arial"/>
          <w:b/>
        </w:rPr>
      </w:pPr>
      <w:r w:rsidRPr="00BC187C">
        <w:rPr>
          <w:rFonts w:ascii="Arial" w:hAnsi="Arial" w:cs="Arial"/>
          <w:b/>
        </w:rPr>
        <w:t xml:space="preserve">Tabla 3. </w:t>
      </w:r>
      <w:r w:rsidR="00F3786E" w:rsidRPr="00BC187C">
        <w:rPr>
          <w:rFonts w:ascii="Arial" w:hAnsi="Arial" w:cs="Arial"/>
          <w:b/>
        </w:rPr>
        <w:t>Redes sociales y aplicaciones de mensajería</w:t>
      </w:r>
      <w:r w:rsidRPr="00BC187C">
        <w:rPr>
          <w:rFonts w:ascii="Arial" w:hAnsi="Arial" w:cs="Arial"/>
          <w:b/>
        </w:rPr>
        <w:t xml:space="preserve">. </w:t>
      </w:r>
    </w:p>
    <w:tbl>
      <w:tblPr>
        <w:tblStyle w:val="Sombreadomedio21"/>
        <w:tblpPr w:leftFromText="141" w:rightFromText="141" w:vertAnchor="text" w:horzAnchor="page" w:tblpX="2818" w:tblpY="313"/>
        <w:tblW w:w="4928" w:type="dxa"/>
        <w:shd w:val="clear" w:color="auto" w:fill="FFFFFF" w:themeFill="background1"/>
        <w:tblLayout w:type="fixed"/>
        <w:tblLook w:val="04A0"/>
      </w:tblPr>
      <w:tblGrid>
        <w:gridCol w:w="2552"/>
        <w:gridCol w:w="1384"/>
        <w:gridCol w:w="992"/>
      </w:tblGrid>
      <w:tr w:rsidR="006729E8" w:rsidRPr="00BC187C" w:rsidTr="009805CA">
        <w:trPr>
          <w:cnfStyle w:val="100000000000"/>
        </w:trPr>
        <w:tc>
          <w:tcPr>
            <w:cnfStyle w:val="001000000100"/>
            <w:tcW w:w="2552" w:type="dxa"/>
            <w:tcBorders>
              <w:top w:val="single" w:sz="2" w:space="0" w:color="auto"/>
              <w:bottom w:val="single" w:sz="2" w:space="0" w:color="auto"/>
            </w:tcBorders>
            <w:shd w:val="clear" w:color="auto" w:fill="FFFFFF" w:themeFill="background1"/>
          </w:tcPr>
          <w:p w:rsidR="006729E8" w:rsidRPr="00BC187C" w:rsidRDefault="00147434" w:rsidP="00BC187C">
            <w:pPr>
              <w:spacing w:line="360" w:lineRule="auto"/>
              <w:jc w:val="center"/>
              <w:rPr>
                <w:rFonts w:ascii="Arial" w:hAnsi="Arial" w:cs="Arial"/>
                <w:color w:val="auto"/>
                <w:sz w:val="24"/>
                <w:szCs w:val="24"/>
              </w:rPr>
            </w:pPr>
            <w:r w:rsidRPr="00BC187C">
              <w:rPr>
                <w:rFonts w:ascii="Arial" w:hAnsi="Arial" w:cs="Arial"/>
                <w:color w:val="auto"/>
                <w:sz w:val="24"/>
                <w:szCs w:val="24"/>
              </w:rPr>
              <w:t>Redes y aplicaciones</w:t>
            </w:r>
          </w:p>
        </w:tc>
        <w:tc>
          <w:tcPr>
            <w:tcW w:w="1384" w:type="dxa"/>
            <w:tcBorders>
              <w:top w:val="single" w:sz="2" w:space="0" w:color="auto"/>
              <w:bottom w:val="single" w:sz="2" w:space="0" w:color="auto"/>
            </w:tcBorders>
            <w:shd w:val="clear" w:color="auto" w:fill="FFFFFF" w:themeFill="background1"/>
          </w:tcPr>
          <w:p w:rsidR="006729E8" w:rsidRPr="00BC187C" w:rsidRDefault="006729E8" w:rsidP="00BC187C">
            <w:pPr>
              <w:spacing w:line="360" w:lineRule="auto"/>
              <w:jc w:val="center"/>
              <w:cnfStyle w:val="100000000000"/>
              <w:rPr>
                <w:rFonts w:ascii="Arial" w:hAnsi="Arial" w:cs="Arial"/>
                <w:color w:val="auto"/>
                <w:sz w:val="24"/>
                <w:szCs w:val="24"/>
              </w:rPr>
            </w:pPr>
            <w:r w:rsidRPr="00BC187C">
              <w:rPr>
                <w:rFonts w:ascii="Arial" w:hAnsi="Arial" w:cs="Arial"/>
                <w:color w:val="auto"/>
                <w:sz w:val="24"/>
                <w:szCs w:val="24"/>
              </w:rPr>
              <w:t>Cantidad</w:t>
            </w:r>
          </w:p>
        </w:tc>
        <w:tc>
          <w:tcPr>
            <w:tcW w:w="992" w:type="dxa"/>
            <w:tcBorders>
              <w:top w:val="single" w:sz="2" w:space="0" w:color="auto"/>
              <w:bottom w:val="single" w:sz="2" w:space="0" w:color="auto"/>
            </w:tcBorders>
            <w:shd w:val="clear" w:color="auto" w:fill="FFFFFF" w:themeFill="background1"/>
          </w:tcPr>
          <w:p w:rsidR="006729E8" w:rsidRPr="00BC187C" w:rsidRDefault="006729E8" w:rsidP="00BC187C">
            <w:pPr>
              <w:spacing w:line="360" w:lineRule="auto"/>
              <w:jc w:val="center"/>
              <w:cnfStyle w:val="100000000000"/>
              <w:rPr>
                <w:rFonts w:ascii="Arial" w:hAnsi="Arial" w:cs="Arial"/>
                <w:color w:val="auto"/>
                <w:sz w:val="24"/>
                <w:szCs w:val="24"/>
              </w:rPr>
            </w:pPr>
            <w:r w:rsidRPr="00BC187C">
              <w:rPr>
                <w:rFonts w:ascii="Arial" w:hAnsi="Arial" w:cs="Arial"/>
                <w:color w:val="auto"/>
                <w:sz w:val="24"/>
                <w:szCs w:val="24"/>
              </w:rPr>
              <w:t>%</w:t>
            </w:r>
          </w:p>
        </w:tc>
      </w:tr>
      <w:tr w:rsidR="006729E8" w:rsidRPr="00BC187C" w:rsidTr="009805CA">
        <w:trPr>
          <w:cnfStyle w:val="000000100000"/>
        </w:trPr>
        <w:tc>
          <w:tcPr>
            <w:cnfStyle w:val="001000000000"/>
            <w:tcW w:w="2552" w:type="dxa"/>
            <w:tcBorders>
              <w:top w:val="single" w:sz="2" w:space="0" w:color="auto"/>
            </w:tcBorders>
            <w:shd w:val="clear" w:color="auto" w:fill="FFFFFF" w:themeFill="background1"/>
          </w:tcPr>
          <w:p w:rsidR="006729E8" w:rsidRPr="00BC187C" w:rsidRDefault="00147434" w:rsidP="00BC187C">
            <w:pPr>
              <w:spacing w:line="360" w:lineRule="auto"/>
              <w:jc w:val="center"/>
              <w:rPr>
                <w:rFonts w:ascii="Arial" w:hAnsi="Arial" w:cs="Arial"/>
                <w:sz w:val="24"/>
                <w:szCs w:val="24"/>
              </w:rPr>
            </w:pPr>
            <w:r w:rsidRPr="00BC187C">
              <w:rPr>
                <w:rFonts w:ascii="Arial" w:hAnsi="Arial" w:cs="Arial"/>
                <w:color w:val="auto"/>
                <w:sz w:val="24"/>
                <w:szCs w:val="24"/>
              </w:rPr>
              <w:t>Whatsapp</w:t>
            </w:r>
          </w:p>
        </w:tc>
        <w:tc>
          <w:tcPr>
            <w:tcW w:w="1384" w:type="dxa"/>
            <w:tcBorders>
              <w:top w:val="single" w:sz="2" w:space="0" w:color="auto"/>
            </w:tcBorders>
            <w:shd w:val="clear" w:color="auto" w:fill="FFFFFF" w:themeFill="background1"/>
          </w:tcPr>
          <w:p w:rsidR="006729E8" w:rsidRPr="00BC187C" w:rsidRDefault="00C93335" w:rsidP="00BC187C">
            <w:pPr>
              <w:spacing w:line="360" w:lineRule="auto"/>
              <w:jc w:val="center"/>
              <w:cnfStyle w:val="000000100000"/>
              <w:rPr>
                <w:rFonts w:ascii="Arial" w:hAnsi="Arial" w:cs="Arial"/>
                <w:sz w:val="24"/>
                <w:szCs w:val="24"/>
              </w:rPr>
            </w:pPr>
            <w:r w:rsidRPr="00BC187C">
              <w:rPr>
                <w:rFonts w:ascii="Arial" w:hAnsi="Arial" w:cs="Arial"/>
                <w:sz w:val="24"/>
                <w:szCs w:val="24"/>
              </w:rPr>
              <w:t>55</w:t>
            </w:r>
          </w:p>
        </w:tc>
        <w:tc>
          <w:tcPr>
            <w:tcW w:w="992" w:type="dxa"/>
            <w:tcBorders>
              <w:top w:val="single" w:sz="2" w:space="0" w:color="auto"/>
            </w:tcBorders>
            <w:shd w:val="clear" w:color="auto" w:fill="FFFFFF" w:themeFill="background1"/>
          </w:tcPr>
          <w:p w:rsidR="006729E8" w:rsidRPr="00BC187C" w:rsidRDefault="009841FF" w:rsidP="00BC187C">
            <w:pPr>
              <w:spacing w:line="360" w:lineRule="auto"/>
              <w:jc w:val="center"/>
              <w:cnfStyle w:val="000000100000"/>
              <w:rPr>
                <w:rFonts w:ascii="Arial" w:hAnsi="Arial" w:cs="Arial"/>
                <w:sz w:val="24"/>
                <w:szCs w:val="24"/>
              </w:rPr>
            </w:pPr>
            <w:r w:rsidRPr="00BC187C">
              <w:rPr>
                <w:rFonts w:ascii="Arial" w:hAnsi="Arial" w:cs="Arial"/>
                <w:sz w:val="24"/>
                <w:szCs w:val="24"/>
              </w:rPr>
              <w:t>50,00</w:t>
            </w:r>
          </w:p>
        </w:tc>
      </w:tr>
      <w:tr w:rsidR="006729E8" w:rsidRPr="00BC187C" w:rsidTr="009805CA">
        <w:tc>
          <w:tcPr>
            <w:cnfStyle w:val="001000000000"/>
            <w:tcW w:w="2552" w:type="dxa"/>
            <w:shd w:val="clear" w:color="auto" w:fill="FFFFFF" w:themeFill="background1"/>
          </w:tcPr>
          <w:p w:rsidR="006729E8" w:rsidRPr="00BC187C" w:rsidRDefault="00147434" w:rsidP="00BC187C">
            <w:pPr>
              <w:spacing w:line="360" w:lineRule="auto"/>
              <w:jc w:val="center"/>
              <w:rPr>
                <w:rFonts w:ascii="Arial" w:hAnsi="Arial" w:cs="Arial"/>
                <w:sz w:val="24"/>
                <w:szCs w:val="24"/>
              </w:rPr>
            </w:pPr>
            <w:r w:rsidRPr="00BC187C">
              <w:rPr>
                <w:rFonts w:ascii="Arial" w:hAnsi="Arial" w:cs="Arial"/>
                <w:color w:val="auto"/>
                <w:sz w:val="24"/>
                <w:szCs w:val="24"/>
              </w:rPr>
              <w:t>Telegram</w:t>
            </w:r>
          </w:p>
        </w:tc>
        <w:tc>
          <w:tcPr>
            <w:tcW w:w="1384" w:type="dxa"/>
            <w:shd w:val="clear" w:color="auto" w:fill="FFFFFF" w:themeFill="background1"/>
          </w:tcPr>
          <w:p w:rsidR="006729E8" w:rsidRPr="00BC187C" w:rsidRDefault="00C93335" w:rsidP="00BC187C">
            <w:pPr>
              <w:spacing w:line="360" w:lineRule="auto"/>
              <w:jc w:val="center"/>
              <w:cnfStyle w:val="000000000000"/>
              <w:rPr>
                <w:rFonts w:ascii="Arial" w:hAnsi="Arial" w:cs="Arial"/>
                <w:sz w:val="24"/>
                <w:szCs w:val="24"/>
              </w:rPr>
            </w:pPr>
            <w:r w:rsidRPr="00BC187C">
              <w:rPr>
                <w:rFonts w:ascii="Arial" w:hAnsi="Arial" w:cs="Arial"/>
                <w:sz w:val="24"/>
                <w:szCs w:val="24"/>
              </w:rPr>
              <w:t>35</w:t>
            </w:r>
          </w:p>
        </w:tc>
        <w:tc>
          <w:tcPr>
            <w:tcW w:w="992" w:type="dxa"/>
            <w:shd w:val="clear" w:color="auto" w:fill="FFFFFF" w:themeFill="background1"/>
          </w:tcPr>
          <w:p w:rsidR="006729E8" w:rsidRPr="00BC187C" w:rsidRDefault="009841FF" w:rsidP="00BC187C">
            <w:pPr>
              <w:spacing w:line="360" w:lineRule="auto"/>
              <w:jc w:val="center"/>
              <w:cnfStyle w:val="000000000000"/>
              <w:rPr>
                <w:rFonts w:ascii="Arial" w:hAnsi="Arial" w:cs="Arial"/>
                <w:sz w:val="24"/>
                <w:szCs w:val="24"/>
              </w:rPr>
            </w:pPr>
            <w:r w:rsidRPr="00BC187C">
              <w:rPr>
                <w:rFonts w:ascii="Arial" w:hAnsi="Arial" w:cs="Arial"/>
                <w:sz w:val="24"/>
                <w:szCs w:val="24"/>
              </w:rPr>
              <w:t>31,81</w:t>
            </w:r>
          </w:p>
        </w:tc>
      </w:tr>
      <w:tr w:rsidR="006729E8" w:rsidRPr="00BC187C" w:rsidTr="009805CA">
        <w:trPr>
          <w:cnfStyle w:val="000000100000"/>
        </w:trPr>
        <w:tc>
          <w:tcPr>
            <w:cnfStyle w:val="001000000000"/>
            <w:tcW w:w="2552" w:type="dxa"/>
            <w:shd w:val="clear" w:color="auto" w:fill="FFFFFF" w:themeFill="background1"/>
          </w:tcPr>
          <w:p w:rsidR="006729E8" w:rsidRPr="00BC187C" w:rsidRDefault="00147434" w:rsidP="00BC187C">
            <w:pPr>
              <w:spacing w:line="360" w:lineRule="auto"/>
              <w:jc w:val="center"/>
              <w:rPr>
                <w:rFonts w:ascii="Arial" w:hAnsi="Arial" w:cs="Arial"/>
                <w:sz w:val="24"/>
                <w:szCs w:val="24"/>
              </w:rPr>
            </w:pPr>
            <w:r w:rsidRPr="00BC187C">
              <w:rPr>
                <w:rFonts w:ascii="Arial" w:hAnsi="Arial" w:cs="Arial"/>
                <w:color w:val="auto"/>
                <w:sz w:val="24"/>
                <w:szCs w:val="24"/>
              </w:rPr>
              <w:t>Facebook</w:t>
            </w:r>
          </w:p>
        </w:tc>
        <w:tc>
          <w:tcPr>
            <w:tcW w:w="1384" w:type="dxa"/>
            <w:shd w:val="clear" w:color="auto" w:fill="FFFFFF" w:themeFill="background1"/>
          </w:tcPr>
          <w:p w:rsidR="006729E8" w:rsidRPr="00BC187C" w:rsidRDefault="00C93335" w:rsidP="00BC187C">
            <w:pPr>
              <w:spacing w:line="360" w:lineRule="auto"/>
              <w:jc w:val="center"/>
              <w:cnfStyle w:val="000000100000"/>
              <w:rPr>
                <w:rFonts w:ascii="Arial" w:hAnsi="Arial" w:cs="Arial"/>
                <w:sz w:val="24"/>
                <w:szCs w:val="24"/>
              </w:rPr>
            </w:pPr>
            <w:r w:rsidRPr="00BC187C">
              <w:rPr>
                <w:rFonts w:ascii="Arial" w:hAnsi="Arial" w:cs="Arial"/>
                <w:sz w:val="24"/>
                <w:szCs w:val="24"/>
              </w:rPr>
              <w:t>6</w:t>
            </w:r>
          </w:p>
        </w:tc>
        <w:tc>
          <w:tcPr>
            <w:tcW w:w="992" w:type="dxa"/>
            <w:shd w:val="clear" w:color="auto" w:fill="FFFFFF" w:themeFill="background1"/>
          </w:tcPr>
          <w:p w:rsidR="006729E8" w:rsidRPr="00BC187C" w:rsidRDefault="00AA0BDF" w:rsidP="00BC187C">
            <w:pPr>
              <w:spacing w:line="360" w:lineRule="auto"/>
              <w:jc w:val="center"/>
              <w:cnfStyle w:val="000000100000"/>
              <w:rPr>
                <w:rFonts w:ascii="Arial" w:hAnsi="Arial" w:cs="Arial"/>
                <w:sz w:val="24"/>
                <w:szCs w:val="24"/>
              </w:rPr>
            </w:pPr>
            <w:r w:rsidRPr="00BC187C">
              <w:rPr>
                <w:rFonts w:ascii="Arial" w:hAnsi="Arial" w:cs="Arial"/>
                <w:sz w:val="24"/>
                <w:szCs w:val="24"/>
              </w:rPr>
              <w:t>5,45</w:t>
            </w:r>
          </w:p>
        </w:tc>
      </w:tr>
      <w:tr w:rsidR="006729E8" w:rsidRPr="00BC187C" w:rsidTr="009805CA">
        <w:tc>
          <w:tcPr>
            <w:cnfStyle w:val="001000000000"/>
            <w:tcW w:w="2552" w:type="dxa"/>
            <w:shd w:val="clear" w:color="auto" w:fill="FFFFFF" w:themeFill="background1"/>
          </w:tcPr>
          <w:p w:rsidR="006729E8" w:rsidRPr="00BC187C" w:rsidRDefault="00147434" w:rsidP="00BC187C">
            <w:pPr>
              <w:spacing w:line="360" w:lineRule="auto"/>
              <w:jc w:val="center"/>
              <w:rPr>
                <w:rFonts w:ascii="Arial" w:hAnsi="Arial" w:cs="Arial"/>
                <w:color w:val="auto"/>
                <w:sz w:val="24"/>
                <w:szCs w:val="24"/>
              </w:rPr>
            </w:pPr>
            <w:r w:rsidRPr="00BC187C">
              <w:rPr>
                <w:rFonts w:ascii="Arial" w:hAnsi="Arial" w:cs="Arial"/>
                <w:color w:val="auto"/>
                <w:sz w:val="24"/>
                <w:szCs w:val="24"/>
              </w:rPr>
              <w:t>Messenger</w:t>
            </w:r>
          </w:p>
        </w:tc>
        <w:tc>
          <w:tcPr>
            <w:tcW w:w="1384" w:type="dxa"/>
            <w:shd w:val="clear" w:color="auto" w:fill="FFFFFF" w:themeFill="background1"/>
          </w:tcPr>
          <w:p w:rsidR="006729E8" w:rsidRPr="00BC187C" w:rsidRDefault="00C93335" w:rsidP="00BC187C">
            <w:pPr>
              <w:spacing w:line="360" w:lineRule="auto"/>
              <w:jc w:val="center"/>
              <w:cnfStyle w:val="000000000000"/>
              <w:rPr>
                <w:rFonts w:ascii="Arial" w:hAnsi="Arial" w:cs="Arial"/>
                <w:sz w:val="24"/>
                <w:szCs w:val="24"/>
              </w:rPr>
            </w:pPr>
            <w:r w:rsidRPr="00BC187C">
              <w:rPr>
                <w:rFonts w:ascii="Arial" w:hAnsi="Arial" w:cs="Arial"/>
                <w:sz w:val="24"/>
                <w:szCs w:val="24"/>
              </w:rPr>
              <w:t>1</w:t>
            </w:r>
          </w:p>
        </w:tc>
        <w:tc>
          <w:tcPr>
            <w:tcW w:w="992" w:type="dxa"/>
            <w:shd w:val="clear" w:color="auto" w:fill="FFFFFF" w:themeFill="background1"/>
          </w:tcPr>
          <w:p w:rsidR="006729E8" w:rsidRPr="00BC187C" w:rsidRDefault="009841FF" w:rsidP="00BC187C">
            <w:pPr>
              <w:spacing w:line="360" w:lineRule="auto"/>
              <w:jc w:val="center"/>
              <w:cnfStyle w:val="000000000000"/>
              <w:rPr>
                <w:rFonts w:ascii="Arial" w:hAnsi="Arial" w:cs="Arial"/>
                <w:sz w:val="24"/>
                <w:szCs w:val="24"/>
              </w:rPr>
            </w:pPr>
            <w:r w:rsidRPr="00BC187C">
              <w:rPr>
                <w:rFonts w:ascii="Arial" w:hAnsi="Arial" w:cs="Arial"/>
                <w:sz w:val="24"/>
                <w:szCs w:val="24"/>
              </w:rPr>
              <w:t>0,90</w:t>
            </w:r>
          </w:p>
        </w:tc>
      </w:tr>
      <w:tr w:rsidR="006729E8" w:rsidRPr="00BC187C" w:rsidTr="009805CA">
        <w:trPr>
          <w:cnfStyle w:val="000000100000"/>
        </w:trPr>
        <w:tc>
          <w:tcPr>
            <w:cnfStyle w:val="001000000000"/>
            <w:tcW w:w="2552" w:type="dxa"/>
            <w:tcBorders>
              <w:bottom w:val="none" w:sz="0" w:space="0" w:color="auto"/>
            </w:tcBorders>
            <w:shd w:val="clear" w:color="auto" w:fill="FFFFFF" w:themeFill="background1"/>
          </w:tcPr>
          <w:p w:rsidR="006729E8" w:rsidRPr="00BC187C" w:rsidRDefault="00147434" w:rsidP="00BC187C">
            <w:pPr>
              <w:spacing w:line="360" w:lineRule="auto"/>
              <w:jc w:val="center"/>
              <w:rPr>
                <w:rFonts w:ascii="Arial" w:hAnsi="Arial" w:cs="Arial"/>
                <w:color w:val="auto"/>
                <w:sz w:val="24"/>
                <w:szCs w:val="24"/>
              </w:rPr>
            </w:pPr>
            <w:r w:rsidRPr="00BC187C">
              <w:rPr>
                <w:rFonts w:ascii="Arial" w:hAnsi="Arial" w:cs="Arial"/>
                <w:color w:val="auto"/>
                <w:sz w:val="24"/>
                <w:szCs w:val="24"/>
              </w:rPr>
              <w:t>Instagram</w:t>
            </w:r>
          </w:p>
        </w:tc>
        <w:tc>
          <w:tcPr>
            <w:tcW w:w="1384" w:type="dxa"/>
            <w:shd w:val="clear" w:color="auto" w:fill="FFFFFF" w:themeFill="background1"/>
          </w:tcPr>
          <w:p w:rsidR="006729E8" w:rsidRPr="00BC187C" w:rsidRDefault="00C93335" w:rsidP="00BC187C">
            <w:pPr>
              <w:spacing w:line="360" w:lineRule="auto"/>
              <w:jc w:val="center"/>
              <w:cnfStyle w:val="000000100000"/>
              <w:rPr>
                <w:rFonts w:ascii="Arial" w:hAnsi="Arial" w:cs="Arial"/>
                <w:sz w:val="24"/>
                <w:szCs w:val="24"/>
              </w:rPr>
            </w:pPr>
            <w:r w:rsidRPr="00BC187C">
              <w:rPr>
                <w:rFonts w:ascii="Arial" w:hAnsi="Arial" w:cs="Arial"/>
                <w:sz w:val="24"/>
                <w:szCs w:val="24"/>
              </w:rPr>
              <w:t>7</w:t>
            </w:r>
          </w:p>
        </w:tc>
        <w:tc>
          <w:tcPr>
            <w:tcW w:w="992" w:type="dxa"/>
            <w:shd w:val="clear" w:color="auto" w:fill="FFFFFF" w:themeFill="background1"/>
          </w:tcPr>
          <w:p w:rsidR="006729E8" w:rsidRPr="00BC187C" w:rsidRDefault="009841FF" w:rsidP="00BC187C">
            <w:pPr>
              <w:spacing w:line="360" w:lineRule="auto"/>
              <w:jc w:val="center"/>
              <w:cnfStyle w:val="000000100000"/>
              <w:rPr>
                <w:rFonts w:ascii="Arial" w:hAnsi="Arial" w:cs="Arial"/>
                <w:sz w:val="24"/>
                <w:szCs w:val="24"/>
              </w:rPr>
            </w:pPr>
            <w:r w:rsidRPr="00BC187C">
              <w:rPr>
                <w:rFonts w:ascii="Arial" w:hAnsi="Arial" w:cs="Arial"/>
                <w:sz w:val="24"/>
                <w:szCs w:val="24"/>
              </w:rPr>
              <w:t>6,36</w:t>
            </w:r>
          </w:p>
        </w:tc>
      </w:tr>
      <w:tr w:rsidR="00147434" w:rsidRPr="00BC187C" w:rsidTr="009805CA">
        <w:tc>
          <w:tcPr>
            <w:cnfStyle w:val="001000000000"/>
            <w:tcW w:w="2552" w:type="dxa"/>
            <w:tcBorders>
              <w:bottom w:val="none" w:sz="0" w:space="0" w:color="auto"/>
            </w:tcBorders>
            <w:shd w:val="clear" w:color="auto" w:fill="FFFFFF" w:themeFill="background1"/>
          </w:tcPr>
          <w:p w:rsidR="00147434" w:rsidRPr="00BC187C" w:rsidRDefault="00147434" w:rsidP="00BC187C">
            <w:pPr>
              <w:spacing w:line="360" w:lineRule="auto"/>
              <w:jc w:val="center"/>
              <w:rPr>
                <w:rFonts w:ascii="Arial" w:hAnsi="Arial" w:cs="Arial"/>
                <w:sz w:val="24"/>
                <w:szCs w:val="24"/>
              </w:rPr>
            </w:pPr>
            <w:r w:rsidRPr="00BC187C">
              <w:rPr>
                <w:rFonts w:ascii="Arial" w:hAnsi="Arial" w:cs="Arial"/>
                <w:color w:val="auto"/>
                <w:sz w:val="24"/>
                <w:szCs w:val="24"/>
              </w:rPr>
              <w:t>Twitter</w:t>
            </w:r>
          </w:p>
        </w:tc>
        <w:tc>
          <w:tcPr>
            <w:tcW w:w="1384" w:type="dxa"/>
            <w:shd w:val="clear" w:color="auto" w:fill="FFFFFF" w:themeFill="background1"/>
          </w:tcPr>
          <w:p w:rsidR="00147434" w:rsidRPr="00BC187C" w:rsidRDefault="00C93335" w:rsidP="00BC187C">
            <w:pPr>
              <w:spacing w:line="360" w:lineRule="auto"/>
              <w:jc w:val="center"/>
              <w:cnfStyle w:val="000000000000"/>
              <w:rPr>
                <w:rFonts w:ascii="Arial" w:hAnsi="Arial" w:cs="Arial"/>
                <w:sz w:val="24"/>
                <w:szCs w:val="24"/>
              </w:rPr>
            </w:pPr>
            <w:r w:rsidRPr="00BC187C">
              <w:rPr>
                <w:rFonts w:ascii="Arial" w:hAnsi="Arial" w:cs="Arial"/>
                <w:sz w:val="24"/>
                <w:szCs w:val="24"/>
              </w:rPr>
              <w:t>2</w:t>
            </w:r>
          </w:p>
        </w:tc>
        <w:tc>
          <w:tcPr>
            <w:tcW w:w="992" w:type="dxa"/>
            <w:shd w:val="clear" w:color="auto" w:fill="FFFFFF" w:themeFill="background1"/>
          </w:tcPr>
          <w:p w:rsidR="00147434" w:rsidRPr="00BC187C" w:rsidRDefault="00A7088D" w:rsidP="00BC187C">
            <w:pPr>
              <w:spacing w:line="360" w:lineRule="auto"/>
              <w:jc w:val="center"/>
              <w:cnfStyle w:val="000000000000"/>
              <w:rPr>
                <w:rFonts w:ascii="Arial" w:hAnsi="Arial" w:cs="Arial"/>
                <w:sz w:val="24"/>
                <w:szCs w:val="24"/>
              </w:rPr>
            </w:pPr>
            <w:r w:rsidRPr="00BC187C">
              <w:rPr>
                <w:rFonts w:ascii="Arial" w:hAnsi="Arial" w:cs="Arial"/>
                <w:sz w:val="24"/>
                <w:szCs w:val="24"/>
              </w:rPr>
              <w:t>1,81</w:t>
            </w:r>
          </w:p>
        </w:tc>
      </w:tr>
      <w:tr w:rsidR="00147434" w:rsidRPr="00BC187C" w:rsidTr="00884621">
        <w:trPr>
          <w:cnfStyle w:val="000000100000"/>
          <w:trHeight w:val="80"/>
        </w:trPr>
        <w:tc>
          <w:tcPr>
            <w:cnfStyle w:val="001000000000"/>
            <w:tcW w:w="2552" w:type="dxa"/>
            <w:tcBorders>
              <w:bottom w:val="single" w:sz="2" w:space="0" w:color="auto"/>
            </w:tcBorders>
            <w:shd w:val="clear" w:color="auto" w:fill="FFFFFF" w:themeFill="background1"/>
          </w:tcPr>
          <w:p w:rsidR="00147434" w:rsidRPr="00BC187C" w:rsidRDefault="00147434" w:rsidP="00BC187C">
            <w:pPr>
              <w:spacing w:line="360" w:lineRule="auto"/>
              <w:jc w:val="center"/>
              <w:rPr>
                <w:rFonts w:ascii="Arial" w:hAnsi="Arial" w:cs="Arial"/>
                <w:sz w:val="24"/>
                <w:szCs w:val="24"/>
              </w:rPr>
            </w:pPr>
            <w:r w:rsidRPr="00BC187C">
              <w:rPr>
                <w:rFonts w:ascii="Arial" w:hAnsi="Arial" w:cs="Arial"/>
                <w:color w:val="auto"/>
                <w:sz w:val="24"/>
                <w:szCs w:val="24"/>
              </w:rPr>
              <w:t>Youtube</w:t>
            </w:r>
          </w:p>
        </w:tc>
        <w:tc>
          <w:tcPr>
            <w:tcW w:w="1384" w:type="dxa"/>
            <w:tcBorders>
              <w:bottom w:val="single" w:sz="2" w:space="0" w:color="auto"/>
            </w:tcBorders>
            <w:shd w:val="clear" w:color="auto" w:fill="FFFFFF" w:themeFill="background1"/>
          </w:tcPr>
          <w:p w:rsidR="00147434" w:rsidRPr="00BC187C" w:rsidRDefault="00C93335" w:rsidP="00BC187C">
            <w:pPr>
              <w:spacing w:line="360" w:lineRule="auto"/>
              <w:jc w:val="center"/>
              <w:cnfStyle w:val="000000100000"/>
              <w:rPr>
                <w:rFonts w:ascii="Arial" w:hAnsi="Arial" w:cs="Arial"/>
                <w:sz w:val="24"/>
                <w:szCs w:val="24"/>
              </w:rPr>
            </w:pPr>
            <w:r w:rsidRPr="00BC187C">
              <w:rPr>
                <w:rFonts w:ascii="Arial" w:hAnsi="Arial" w:cs="Arial"/>
                <w:sz w:val="24"/>
                <w:szCs w:val="24"/>
              </w:rPr>
              <w:t>4</w:t>
            </w:r>
          </w:p>
        </w:tc>
        <w:tc>
          <w:tcPr>
            <w:tcW w:w="992" w:type="dxa"/>
            <w:tcBorders>
              <w:bottom w:val="single" w:sz="2" w:space="0" w:color="auto"/>
            </w:tcBorders>
            <w:shd w:val="clear" w:color="auto" w:fill="FFFFFF" w:themeFill="background1"/>
          </w:tcPr>
          <w:p w:rsidR="00147434" w:rsidRPr="00BC187C" w:rsidRDefault="00AA0BDF" w:rsidP="00BC187C">
            <w:pPr>
              <w:spacing w:line="360" w:lineRule="auto"/>
              <w:jc w:val="center"/>
              <w:cnfStyle w:val="000000100000"/>
              <w:rPr>
                <w:rFonts w:ascii="Arial" w:hAnsi="Arial" w:cs="Arial"/>
                <w:sz w:val="24"/>
                <w:szCs w:val="24"/>
              </w:rPr>
            </w:pPr>
            <w:r w:rsidRPr="00BC187C">
              <w:rPr>
                <w:rFonts w:ascii="Arial" w:hAnsi="Arial" w:cs="Arial"/>
                <w:sz w:val="24"/>
                <w:szCs w:val="24"/>
              </w:rPr>
              <w:t>3,63</w:t>
            </w:r>
          </w:p>
        </w:tc>
      </w:tr>
    </w:tbl>
    <w:p w:rsidR="006A57ED" w:rsidRPr="00BC187C" w:rsidRDefault="006A57ED" w:rsidP="00BC187C">
      <w:pPr>
        <w:pStyle w:val="NormalWeb"/>
        <w:spacing w:before="0" w:beforeAutospacing="0" w:line="360" w:lineRule="auto"/>
        <w:jc w:val="center"/>
        <w:rPr>
          <w:rFonts w:ascii="Arial" w:hAnsi="Arial" w:cs="Arial"/>
          <w:b/>
        </w:rPr>
      </w:pPr>
    </w:p>
    <w:p w:rsidR="00086EBC" w:rsidRPr="00BC187C" w:rsidRDefault="00086EBC" w:rsidP="00BC187C">
      <w:pPr>
        <w:pStyle w:val="NormalWeb"/>
        <w:spacing w:before="0" w:beforeAutospacing="0" w:line="360" w:lineRule="auto"/>
        <w:jc w:val="both"/>
        <w:rPr>
          <w:rFonts w:ascii="Arial" w:hAnsi="Arial" w:cs="Arial"/>
          <w:b/>
        </w:rPr>
      </w:pPr>
    </w:p>
    <w:p w:rsidR="00086EBC" w:rsidRPr="00BC187C" w:rsidRDefault="00086EBC" w:rsidP="00BC187C">
      <w:pPr>
        <w:pStyle w:val="NormalWeb"/>
        <w:spacing w:before="0" w:beforeAutospacing="0" w:line="360" w:lineRule="auto"/>
        <w:jc w:val="both"/>
        <w:rPr>
          <w:rFonts w:ascii="Arial" w:hAnsi="Arial" w:cs="Arial"/>
          <w:b/>
        </w:rPr>
      </w:pPr>
    </w:p>
    <w:p w:rsidR="00086EBC" w:rsidRPr="00BC187C" w:rsidRDefault="00086EBC" w:rsidP="00BC187C">
      <w:pPr>
        <w:pStyle w:val="NormalWeb"/>
        <w:spacing w:before="0" w:beforeAutospacing="0" w:line="360" w:lineRule="auto"/>
        <w:jc w:val="both"/>
        <w:rPr>
          <w:rFonts w:ascii="Arial" w:hAnsi="Arial" w:cs="Arial"/>
          <w:b/>
        </w:rPr>
      </w:pPr>
    </w:p>
    <w:p w:rsidR="00086EBC" w:rsidRPr="00BC187C" w:rsidRDefault="00086EBC" w:rsidP="00BC187C">
      <w:pPr>
        <w:pStyle w:val="NormalWeb"/>
        <w:spacing w:before="0" w:beforeAutospacing="0" w:line="360" w:lineRule="auto"/>
        <w:jc w:val="both"/>
        <w:rPr>
          <w:rFonts w:ascii="Arial" w:hAnsi="Arial" w:cs="Arial"/>
          <w:b/>
        </w:rPr>
      </w:pPr>
    </w:p>
    <w:p w:rsidR="005342ED" w:rsidRDefault="005342ED" w:rsidP="00BC187C">
      <w:pPr>
        <w:pStyle w:val="NormalWeb"/>
        <w:spacing w:before="0" w:beforeAutospacing="0" w:line="360" w:lineRule="auto"/>
        <w:jc w:val="both"/>
        <w:rPr>
          <w:rFonts w:ascii="Arial" w:hAnsi="Arial" w:cs="Arial"/>
          <w:b/>
        </w:rPr>
      </w:pPr>
    </w:p>
    <w:p w:rsidR="002043EE" w:rsidRPr="00BC187C" w:rsidRDefault="002043EE" w:rsidP="00BC187C">
      <w:pPr>
        <w:pStyle w:val="NormalWeb"/>
        <w:spacing w:before="0" w:beforeAutospacing="0" w:line="360" w:lineRule="auto"/>
        <w:jc w:val="center"/>
        <w:rPr>
          <w:rFonts w:ascii="Arial" w:hAnsi="Arial" w:cs="Arial"/>
          <w:b/>
        </w:rPr>
      </w:pPr>
      <w:r w:rsidRPr="00BC187C">
        <w:rPr>
          <w:rFonts w:ascii="Arial" w:hAnsi="Arial" w:cs="Arial"/>
          <w:b/>
        </w:rPr>
        <w:t>Discusión</w:t>
      </w:r>
    </w:p>
    <w:p w:rsidR="000A54F6" w:rsidRPr="00BC187C" w:rsidRDefault="002979C7" w:rsidP="00BC187C">
      <w:pPr>
        <w:pStyle w:val="NormalWeb"/>
        <w:spacing w:before="0" w:beforeAutospacing="0" w:line="360" w:lineRule="auto"/>
        <w:jc w:val="both"/>
        <w:rPr>
          <w:rFonts w:ascii="Arial" w:hAnsi="Arial" w:cs="Arial"/>
        </w:rPr>
      </w:pPr>
      <w:r w:rsidRPr="00BC187C">
        <w:rPr>
          <w:rFonts w:ascii="Arial" w:hAnsi="Arial" w:cs="Arial"/>
        </w:rPr>
        <w:t xml:space="preserve">En el mundo actual las TIC han venido ocupando un lugar preponderante en los actuales procesos formativos universitarios, lo cual ha sido estudiado desde diferentes perspectivas, reconociendo las potencialidades de estas como medios de información, comunicación y </w:t>
      </w:r>
      <w:r w:rsidR="00573ECA" w:rsidRPr="00BC187C">
        <w:rPr>
          <w:rFonts w:ascii="Arial" w:hAnsi="Arial" w:cs="Arial"/>
        </w:rPr>
        <w:t>didácticos</w:t>
      </w:r>
      <w:r w:rsidR="00573ECA" w:rsidRPr="00BC187C">
        <w:rPr>
          <w:rFonts w:ascii="Arial" w:hAnsi="Arial" w:cs="Arial"/>
          <w:vertAlign w:val="superscript"/>
        </w:rPr>
        <w:t xml:space="preserve"> (</w:t>
      </w:r>
      <w:r w:rsidR="000877E4" w:rsidRPr="00BC187C">
        <w:rPr>
          <w:rFonts w:ascii="Arial" w:hAnsi="Arial" w:cs="Arial"/>
          <w:vertAlign w:val="superscript"/>
        </w:rPr>
        <w:t>9)</w:t>
      </w:r>
      <w:r w:rsidRPr="00BC187C">
        <w:rPr>
          <w:rFonts w:ascii="Arial" w:hAnsi="Arial" w:cs="Arial"/>
        </w:rPr>
        <w:t xml:space="preserve">. La necesidad, mediada por el uso de las TIC, de innovar el sistema educativo, con la finalidad de formular nuevas opciones y modalidades, ha propiciado la creación de los entornos virtuales de aprendizaje, espacios digitales que favorecen que los educandos y los docentes interactúen y se relacionen para cumplir con su </w:t>
      </w:r>
      <w:r w:rsidR="00C33A51" w:rsidRPr="00BC187C">
        <w:rPr>
          <w:rFonts w:ascii="Arial" w:hAnsi="Arial" w:cs="Arial"/>
        </w:rPr>
        <w:t>papel</w:t>
      </w:r>
      <w:r w:rsidR="00C33A51" w:rsidRPr="00BC187C">
        <w:rPr>
          <w:rFonts w:ascii="Arial" w:hAnsi="Arial" w:cs="Arial"/>
          <w:vertAlign w:val="superscript"/>
        </w:rPr>
        <w:t xml:space="preserve"> (</w:t>
      </w:r>
      <w:r w:rsidR="002D0DDA" w:rsidRPr="00BC187C">
        <w:rPr>
          <w:rFonts w:ascii="Arial" w:hAnsi="Arial" w:cs="Arial"/>
          <w:vertAlign w:val="superscript"/>
        </w:rPr>
        <w:t>10)</w:t>
      </w:r>
      <w:r w:rsidR="003B6B17" w:rsidRPr="00BC187C">
        <w:rPr>
          <w:rFonts w:ascii="Arial" w:hAnsi="Arial" w:cs="Arial"/>
        </w:rPr>
        <w:t>.</w:t>
      </w:r>
    </w:p>
    <w:p w:rsidR="00884621" w:rsidRPr="00BC187C" w:rsidRDefault="001A73BF" w:rsidP="00BC187C">
      <w:pPr>
        <w:pStyle w:val="NormalWeb"/>
        <w:spacing w:before="0" w:beforeAutospacing="0" w:line="360" w:lineRule="auto"/>
        <w:jc w:val="both"/>
        <w:rPr>
          <w:rFonts w:ascii="Arial" w:hAnsi="Arial" w:cs="Arial"/>
        </w:rPr>
      </w:pPr>
      <w:r w:rsidRPr="00BC187C">
        <w:rPr>
          <w:rFonts w:ascii="Arial" w:hAnsi="Arial" w:cs="Arial"/>
        </w:rPr>
        <w:t xml:space="preserve">En el estudio de Santalla Corales y </w:t>
      </w:r>
      <w:r w:rsidR="00573ECA" w:rsidRPr="00BC187C">
        <w:rPr>
          <w:rFonts w:ascii="Arial" w:hAnsi="Arial" w:cs="Arial"/>
        </w:rPr>
        <w:t>otros</w:t>
      </w:r>
      <w:r w:rsidR="00573ECA" w:rsidRPr="00BC187C">
        <w:rPr>
          <w:rFonts w:ascii="Arial" w:hAnsi="Arial" w:cs="Arial"/>
          <w:vertAlign w:val="superscript"/>
        </w:rPr>
        <w:t xml:space="preserve"> (</w:t>
      </w:r>
      <w:r w:rsidR="00D9534A" w:rsidRPr="00BC187C">
        <w:rPr>
          <w:rFonts w:ascii="Arial" w:hAnsi="Arial" w:cs="Arial"/>
          <w:vertAlign w:val="superscript"/>
        </w:rPr>
        <w:t>11</w:t>
      </w:r>
      <w:r w:rsidR="00AC5A64" w:rsidRPr="00BC187C">
        <w:rPr>
          <w:rFonts w:ascii="Arial" w:hAnsi="Arial" w:cs="Arial"/>
          <w:vertAlign w:val="superscript"/>
        </w:rPr>
        <w:t>)</w:t>
      </w:r>
      <w:r w:rsidR="00AC5A64" w:rsidRPr="00BC187C">
        <w:rPr>
          <w:rFonts w:ascii="Arial" w:hAnsi="Arial" w:cs="Arial"/>
        </w:rPr>
        <w:t xml:space="preserve"> acerca</w:t>
      </w:r>
      <w:r w:rsidR="00086EBC" w:rsidRPr="00BC187C">
        <w:rPr>
          <w:rFonts w:ascii="Arial" w:hAnsi="Arial" w:cs="Arial"/>
        </w:rPr>
        <w:t xml:space="preserve"> </w:t>
      </w:r>
      <w:r w:rsidR="00E802B8" w:rsidRPr="00BC187C">
        <w:rPr>
          <w:rFonts w:ascii="Arial" w:hAnsi="Arial" w:cs="Arial"/>
        </w:rPr>
        <w:t>de la</w:t>
      </w:r>
      <w:r w:rsidR="00E97119" w:rsidRPr="00BC187C">
        <w:rPr>
          <w:rFonts w:ascii="Arial" w:hAnsi="Arial" w:cs="Arial"/>
        </w:rPr>
        <w:t xml:space="preserve"> perspectiva de los estudiantes de la Universidad de Ciencias Médicas de Pinar del Río acerca de la importancia del </w:t>
      </w:r>
      <w:r w:rsidR="00493D45" w:rsidRPr="00BC187C">
        <w:rPr>
          <w:rFonts w:ascii="Arial" w:hAnsi="Arial" w:cs="Arial"/>
        </w:rPr>
        <w:t>a</w:t>
      </w:r>
      <w:r w:rsidR="00E97119" w:rsidRPr="00BC187C">
        <w:rPr>
          <w:rFonts w:ascii="Arial" w:hAnsi="Arial" w:cs="Arial"/>
        </w:rPr>
        <w:t xml:space="preserve">ula </w:t>
      </w:r>
      <w:r w:rsidR="00493D45" w:rsidRPr="00BC187C">
        <w:rPr>
          <w:rFonts w:ascii="Arial" w:hAnsi="Arial" w:cs="Arial"/>
        </w:rPr>
        <w:t>v</w:t>
      </w:r>
      <w:r w:rsidR="00E97119" w:rsidRPr="00BC187C">
        <w:rPr>
          <w:rFonts w:ascii="Arial" w:hAnsi="Arial" w:cs="Arial"/>
        </w:rPr>
        <w:t>irtual en tiempos de COVID-19</w:t>
      </w:r>
      <w:r w:rsidR="003E6397" w:rsidRPr="00BC187C">
        <w:rPr>
          <w:rFonts w:ascii="Arial" w:hAnsi="Arial" w:cs="Arial"/>
        </w:rPr>
        <w:t xml:space="preserve"> se reveló que </w:t>
      </w:r>
      <w:r w:rsidR="00710B94" w:rsidRPr="00BC187C">
        <w:rPr>
          <w:rFonts w:ascii="Arial" w:hAnsi="Arial" w:cs="Arial"/>
        </w:rPr>
        <w:t>los estudiantes poseen conocimiento nulo acerca</w:t>
      </w:r>
      <w:r w:rsidR="00504323" w:rsidRPr="00BC187C">
        <w:rPr>
          <w:rFonts w:ascii="Arial" w:hAnsi="Arial" w:cs="Arial"/>
        </w:rPr>
        <w:t xml:space="preserve"> de la utilización y ventajas del uso del aula virtual</w:t>
      </w:r>
      <w:r w:rsidR="00B14084" w:rsidRPr="00BC187C">
        <w:rPr>
          <w:rFonts w:ascii="Arial" w:hAnsi="Arial" w:cs="Arial"/>
        </w:rPr>
        <w:t xml:space="preserve">, lo cual no concuerda con los resultados expuestos en la presente investigación. </w:t>
      </w:r>
    </w:p>
    <w:p w:rsidR="00E30F37" w:rsidRPr="00BC187C" w:rsidRDefault="003F6502" w:rsidP="00BC187C">
      <w:pPr>
        <w:pStyle w:val="NormalWeb"/>
        <w:spacing w:line="360" w:lineRule="auto"/>
        <w:jc w:val="both"/>
        <w:rPr>
          <w:rFonts w:ascii="Arial" w:hAnsi="Arial" w:cs="Arial"/>
        </w:rPr>
      </w:pPr>
      <w:r w:rsidRPr="00BC187C">
        <w:rPr>
          <w:rFonts w:ascii="Arial" w:hAnsi="Arial" w:cs="Arial"/>
        </w:rPr>
        <w:lastRenderedPageBreak/>
        <w:t xml:space="preserve">No podemos ver el aula virtual como un sitio para utilizar en escenarios </w:t>
      </w:r>
      <w:r w:rsidR="00E802B8" w:rsidRPr="00BC187C">
        <w:rPr>
          <w:rFonts w:ascii="Arial" w:hAnsi="Arial" w:cs="Arial"/>
        </w:rPr>
        <w:t>específicos como</w:t>
      </w:r>
      <w:r w:rsidRPr="00BC187C">
        <w:rPr>
          <w:rFonts w:ascii="Arial" w:hAnsi="Arial" w:cs="Arial"/>
        </w:rPr>
        <w:t xml:space="preserve"> la situación epidemiológica que estamos atravesando, ni solo como un área </w:t>
      </w:r>
      <w:r w:rsidR="00E802B8" w:rsidRPr="00BC187C">
        <w:rPr>
          <w:rFonts w:ascii="Arial" w:hAnsi="Arial" w:cs="Arial"/>
        </w:rPr>
        <w:t>para colocar</w:t>
      </w:r>
      <w:r w:rsidRPr="00BC187C">
        <w:rPr>
          <w:rFonts w:ascii="Arial" w:hAnsi="Arial" w:cs="Arial"/>
        </w:rPr>
        <w:t xml:space="preserve"> materiales de estudio. Un aula virtual es un espacio de formación que se </w:t>
      </w:r>
      <w:r w:rsidR="00E802B8" w:rsidRPr="00BC187C">
        <w:rPr>
          <w:rFonts w:ascii="Arial" w:hAnsi="Arial" w:cs="Arial"/>
        </w:rPr>
        <w:t>refiere a</w:t>
      </w:r>
      <w:r w:rsidRPr="00BC187C">
        <w:rPr>
          <w:rFonts w:ascii="Arial" w:hAnsi="Arial" w:cs="Arial"/>
        </w:rPr>
        <w:t xml:space="preserve"> un lugar acotado y reconocible en el ciberespacio que posee una identidad </w:t>
      </w:r>
      <w:r w:rsidR="00E802B8" w:rsidRPr="00BC187C">
        <w:rPr>
          <w:rFonts w:ascii="Arial" w:hAnsi="Arial" w:cs="Arial"/>
        </w:rPr>
        <w:t>y estructura</w:t>
      </w:r>
      <w:r w:rsidRPr="00BC187C">
        <w:rPr>
          <w:rFonts w:ascii="Arial" w:hAnsi="Arial" w:cs="Arial"/>
        </w:rPr>
        <w:t xml:space="preserve"> definida con fines </w:t>
      </w:r>
      <w:r w:rsidR="00573ECA" w:rsidRPr="00BC187C">
        <w:rPr>
          <w:rFonts w:ascii="Arial" w:hAnsi="Arial" w:cs="Arial"/>
        </w:rPr>
        <w:t>educativos</w:t>
      </w:r>
      <w:r w:rsidR="00573ECA" w:rsidRPr="00BC187C">
        <w:rPr>
          <w:rFonts w:ascii="Arial" w:hAnsi="Arial" w:cs="Arial"/>
          <w:vertAlign w:val="superscript"/>
        </w:rPr>
        <w:t xml:space="preserve"> (</w:t>
      </w:r>
      <w:r w:rsidR="000434CA" w:rsidRPr="00BC187C">
        <w:rPr>
          <w:rFonts w:ascii="Arial" w:hAnsi="Arial" w:cs="Arial"/>
          <w:vertAlign w:val="superscript"/>
        </w:rPr>
        <w:t>12)</w:t>
      </w:r>
      <w:r w:rsidRPr="00BC187C">
        <w:rPr>
          <w:rFonts w:ascii="Arial" w:hAnsi="Arial" w:cs="Arial"/>
        </w:rPr>
        <w:t xml:space="preserve">. </w:t>
      </w:r>
    </w:p>
    <w:p w:rsidR="000F1480" w:rsidRPr="00BC187C" w:rsidRDefault="000F1480" w:rsidP="00BC187C">
      <w:pPr>
        <w:pStyle w:val="NormalWeb"/>
        <w:spacing w:line="360" w:lineRule="auto"/>
        <w:jc w:val="both"/>
        <w:rPr>
          <w:rFonts w:ascii="Arial" w:hAnsi="Arial" w:cs="Arial"/>
        </w:rPr>
      </w:pPr>
      <w:r w:rsidRPr="00BC187C">
        <w:rPr>
          <w:rFonts w:ascii="Arial" w:hAnsi="Arial" w:cs="Arial"/>
        </w:rPr>
        <w:t xml:space="preserve">Entre los beneficios del acceso y uso al aula virtual </w:t>
      </w:r>
      <w:r w:rsidR="00BC142E" w:rsidRPr="00BC187C">
        <w:rPr>
          <w:rFonts w:ascii="Arial" w:hAnsi="Arial" w:cs="Arial"/>
        </w:rPr>
        <w:t xml:space="preserve">están </w:t>
      </w:r>
      <w:r w:rsidR="00B34F37" w:rsidRPr="00BC187C">
        <w:rPr>
          <w:rFonts w:ascii="Arial" w:hAnsi="Arial" w:cs="Arial"/>
        </w:rPr>
        <w:t xml:space="preserve">que </w:t>
      </w:r>
      <w:r w:rsidR="00AC5A64" w:rsidRPr="00BC187C">
        <w:rPr>
          <w:rFonts w:ascii="Arial" w:hAnsi="Arial" w:cs="Arial"/>
        </w:rPr>
        <w:t>permite el</w:t>
      </w:r>
      <w:r w:rsidR="005C4383" w:rsidRPr="00BC187C">
        <w:rPr>
          <w:rFonts w:ascii="Arial" w:hAnsi="Arial" w:cs="Arial"/>
        </w:rPr>
        <w:t xml:space="preserve"> acceso a material</w:t>
      </w:r>
      <w:r w:rsidR="00B34F37" w:rsidRPr="00BC187C">
        <w:rPr>
          <w:rFonts w:ascii="Arial" w:hAnsi="Arial" w:cs="Arial"/>
        </w:rPr>
        <w:t>es</w:t>
      </w:r>
      <w:r w:rsidR="00086EBC" w:rsidRPr="00BC187C">
        <w:rPr>
          <w:rFonts w:ascii="Arial" w:hAnsi="Arial" w:cs="Arial"/>
        </w:rPr>
        <w:t xml:space="preserve"> </w:t>
      </w:r>
      <w:r w:rsidR="00AC5A64" w:rsidRPr="00BC187C">
        <w:rPr>
          <w:rFonts w:ascii="Arial" w:hAnsi="Arial" w:cs="Arial"/>
        </w:rPr>
        <w:t>didácticos como</w:t>
      </w:r>
      <w:r w:rsidR="005C4383" w:rsidRPr="00BC187C">
        <w:rPr>
          <w:rFonts w:ascii="Arial" w:hAnsi="Arial" w:cs="Arial"/>
        </w:rPr>
        <w:t xml:space="preserve"> artículos</w:t>
      </w:r>
      <w:r w:rsidR="00DD4BED" w:rsidRPr="00BC187C">
        <w:rPr>
          <w:rFonts w:ascii="Arial" w:hAnsi="Arial" w:cs="Arial"/>
        </w:rPr>
        <w:t xml:space="preserve"> de revistas cubanas e internacionales</w:t>
      </w:r>
      <w:r w:rsidR="005C4383" w:rsidRPr="00BC187C">
        <w:rPr>
          <w:rFonts w:ascii="Arial" w:hAnsi="Arial" w:cs="Arial"/>
        </w:rPr>
        <w:t>, casos clínicos</w:t>
      </w:r>
      <w:r w:rsidR="00CA64B5" w:rsidRPr="00BC187C">
        <w:rPr>
          <w:rFonts w:ascii="Arial" w:hAnsi="Arial" w:cs="Arial"/>
        </w:rPr>
        <w:t xml:space="preserve"> con imágenes que </w:t>
      </w:r>
      <w:r w:rsidR="000815AA" w:rsidRPr="00BC187C">
        <w:rPr>
          <w:rFonts w:ascii="Arial" w:hAnsi="Arial" w:cs="Arial"/>
        </w:rPr>
        <w:t>pueden ser discutidos por chat</w:t>
      </w:r>
      <w:r w:rsidR="00304549" w:rsidRPr="00BC187C">
        <w:rPr>
          <w:rFonts w:ascii="Arial" w:hAnsi="Arial" w:cs="Arial"/>
        </w:rPr>
        <w:t xml:space="preserve"> y foros</w:t>
      </w:r>
      <w:r w:rsidR="005C4383" w:rsidRPr="00BC187C">
        <w:rPr>
          <w:rFonts w:ascii="Arial" w:hAnsi="Arial" w:cs="Arial"/>
        </w:rPr>
        <w:t>, videos</w:t>
      </w:r>
      <w:r w:rsidR="0091594B" w:rsidRPr="00BC187C">
        <w:rPr>
          <w:rFonts w:ascii="Arial" w:hAnsi="Arial" w:cs="Arial"/>
        </w:rPr>
        <w:t>, aplicaciones</w:t>
      </w:r>
      <w:r w:rsidR="005C4383" w:rsidRPr="00BC187C">
        <w:rPr>
          <w:rFonts w:ascii="Arial" w:hAnsi="Arial" w:cs="Arial"/>
        </w:rPr>
        <w:t xml:space="preserve">; la facilidad para </w:t>
      </w:r>
      <w:r w:rsidR="0018794C" w:rsidRPr="00BC187C">
        <w:rPr>
          <w:rFonts w:ascii="Arial" w:hAnsi="Arial" w:cs="Arial"/>
        </w:rPr>
        <w:t>enviar</w:t>
      </w:r>
      <w:r w:rsidR="00E01390" w:rsidRPr="00BC187C">
        <w:rPr>
          <w:rFonts w:ascii="Arial" w:hAnsi="Arial" w:cs="Arial"/>
        </w:rPr>
        <w:t xml:space="preserve"> las</w:t>
      </w:r>
      <w:r w:rsidR="005C4383" w:rsidRPr="00BC187C">
        <w:rPr>
          <w:rFonts w:ascii="Arial" w:hAnsi="Arial" w:cs="Arial"/>
        </w:rPr>
        <w:t xml:space="preserve"> tareas</w:t>
      </w:r>
      <w:r w:rsidR="00E01390" w:rsidRPr="00BC187C">
        <w:rPr>
          <w:rFonts w:ascii="Arial" w:hAnsi="Arial" w:cs="Arial"/>
        </w:rPr>
        <w:t xml:space="preserve"> y los trabajos extraclases asignados</w:t>
      </w:r>
      <w:r w:rsidR="005C4383" w:rsidRPr="00BC187C">
        <w:rPr>
          <w:rFonts w:ascii="Arial" w:hAnsi="Arial" w:cs="Arial"/>
        </w:rPr>
        <w:t xml:space="preserve">; la accesibilidad a la plataforma </w:t>
      </w:r>
      <w:r w:rsidR="00E802B8" w:rsidRPr="00BC187C">
        <w:rPr>
          <w:rFonts w:ascii="Arial" w:hAnsi="Arial" w:cs="Arial"/>
        </w:rPr>
        <w:t>en cualquier</w:t>
      </w:r>
      <w:r w:rsidR="005C4383" w:rsidRPr="00BC187C">
        <w:rPr>
          <w:rFonts w:ascii="Arial" w:hAnsi="Arial" w:cs="Arial"/>
        </w:rPr>
        <w:t xml:space="preserve"> tiempo y lugar. </w:t>
      </w:r>
      <w:r w:rsidR="000E47C8" w:rsidRPr="00BC187C">
        <w:rPr>
          <w:rFonts w:ascii="Arial" w:hAnsi="Arial" w:cs="Arial"/>
        </w:rPr>
        <w:t>Aunque existen factores que impiden que los estudiantes</w:t>
      </w:r>
      <w:r w:rsidR="00EA030B" w:rsidRPr="00BC187C">
        <w:rPr>
          <w:rFonts w:ascii="Arial" w:hAnsi="Arial" w:cs="Arial"/>
        </w:rPr>
        <w:t xml:space="preserve"> accedan al sitio de forma fácil </w:t>
      </w:r>
      <w:r w:rsidR="008E2BB9" w:rsidRPr="00BC187C">
        <w:rPr>
          <w:rFonts w:ascii="Arial" w:hAnsi="Arial" w:cs="Arial"/>
        </w:rPr>
        <w:t xml:space="preserve">y sencilla, aun debe trabajarse para hacer de la plataforma </w:t>
      </w:r>
      <w:r w:rsidR="00856B38" w:rsidRPr="00BC187C">
        <w:rPr>
          <w:rFonts w:ascii="Arial" w:hAnsi="Arial" w:cs="Arial"/>
        </w:rPr>
        <w:t xml:space="preserve">el complemento de la educación médica </w:t>
      </w:r>
      <w:r w:rsidR="00E409A4" w:rsidRPr="00BC187C">
        <w:rPr>
          <w:rFonts w:ascii="Arial" w:hAnsi="Arial" w:cs="Arial"/>
        </w:rPr>
        <w:t>en situaciones donde la actividad presencial es limitada</w:t>
      </w:r>
      <w:r w:rsidR="00B41A00" w:rsidRPr="00BC187C">
        <w:rPr>
          <w:rFonts w:ascii="Arial" w:hAnsi="Arial" w:cs="Arial"/>
        </w:rPr>
        <w:t xml:space="preserve"> y el uso de la tecnología </w:t>
      </w:r>
      <w:r w:rsidR="00F308D5" w:rsidRPr="00BC187C">
        <w:rPr>
          <w:rFonts w:ascii="Arial" w:hAnsi="Arial" w:cs="Arial"/>
        </w:rPr>
        <w:t>es primordial</w:t>
      </w:r>
      <w:r w:rsidR="00E409A4" w:rsidRPr="00BC187C">
        <w:rPr>
          <w:rFonts w:ascii="Arial" w:hAnsi="Arial" w:cs="Arial"/>
        </w:rPr>
        <w:t xml:space="preserve">. </w:t>
      </w:r>
    </w:p>
    <w:p w:rsidR="001C15FD" w:rsidRPr="00BC187C" w:rsidRDefault="00D83C87" w:rsidP="00BC187C">
      <w:pPr>
        <w:pStyle w:val="NormalWeb"/>
        <w:spacing w:before="0" w:beforeAutospacing="0" w:line="360" w:lineRule="auto"/>
        <w:jc w:val="both"/>
        <w:rPr>
          <w:rFonts w:ascii="Arial" w:hAnsi="Arial" w:cs="Arial"/>
        </w:rPr>
      </w:pPr>
      <w:r w:rsidRPr="00BC187C">
        <w:rPr>
          <w:rFonts w:ascii="Arial" w:hAnsi="Arial" w:cs="Arial"/>
        </w:rPr>
        <w:t xml:space="preserve">En la </w:t>
      </w:r>
      <w:r w:rsidR="00E802B8" w:rsidRPr="00BC187C">
        <w:rPr>
          <w:rFonts w:ascii="Arial" w:hAnsi="Arial" w:cs="Arial"/>
        </w:rPr>
        <w:t>investigación de</w:t>
      </w:r>
      <w:r w:rsidR="00086EBC" w:rsidRPr="00BC187C">
        <w:rPr>
          <w:rFonts w:ascii="Arial" w:hAnsi="Arial" w:cs="Arial"/>
        </w:rPr>
        <w:t xml:space="preserve"> </w:t>
      </w:r>
      <w:r w:rsidR="007E679C" w:rsidRPr="00BC187C">
        <w:rPr>
          <w:rFonts w:ascii="Arial" w:hAnsi="Arial" w:cs="Arial"/>
        </w:rPr>
        <w:t>Berenguer Gouarnaluses y otros</w:t>
      </w:r>
      <w:r w:rsidR="00865EF6" w:rsidRPr="00BC187C">
        <w:rPr>
          <w:rFonts w:ascii="Arial" w:hAnsi="Arial" w:cs="Arial"/>
          <w:vertAlign w:val="superscript"/>
        </w:rPr>
        <w:t>(13)</w:t>
      </w:r>
      <w:r w:rsidR="00CA0699" w:rsidRPr="00BC187C">
        <w:rPr>
          <w:rFonts w:ascii="Arial" w:hAnsi="Arial" w:cs="Arial"/>
        </w:rPr>
        <w:t xml:space="preserve"> sobre el uso de las tecnologías de la información y de las comunicaciones para el </w:t>
      </w:r>
      <w:r w:rsidR="009A22E2" w:rsidRPr="00BC187C">
        <w:rPr>
          <w:rFonts w:ascii="Arial" w:hAnsi="Arial" w:cs="Arial"/>
        </w:rPr>
        <w:t>auto aprendizaje</w:t>
      </w:r>
      <w:r w:rsidR="00CA0699" w:rsidRPr="00BC187C">
        <w:rPr>
          <w:rFonts w:ascii="Arial" w:hAnsi="Arial" w:cs="Arial"/>
        </w:rPr>
        <w:t xml:space="preserve"> por estudiantes de ciencias médicas durante la COVID-19 en Cuba</w:t>
      </w:r>
      <w:r w:rsidR="004C220C" w:rsidRPr="00BC187C">
        <w:rPr>
          <w:rFonts w:ascii="Arial" w:hAnsi="Arial" w:cs="Arial"/>
        </w:rPr>
        <w:t xml:space="preserve">se obtuvo que el 55,37 % de los estudiantes encuestados </w:t>
      </w:r>
      <w:r w:rsidR="00E802B8" w:rsidRPr="00BC187C">
        <w:rPr>
          <w:rFonts w:ascii="Arial" w:hAnsi="Arial" w:cs="Arial"/>
        </w:rPr>
        <w:t>utilizaron la</w:t>
      </w:r>
      <w:r w:rsidR="009A22E2" w:rsidRPr="00BC187C">
        <w:rPr>
          <w:rFonts w:ascii="Arial" w:hAnsi="Arial" w:cs="Arial"/>
        </w:rPr>
        <w:t xml:space="preserve"> Universidad Virtual de </w:t>
      </w:r>
      <w:r w:rsidR="00E802B8" w:rsidRPr="00BC187C">
        <w:rPr>
          <w:rFonts w:ascii="Arial" w:hAnsi="Arial" w:cs="Arial"/>
        </w:rPr>
        <w:t>Salud como</w:t>
      </w:r>
      <w:r w:rsidR="00FD1FF0" w:rsidRPr="00BC187C">
        <w:rPr>
          <w:rFonts w:ascii="Arial" w:hAnsi="Arial" w:cs="Arial"/>
        </w:rPr>
        <w:t xml:space="preserve"> recurso disponible en Infomed para apoyar el aprendizaje</w:t>
      </w:r>
      <w:r w:rsidR="003618E6" w:rsidRPr="00BC187C">
        <w:rPr>
          <w:rFonts w:ascii="Arial" w:hAnsi="Arial" w:cs="Arial"/>
        </w:rPr>
        <w:t xml:space="preserve"> y el  40,96 % consultaron la Biblioteca Virtual de Salud</w:t>
      </w:r>
      <w:r w:rsidR="00E5742E" w:rsidRPr="00BC187C">
        <w:rPr>
          <w:rFonts w:ascii="Arial" w:hAnsi="Arial" w:cs="Arial"/>
        </w:rPr>
        <w:t>, lo cual no</w:t>
      </w:r>
      <w:r w:rsidR="006D0DF7" w:rsidRPr="00BC187C">
        <w:rPr>
          <w:rFonts w:ascii="Arial" w:hAnsi="Arial" w:cs="Arial"/>
        </w:rPr>
        <w:t xml:space="preserve"> se corresponde con los resultados expuestos en el estudio. </w:t>
      </w:r>
    </w:p>
    <w:p w:rsidR="00042568" w:rsidRPr="00BC187C" w:rsidRDefault="00B063AD" w:rsidP="00BC187C">
      <w:pPr>
        <w:pStyle w:val="NormalWeb"/>
        <w:spacing w:before="0" w:beforeAutospacing="0" w:line="360" w:lineRule="auto"/>
        <w:jc w:val="both"/>
        <w:rPr>
          <w:rFonts w:ascii="Arial" w:hAnsi="Arial" w:cs="Arial"/>
        </w:rPr>
      </w:pPr>
      <w:r w:rsidRPr="00BC187C">
        <w:rPr>
          <w:rFonts w:ascii="Arial" w:hAnsi="Arial" w:cs="Arial"/>
        </w:rPr>
        <w:t xml:space="preserve">El sitio Infomed </w:t>
      </w:r>
      <w:r w:rsidR="00C90B81" w:rsidRPr="00BC187C">
        <w:rPr>
          <w:rFonts w:ascii="Arial" w:hAnsi="Arial" w:cs="Arial"/>
        </w:rPr>
        <w:t xml:space="preserve">es la red que </w:t>
      </w:r>
      <w:r w:rsidR="00560EF2" w:rsidRPr="00BC187C">
        <w:rPr>
          <w:rFonts w:ascii="Arial" w:hAnsi="Arial" w:cs="Arial"/>
        </w:rPr>
        <w:t>proporciona</w:t>
      </w:r>
      <w:r w:rsidR="00C90B81" w:rsidRPr="00BC187C">
        <w:rPr>
          <w:rFonts w:ascii="Arial" w:hAnsi="Arial" w:cs="Arial"/>
        </w:rPr>
        <w:t xml:space="preserve"> el intercambio y acceso de informaci</w:t>
      </w:r>
      <w:r w:rsidR="00560EF2" w:rsidRPr="00BC187C">
        <w:rPr>
          <w:rFonts w:ascii="Arial" w:hAnsi="Arial" w:cs="Arial"/>
        </w:rPr>
        <w:t>o</w:t>
      </w:r>
      <w:r w:rsidR="00C90B81" w:rsidRPr="00BC187C">
        <w:rPr>
          <w:rFonts w:ascii="Arial" w:hAnsi="Arial" w:cs="Arial"/>
        </w:rPr>
        <w:t>n</w:t>
      </w:r>
      <w:r w:rsidR="00560EF2" w:rsidRPr="00BC187C">
        <w:rPr>
          <w:rFonts w:ascii="Arial" w:hAnsi="Arial" w:cs="Arial"/>
        </w:rPr>
        <w:t>es</w:t>
      </w:r>
      <w:r w:rsidR="00C90B81" w:rsidRPr="00BC187C">
        <w:rPr>
          <w:rFonts w:ascii="Arial" w:hAnsi="Arial" w:cs="Arial"/>
        </w:rPr>
        <w:t xml:space="preserve"> y conocimientos referentes a temas de salud que afecten a Cuba y al mundo. </w:t>
      </w:r>
      <w:r w:rsidR="006F3C98" w:rsidRPr="00BC187C">
        <w:rPr>
          <w:rFonts w:ascii="Arial" w:hAnsi="Arial" w:cs="Arial"/>
        </w:rPr>
        <w:t xml:space="preserve">Cuenta </w:t>
      </w:r>
      <w:r w:rsidR="0048351A" w:rsidRPr="00BC187C">
        <w:rPr>
          <w:rFonts w:ascii="Arial" w:hAnsi="Arial" w:cs="Arial"/>
        </w:rPr>
        <w:t>con</w:t>
      </w:r>
      <w:r w:rsidR="006F3C98" w:rsidRPr="00BC187C">
        <w:rPr>
          <w:rFonts w:ascii="Arial" w:hAnsi="Arial" w:cs="Arial"/>
        </w:rPr>
        <w:t xml:space="preserve"> una serie </w:t>
      </w:r>
      <w:r w:rsidR="00884621" w:rsidRPr="00BC187C">
        <w:rPr>
          <w:rFonts w:ascii="Arial" w:hAnsi="Arial" w:cs="Arial"/>
        </w:rPr>
        <w:t>de servicios, entre los cuales cabe mencionar</w:t>
      </w:r>
      <w:r w:rsidR="00764D3C" w:rsidRPr="00BC187C">
        <w:rPr>
          <w:rFonts w:ascii="Arial" w:hAnsi="Arial" w:cs="Arial"/>
        </w:rPr>
        <w:t>:</w:t>
      </w:r>
      <w:r w:rsidR="00884621" w:rsidRPr="00BC187C">
        <w:rPr>
          <w:rFonts w:ascii="Arial" w:hAnsi="Arial" w:cs="Arial"/>
        </w:rPr>
        <w:t xml:space="preserve"> la Universidad Virtual de Salud</w:t>
      </w:r>
      <w:r w:rsidR="00764D3C" w:rsidRPr="00BC187C">
        <w:rPr>
          <w:rFonts w:ascii="Arial" w:hAnsi="Arial" w:cs="Arial"/>
        </w:rPr>
        <w:t xml:space="preserve"> (UVS)</w:t>
      </w:r>
      <w:r w:rsidR="00010E15" w:rsidRPr="00BC187C">
        <w:rPr>
          <w:rFonts w:ascii="Arial" w:hAnsi="Arial" w:cs="Arial"/>
        </w:rPr>
        <w:t xml:space="preserve"> que </w:t>
      </w:r>
      <w:r w:rsidR="00245C59" w:rsidRPr="00BC187C">
        <w:rPr>
          <w:rFonts w:ascii="Arial" w:hAnsi="Arial" w:cs="Arial"/>
        </w:rPr>
        <w:t>apoya</w:t>
      </w:r>
      <w:r w:rsidR="00010E15" w:rsidRPr="00BC187C">
        <w:rPr>
          <w:rFonts w:ascii="Arial" w:hAnsi="Arial" w:cs="Arial"/>
        </w:rPr>
        <w:t xml:space="preserve"> la educación en el pregrado</w:t>
      </w:r>
      <w:r w:rsidR="00245C59" w:rsidRPr="00BC187C">
        <w:rPr>
          <w:rFonts w:ascii="Arial" w:hAnsi="Arial" w:cs="Arial"/>
        </w:rPr>
        <w:t xml:space="preserve"> de manera virtual</w:t>
      </w:r>
      <w:r w:rsidR="00010E15" w:rsidRPr="00BC187C">
        <w:rPr>
          <w:rFonts w:ascii="Arial" w:hAnsi="Arial" w:cs="Arial"/>
        </w:rPr>
        <w:t xml:space="preserve"> con la publicación de </w:t>
      </w:r>
      <w:r w:rsidR="00245C59" w:rsidRPr="00BC187C">
        <w:rPr>
          <w:rFonts w:ascii="Arial" w:hAnsi="Arial" w:cs="Arial"/>
        </w:rPr>
        <w:t xml:space="preserve">conferencias, clases talleres, seminarios, materiales </w:t>
      </w:r>
      <w:r w:rsidR="009B16FB" w:rsidRPr="00BC187C">
        <w:rPr>
          <w:rFonts w:ascii="Arial" w:hAnsi="Arial" w:cs="Arial"/>
        </w:rPr>
        <w:t>complementarios</w:t>
      </w:r>
      <w:r w:rsidR="008B6169" w:rsidRPr="00BC187C">
        <w:rPr>
          <w:rFonts w:ascii="Arial" w:hAnsi="Arial" w:cs="Arial"/>
        </w:rPr>
        <w:t xml:space="preserve">, casos clínicos, </w:t>
      </w:r>
      <w:r w:rsidR="00BB4F76" w:rsidRPr="00BC187C">
        <w:rPr>
          <w:rFonts w:ascii="Arial" w:hAnsi="Arial" w:cs="Arial"/>
        </w:rPr>
        <w:t>cursos</w:t>
      </w:r>
      <w:r w:rsidR="005A632E" w:rsidRPr="00BC187C">
        <w:rPr>
          <w:rFonts w:ascii="Arial" w:hAnsi="Arial" w:cs="Arial"/>
        </w:rPr>
        <w:t xml:space="preserve"> y supercursos;</w:t>
      </w:r>
      <w:r w:rsidR="00086EBC" w:rsidRPr="00BC187C">
        <w:rPr>
          <w:rFonts w:ascii="Arial" w:hAnsi="Arial" w:cs="Arial"/>
        </w:rPr>
        <w:t xml:space="preserve"> </w:t>
      </w:r>
      <w:r w:rsidR="005A632E" w:rsidRPr="00BC187C">
        <w:rPr>
          <w:rFonts w:ascii="Arial" w:hAnsi="Arial" w:cs="Arial"/>
        </w:rPr>
        <w:t xml:space="preserve">la </w:t>
      </w:r>
      <w:r w:rsidR="005F1CF7" w:rsidRPr="00BC187C">
        <w:rPr>
          <w:rFonts w:ascii="Arial" w:hAnsi="Arial" w:cs="Arial"/>
        </w:rPr>
        <w:t>Biblioteca</w:t>
      </w:r>
      <w:r w:rsidR="005A632E" w:rsidRPr="00BC187C">
        <w:rPr>
          <w:rFonts w:ascii="Arial" w:hAnsi="Arial" w:cs="Arial"/>
        </w:rPr>
        <w:t xml:space="preserve"> Virtual de </w:t>
      </w:r>
      <w:r w:rsidR="00A14EB1" w:rsidRPr="00BC187C">
        <w:rPr>
          <w:rFonts w:ascii="Arial" w:hAnsi="Arial" w:cs="Arial"/>
        </w:rPr>
        <w:t>Salud (</w:t>
      </w:r>
      <w:r w:rsidR="00E90FEB" w:rsidRPr="00BC187C">
        <w:rPr>
          <w:rFonts w:ascii="Arial" w:hAnsi="Arial" w:cs="Arial"/>
        </w:rPr>
        <w:t>BVS)</w:t>
      </w:r>
      <w:r w:rsidR="002351FE" w:rsidRPr="00BC187C">
        <w:rPr>
          <w:rFonts w:ascii="Arial" w:hAnsi="Arial" w:cs="Arial"/>
        </w:rPr>
        <w:t xml:space="preserve"> que contiene </w:t>
      </w:r>
      <w:r w:rsidR="0066610B" w:rsidRPr="00BC187C">
        <w:rPr>
          <w:rFonts w:ascii="Arial" w:hAnsi="Arial" w:cs="Arial"/>
        </w:rPr>
        <w:t xml:space="preserve">libros de diversos temas de </w:t>
      </w:r>
      <w:r w:rsidR="00E802B8" w:rsidRPr="00BC187C">
        <w:rPr>
          <w:rFonts w:ascii="Arial" w:hAnsi="Arial" w:cs="Arial"/>
        </w:rPr>
        <w:t>salud y</w:t>
      </w:r>
      <w:r w:rsidR="003D5051" w:rsidRPr="00BC187C">
        <w:rPr>
          <w:rFonts w:ascii="Arial" w:hAnsi="Arial" w:cs="Arial"/>
        </w:rPr>
        <w:t xml:space="preserve"> revistas en idioma español e inglés </w:t>
      </w:r>
      <w:r w:rsidR="00CE6896" w:rsidRPr="00BC187C">
        <w:rPr>
          <w:rFonts w:ascii="Arial" w:hAnsi="Arial" w:cs="Arial"/>
        </w:rPr>
        <w:t>muy útiles para la búsqueda de información</w:t>
      </w:r>
      <w:r w:rsidR="00C42499" w:rsidRPr="00BC187C">
        <w:rPr>
          <w:rFonts w:ascii="Arial" w:hAnsi="Arial" w:cs="Arial"/>
        </w:rPr>
        <w:t xml:space="preserve"> y ampliar conocimientos</w:t>
      </w:r>
      <w:r w:rsidR="00037127" w:rsidRPr="00BC187C">
        <w:rPr>
          <w:rFonts w:ascii="Arial" w:hAnsi="Arial" w:cs="Arial"/>
        </w:rPr>
        <w:t xml:space="preserve">. </w:t>
      </w:r>
    </w:p>
    <w:p w:rsidR="00AC314E" w:rsidRPr="00BC187C" w:rsidRDefault="00E802B8" w:rsidP="00BC187C">
      <w:pPr>
        <w:pStyle w:val="NormalWeb"/>
        <w:spacing w:before="0" w:beforeAutospacing="0" w:line="360" w:lineRule="auto"/>
        <w:jc w:val="both"/>
        <w:rPr>
          <w:rFonts w:ascii="Arial" w:hAnsi="Arial" w:cs="Arial"/>
        </w:rPr>
      </w:pPr>
      <w:r w:rsidRPr="00BC187C">
        <w:rPr>
          <w:rFonts w:ascii="Arial" w:hAnsi="Arial" w:cs="Arial"/>
        </w:rPr>
        <w:lastRenderedPageBreak/>
        <w:t>Además, difunde</w:t>
      </w:r>
      <w:r w:rsidR="00086EBC" w:rsidRPr="00BC187C">
        <w:rPr>
          <w:rFonts w:ascii="Arial" w:hAnsi="Arial" w:cs="Arial"/>
        </w:rPr>
        <w:t xml:space="preserve"> </w:t>
      </w:r>
      <w:r w:rsidR="002B4420" w:rsidRPr="00BC187C">
        <w:rPr>
          <w:rFonts w:ascii="Arial" w:hAnsi="Arial" w:cs="Arial"/>
        </w:rPr>
        <w:t>los sitios web de las distintas especialidades médicas</w:t>
      </w:r>
      <w:r w:rsidR="00301C07" w:rsidRPr="00BC187C">
        <w:rPr>
          <w:rFonts w:ascii="Arial" w:hAnsi="Arial" w:cs="Arial"/>
        </w:rPr>
        <w:t xml:space="preserve"> y las revistas científicas estudiantiles </w:t>
      </w:r>
      <w:r w:rsidR="00D63840" w:rsidRPr="00BC187C">
        <w:rPr>
          <w:rFonts w:ascii="Arial" w:hAnsi="Arial" w:cs="Arial"/>
        </w:rPr>
        <w:t>de todas las universidades médicas del país</w:t>
      </w:r>
      <w:r w:rsidR="00B42C34" w:rsidRPr="00BC187C">
        <w:rPr>
          <w:rFonts w:ascii="Arial" w:hAnsi="Arial" w:cs="Arial"/>
        </w:rPr>
        <w:t xml:space="preserve"> que publica</w:t>
      </w:r>
      <w:r w:rsidR="009F17B7" w:rsidRPr="00BC187C">
        <w:rPr>
          <w:rFonts w:ascii="Arial" w:hAnsi="Arial" w:cs="Arial"/>
        </w:rPr>
        <w:t>n</w:t>
      </w:r>
      <w:r w:rsidR="00995F98" w:rsidRPr="00BC187C">
        <w:rPr>
          <w:rFonts w:ascii="Arial" w:hAnsi="Arial" w:cs="Arial"/>
        </w:rPr>
        <w:t xml:space="preserve"> l</w:t>
      </w:r>
      <w:r w:rsidR="00416629" w:rsidRPr="00BC187C">
        <w:rPr>
          <w:rFonts w:ascii="Arial" w:hAnsi="Arial" w:cs="Arial"/>
        </w:rPr>
        <w:t>o</w:t>
      </w:r>
      <w:r w:rsidR="00995F98" w:rsidRPr="00BC187C">
        <w:rPr>
          <w:rFonts w:ascii="Arial" w:hAnsi="Arial" w:cs="Arial"/>
        </w:rPr>
        <w:t xml:space="preserve">s </w:t>
      </w:r>
      <w:r w:rsidRPr="00BC187C">
        <w:rPr>
          <w:rFonts w:ascii="Arial" w:hAnsi="Arial" w:cs="Arial"/>
        </w:rPr>
        <w:t>estudios analizados</w:t>
      </w:r>
      <w:r w:rsidR="00995F98" w:rsidRPr="00BC187C">
        <w:rPr>
          <w:rFonts w:ascii="Arial" w:hAnsi="Arial" w:cs="Arial"/>
        </w:rPr>
        <w:t xml:space="preserve"> dentro y fuera del país y </w:t>
      </w:r>
      <w:r w:rsidR="00B34D2F" w:rsidRPr="00BC187C">
        <w:rPr>
          <w:rFonts w:ascii="Arial" w:hAnsi="Arial" w:cs="Arial"/>
        </w:rPr>
        <w:t>con contribuciones</w:t>
      </w:r>
      <w:r w:rsidR="00995F98" w:rsidRPr="00BC187C">
        <w:rPr>
          <w:rFonts w:ascii="Arial" w:hAnsi="Arial" w:cs="Arial"/>
        </w:rPr>
        <w:t xml:space="preserve"> al </w:t>
      </w:r>
      <w:r w:rsidR="00B34D2F" w:rsidRPr="00BC187C">
        <w:rPr>
          <w:rFonts w:ascii="Arial" w:hAnsi="Arial" w:cs="Arial"/>
        </w:rPr>
        <w:t xml:space="preserve">mundo de la </w:t>
      </w:r>
      <w:r w:rsidRPr="00BC187C">
        <w:rPr>
          <w:rFonts w:ascii="Arial" w:hAnsi="Arial" w:cs="Arial"/>
        </w:rPr>
        <w:t>medicina. Es</w:t>
      </w:r>
      <w:r w:rsidR="00FD6F82" w:rsidRPr="00BC187C">
        <w:rPr>
          <w:rFonts w:ascii="Arial" w:hAnsi="Arial" w:cs="Arial"/>
        </w:rPr>
        <w:t xml:space="preserve"> por eso que </w:t>
      </w:r>
      <w:r w:rsidR="00A016B9" w:rsidRPr="00BC187C">
        <w:rPr>
          <w:rFonts w:ascii="Arial" w:hAnsi="Arial" w:cs="Arial"/>
        </w:rPr>
        <w:t>el sitio</w:t>
      </w:r>
      <w:r w:rsidR="00086EBC" w:rsidRPr="00BC187C">
        <w:rPr>
          <w:rFonts w:ascii="Arial" w:hAnsi="Arial" w:cs="Arial"/>
        </w:rPr>
        <w:t xml:space="preserve"> </w:t>
      </w:r>
      <w:r w:rsidRPr="00BC187C">
        <w:rPr>
          <w:rFonts w:ascii="Arial" w:hAnsi="Arial" w:cs="Arial"/>
        </w:rPr>
        <w:t>es medio</w:t>
      </w:r>
      <w:r w:rsidR="00334942" w:rsidRPr="00BC187C">
        <w:rPr>
          <w:rFonts w:ascii="Arial" w:hAnsi="Arial" w:cs="Arial"/>
        </w:rPr>
        <w:t xml:space="preserve"> de consulta </w:t>
      </w:r>
      <w:r w:rsidR="00937671" w:rsidRPr="00BC187C">
        <w:rPr>
          <w:rFonts w:ascii="Arial" w:hAnsi="Arial" w:cs="Arial"/>
        </w:rPr>
        <w:t>necesaria</w:t>
      </w:r>
      <w:r w:rsidR="00334942" w:rsidRPr="00BC187C">
        <w:rPr>
          <w:rFonts w:ascii="Arial" w:hAnsi="Arial" w:cs="Arial"/>
        </w:rPr>
        <w:t xml:space="preserve"> por los estudiantes </w:t>
      </w:r>
      <w:r w:rsidR="00937671" w:rsidRPr="00BC187C">
        <w:rPr>
          <w:rFonts w:ascii="Arial" w:hAnsi="Arial" w:cs="Arial"/>
        </w:rPr>
        <w:t>para su formación como futuros médicos</w:t>
      </w:r>
      <w:r w:rsidR="00334942" w:rsidRPr="00BC187C">
        <w:rPr>
          <w:rFonts w:ascii="Arial" w:hAnsi="Arial" w:cs="Arial"/>
        </w:rPr>
        <w:t xml:space="preserve">. </w:t>
      </w:r>
    </w:p>
    <w:p w:rsidR="00290962" w:rsidRPr="00BC187C" w:rsidRDefault="00A0171A" w:rsidP="00BC187C">
      <w:pPr>
        <w:pStyle w:val="NormalWeb"/>
        <w:spacing w:line="360" w:lineRule="auto"/>
        <w:jc w:val="both"/>
        <w:rPr>
          <w:rFonts w:ascii="Arial" w:hAnsi="Arial" w:cs="Arial"/>
        </w:rPr>
      </w:pPr>
      <w:r w:rsidRPr="00BC187C">
        <w:rPr>
          <w:rFonts w:ascii="Arial" w:hAnsi="Arial" w:cs="Arial"/>
        </w:rPr>
        <w:t xml:space="preserve">En el </w:t>
      </w:r>
      <w:r w:rsidR="00113019" w:rsidRPr="00BC187C">
        <w:rPr>
          <w:rFonts w:ascii="Arial" w:hAnsi="Arial" w:cs="Arial"/>
        </w:rPr>
        <w:t>artículo "Uso de redes sociales por estudiantes de pregrado de una facultad de medicina en Lima, Perú"</w:t>
      </w:r>
      <w:r w:rsidR="005607DA" w:rsidRPr="00BC187C">
        <w:rPr>
          <w:rFonts w:ascii="Arial" w:hAnsi="Arial" w:cs="Arial"/>
        </w:rPr>
        <w:t xml:space="preserve"> de</w:t>
      </w:r>
      <w:r w:rsidR="00113019" w:rsidRPr="00BC187C">
        <w:rPr>
          <w:rFonts w:ascii="Arial" w:hAnsi="Arial" w:cs="Arial"/>
        </w:rPr>
        <w:t xml:space="preserve"> Guillén </w:t>
      </w:r>
      <w:r w:rsidR="00573ECA" w:rsidRPr="00BC187C">
        <w:rPr>
          <w:rFonts w:ascii="Arial" w:hAnsi="Arial" w:cs="Arial"/>
        </w:rPr>
        <w:t>López</w:t>
      </w:r>
      <w:r w:rsidR="00573ECA" w:rsidRPr="00BC187C">
        <w:rPr>
          <w:rFonts w:ascii="Arial" w:hAnsi="Arial" w:cs="Arial"/>
          <w:vertAlign w:val="superscript"/>
        </w:rPr>
        <w:t xml:space="preserve"> (</w:t>
      </w:r>
      <w:r w:rsidR="00BA7993" w:rsidRPr="00BC187C">
        <w:rPr>
          <w:rFonts w:ascii="Arial" w:hAnsi="Arial" w:cs="Arial"/>
          <w:vertAlign w:val="superscript"/>
        </w:rPr>
        <w:t>14)</w:t>
      </w:r>
      <w:r w:rsidR="004803DF" w:rsidRPr="00BC187C">
        <w:rPr>
          <w:rFonts w:ascii="Arial" w:hAnsi="Arial" w:cs="Arial"/>
        </w:rPr>
        <w:t xml:space="preserve"> se mostró que </w:t>
      </w:r>
      <w:r w:rsidR="00883A9F" w:rsidRPr="00BC187C">
        <w:rPr>
          <w:rFonts w:ascii="Arial" w:hAnsi="Arial" w:cs="Arial"/>
        </w:rPr>
        <w:t xml:space="preserve">Facebook es la red de más uso </w:t>
      </w:r>
      <w:r w:rsidR="00C15119" w:rsidRPr="00BC187C">
        <w:rPr>
          <w:rFonts w:ascii="Arial" w:hAnsi="Arial" w:cs="Arial"/>
        </w:rPr>
        <w:t>por los estudiantes</w:t>
      </w:r>
      <w:r w:rsidR="0093049A" w:rsidRPr="00BC187C">
        <w:rPr>
          <w:rFonts w:ascii="Arial" w:hAnsi="Arial" w:cs="Arial"/>
        </w:rPr>
        <w:t>, lo cual no concuerda con la presente investigación</w:t>
      </w:r>
      <w:r w:rsidR="00757CED" w:rsidRPr="00BC187C">
        <w:rPr>
          <w:rFonts w:ascii="Arial" w:hAnsi="Arial" w:cs="Arial"/>
        </w:rPr>
        <w:t xml:space="preserve">. </w:t>
      </w:r>
      <w:r w:rsidR="00423F55" w:rsidRPr="00BC187C">
        <w:rPr>
          <w:rFonts w:ascii="Arial" w:hAnsi="Arial" w:cs="Arial"/>
        </w:rPr>
        <w:t xml:space="preserve">Otro artículo de Casimiro </w:t>
      </w:r>
      <w:r w:rsidR="00A862B4" w:rsidRPr="00BC187C">
        <w:rPr>
          <w:rFonts w:ascii="Arial" w:hAnsi="Arial" w:cs="Arial"/>
        </w:rPr>
        <w:t>Urcos y colab</w:t>
      </w:r>
      <w:r w:rsidR="006D726F" w:rsidRPr="00BC187C">
        <w:rPr>
          <w:rFonts w:ascii="Arial" w:hAnsi="Arial" w:cs="Arial"/>
        </w:rPr>
        <w:t>.</w:t>
      </w:r>
      <w:r w:rsidR="006D726F" w:rsidRPr="00BC187C">
        <w:rPr>
          <w:rFonts w:ascii="Arial" w:hAnsi="Arial" w:cs="Arial"/>
          <w:vertAlign w:val="superscript"/>
        </w:rPr>
        <w:t xml:space="preserve"> (</w:t>
      </w:r>
      <w:r w:rsidR="00BA7993" w:rsidRPr="00BC187C">
        <w:rPr>
          <w:rFonts w:ascii="Arial" w:hAnsi="Arial" w:cs="Arial"/>
          <w:vertAlign w:val="superscript"/>
        </w:rPr>
        <w:t>15)</w:t>
      </w:r>
      <w:r w:rsidR="00A862B4" w:rsidRPr="00BC187C">
        <w:rPr>
          <w:rFonts w:ascii="Arial" w:hAnsi="Arial" w:cs="Arial"/>
        </w:rPr>
        <w:t xml:space="preserve"> sobre las principales redes virtuales en tiempos de Covid-19 por los estudiantes universitarios </w:t>
      </w:r>
      <w:r w:rsidR="00E30EB8" w:rsidRPr="00BC187C">
        <w:rPr>
          <w:rFonts w:ascii="Arial" w:hAnsi="Arial" w:cs="Arial"/>
        </w:rPr>
        <w:t>se reveló que el 78,4 % de los encuestados emplean Whatsapp para uso académico</w:t>
      </w:r>
      <w:r w:rsidR="00F46547" w:rsidRPr="00BC187C">
        <w:rPr>
          <w:rFonts w:ascii="Arial" w:hAnsi="Arial" w:cs="Arial"/>
        </w:rPr>
        <w:t xml:space="preserve">, lo cual concuerda con los resultados expuestos en la presente investigación. </w:t>
      </w:r>
    </w:p>
    <w:p w:rsidR="009D2592" w:rsidRPr="00BC187C" w:rsidRDefault="00AC0C0D" w:rsidP="00BC187C">
      <w:pPr>
        <w:pStyle w:val="NormalWeb"/>
        <w:spacing w:before="0" w:beforeAutospacing="0" w:line="360" w:lineRule="auto"/>
        <w:jc w:val="both"/>
        <w:rPr>
          <w:rFonts w:ascii="Arial" w:hAnsi="Arial" w:cs="Arial"/>
        </w:rPr>
      </w:pPr>
      <w:r w:rsidRPr="00BC187C">
        <w:rPr>
          <w:rFonts w:ascii="Arial" w:hAnsi="Arial" w:cs="Arial"/>
        </w:rPr>
        <w:t xml:space="preserve">Las aplicaciones móviles como WhatsApp Messenger surgieron como un concepto novedoso en todos los campos de la vida social, incluida la medicina, son de las mensajerías instantáneas más utilizadas en el mundo. Tienen como características colaborativas la multimedia, el chat grupal, la mensajería ilimitada y las participaciones entre plataformas, ya que los interactuantes con diferentes dispositivos pueden enviarse mensajes entre sí a través de varios </w:t>
      </w:r>
      <w:r w:rsidR="00F96930" w:rsidRPr="00BC187C">
        <w:rPr>
          <w:rFonts w:ascii="Arial" w:hAnsi="Arial" w:cs="Arial"/>
        </w:rPr>
        <w:t>medios</w:t>
      </w:r>
      <w:r w:rsidR="00F96930" w:rsidRPr="00BC187C">
        <w:rPr>
          <w:rFonts w:ascii="Arial" w:hAnsi="Arial" w:cs="Arial"/>
          <w:vertAlign w:val="superscript"/>
        </w:rPr>
        <w:t xml:space="preserve"> (</w:t>
      </w:r>
      <w:r w:rsidR="00DA5B7F" w:rsidRPr="00BC187C">
        <w:rPr>
          <w:rFonts w:ascii="Arial" w:hAnsi="Arial" w:cs="Arial"/>
          <w:vertAlign w:val="superscript"/>
        </w:rPr>
        <w:t>16)</w:t>
      </w:r>
      <w:r w:rsidRPr="00BC187C">
        <w:rPr>
          <w:rFonts w:ascii="Arial" w:hAnsi="Arial" w:cs="Arial"/>
        </w:rPr>
        <w:t xml:space="preserve">. </w:t>
      </w:r>
    </w:p>
    <w:p w:rsidR="009C3BF1" w:rsidRPr="00BC187C" w:rsidRDefault="005305B9" w:rsidP="00BC187C">
      <w:pPr>
        <w:pStyle w:val="NormalWeb"/>
        <w:spacing w:before="0" w:beforeAutospacing="0" w:line="360" w:lineRule="auto"/>
        <w:jc w:val="both"/>
        <w:rPr>
          <w:rFonts w:ascii="Arial" w:hAnsi="Arial" w:cs="Arial"/>
        </w:rPr>
      </w:pPr>
      <w:r w:rsidRPr="00BC187C">
        <w:rPr>
          <w:rFonts w:ascii="Arial" w:hAnsi="Arial" w:cs="Arial"/>
        </w:rPr>
        <w:t xml:space="preserve">La instalación de </w:t>
      </w:r>
      <w:r w:rsidRPr="00BC187C">
        <w:rPr>
          <w:rStyle w:val="nfasis"/>
          <w:rFonts w:ascii="Arial" w:hAnsi="Arial" w:cs="Arial"/>
          <w:i w:val="0"/>
        </w:rPr>
        <w:t>Telegram</w:t>
      </w:r>
      <w:r w:rsidRPr="00BC187C">
        <w:rPr>
          <w:rFonts w:ascii="Arial" w:hAnsi="Arial" w:cs="Arial"/>
        </w:rPr>
        <w:t xml:space="preserve"> se realiza mediante una interfaz amigable y no presenta dificultad en su proceso de instalación y la operatividad. </w:t>
      </w:r>
      <w:r w:rsidRPr="00BC187C">
        <w:rPr>
          <w:rStyle w:val="nfasis"/>
          <w:rFonts w:ascii="Arial" w:hAnsi="Arial" w:cs="Arial"/>
          <w:i w:val="0"/>
        </w:rPr>
        <w:t>Telegram</w:t>
      </w:r>
      <w:r w:rsidRPr="00BC187C">
        <w:rPr>
          <w:rFonts w:ascii="Arial" w:hAnsi="Arial" w:cs="Arial"/>
        </w:rPr>
        <w:t xml:space="preserve"> ha demostrado ser una aplicación de mensajería instantánea basada en la nube y fácil de instalar. Tiene funciones de sincronización para acceder a mensajes desde una variedad de dispositivos como tabletas, computadoras y teléfonos móviles; adicionalmente, tiene un dispositivo de almacenamiento seguro a través de la </w:t>
      </w:r>
      <w:r w:rsidR="00F96930" w:rsidRPr="00BC187C">
        <w:rPr>
          <w:rFonts w:ascii="Arial" w:hAnsi="Arial" w:cs="Arial"/>
        </w:rPr>
        <w:t>nube</w:t>
      </w:r>
      <w:r w:rsidR="00F96930" w:rsidRPr="00BC187C">
        <w:rPr>
          <w:rFonts w:ascii="Arial" w:hAnsi="Arial" w:cs="Arial"/>
          <w:vertAlign w:val="superscript"/>
        </w:rPr>
        <w:t xml:space="preserve"> (</w:t>
      </w:r>
      <w:r w:rsidR="00DA5B7F" w:rsidRPr="00BC187C">
        <w:rPr>
          <w:rFonts w:ascii="Arial" w:hAnsi="Arial" w:cs="Arial"/>
          <w:vertAlign w:val="superscript"/>
        </w:rPr>
        <w:t>17)</w:t>
      </w:r>
      <w:r w:rsidR="00097721" w:rsidRPr="00BC187C">
        <w:rPr>
          <w:rFonts w:ascii="Arial" w:hAnsi="Arial" w:cs="Arial"/>
        </w:rPr>
        <w:t xml:space="preserve">. </w:t>
      </w:r>
      <w:r w:rsidR="00AA7DBB" w:rsidRPr="00BC187C">
        <w:rPr>
          <w:rFonts w:ascii="Arial" w:hAnsi="Arial" w:cs="Arial"/>
        </w:rPr>
        <w:t xml:space="preserve">La capacidad de Telegram de almacenar mucha información, unida a que se pueden subir archivos de hasta 1.5 GB y la existencia de canales sin límites de capacidad lo hace un recurso importante para almacenar información y compartirlo de manera fácil y rápida similar a los sitios </w:t>
      </w:r>
      <w:r w:rsidR="00F96930" w:rsidRPr="00BC187C">
        <w:rPr>
          <w:rFonts w:ascii="Arial" w:hAnsi="Arial" w:cs="Arial"/>
        </w:rPr>
        <w:t>FTP</w:t>
      </w:r>
      <w:r w:rsidR="00F96930" w:rsidRPr="00BC187C">
        <w:rPr>
          <w:rFonts w:ascii="Arial" w:hAnsi="Arial" w:cs="Arial"/>
          <w:vertAlign w:val="superscript"/>
        </w:rPr>
        <w:t xml:space="preserve"> (</w:t>
      </w:r>
      <w:r w:rsidR="00DA5B7F" w:rsidRPr="00BC187C">
        <w:rPr>
          <w:rFonts w:ascii="Arial" w:hAnsi="Arial" w:cs="Arial"/>
          <w:vertAlign w:val="superscript"/>
        </w:rPr>
        <w:t>18)</w:t>
      </w:r>
      <w:r w:rsidR="00986051" w:rsidRPr="00BC187C">
        <w:rPr>
          <w:rFonts w:ascii="Arial" w:hAnsi="Arial" w:cs="Arial"/>
        </w:rPr>
        <w:t>.</w:t>
      </w:r>
    </w:p>
    <w:p w:rsidR="00F8490E" w:rsidRPr="00BC187C" w:rsidRDefault="00634793" w:rsidP="00BC187C">
      <w:pPr>
        <w:pStyle w:val="NormalWeb"/>
        <w:spacing w:before="0" w:beforeAutospacing="0" w:line="360" w:lineRule="auto"/>
        <w:jc w:val="both"/>
        <w:rPr>
          <w:rFonts w:ascii="Arial" w:hAnsi="Arial" w:cs="Arial"/>
        </w:rPr>
      </w:pPr>
      <w:r w:rsidRPr="00BC187C">
        <w:rPr>
          <w:rFonts w:ascii="Arial" w:hAnsi="Arial" w:cs="Arial"/>
        </w:rPr>
        <w:lastRenderedPageBreak/>
        <w:t xml:space="preserve">Existen canales en la aplicación </w:t>
      </w:r>
      <w:r w:rsidR="004A4E60" w:rsidRPr="00BC187C">
        <w:rPr>
          <w:rFonts w:ascii="Arial" w:hAnsi="Arial" w:cs="Arial"/>
        </w:rPr>
        <w:t xml:space="preserve">que </w:t>
      </w:r>
      <w:r w:rsidR="00237B88" w:rsidRPr="00BC187C">
        <w:rPr>
          <w:rFonts w:ascii="Arial" w:hAnsi="Arial" w:cs="Arial"/>
        </w:rPr>
        <w:t>cuentan con miles de suscriptores</w:t>
      </w:r>
      <w:r w:rsidR="002B357A" w:rsidRPr="00BC187C">
        <w:rPr>
          <w:rFonts w:ascii="Arial" w:hAnsi="Arial" w:cs="Arial"/>
        </w:rPr>
        <w:t xml:space="preserve"> de varios </w:t>
      </w:r>
      <w:r w:rsidR="00E802B8" w:rsidRPr="00BC187C">
        <w:rPr>
          <w:rFonts w:ascii="Arial" w:hAnsi="Arial" w:cs="Arial"/>
        </w:rPr>
        <w:t>países y</w:t>
      </w:r>
      <w:r w:rsidR="00086EBC" w:rsidRPr="00BC187C">
        <w:rPr>
          <w:rFonts w:ascii="Arial" w:hAnsi="Arial" w:cs="Arial"/>
        </w:rPr>
        <w:t xml:space="preserve"> </w:t>
      </w:r>
      <w:r w:rsidR="00784407" w:rsidRPr="00BC187C">
        <w:rPr>
          <w:rFonts w:ascii="Arial" w:hAnsi="Arial" w:cs="Arial"/>
        </w:rPr>
        <w:t xml:space="preserve">son un recurso muy útil para </w:t>
      </w:r>
      <w:r w:rsidR="0031782C" w:rsidRPr="00BC187C">
        <w:rPr>
          <w:rFonts w:ascii="Arial" w:hAnsi="Arial" w:cs="Arial"/>
        </w:rPr>
        <w:t>el proceso de aprendizaje</w:t>
      </w:r>
      <w:r w:rsidR="00993B2D" w:rsidRPr="00BC187C">
        <w:rPr>
          <w:rFonts w:ascii="Arial" w:hAnsi="Arial" w:cs="Arial"/>
        </w:rPr>
        <w:t>, entre los cuales se pueden mencionar</w:t>
      </w:r>
      <w:r w:rsidR="001047B9" w:rsidRPr="00BC187C">
        <w:rPr>
          <w:rFonts w:ascii="Arial" w:hAnsi="Arial" w:cs="Arial"/>
        </w:rPr>
        <w:t xml:space="preserve">: </w:t>
      </w:r>
    </w:p>
    <w:p w:rsidR="00F8490E" w:rsidRPr="00BC187C" w:rsidRDefault="00F8490E" w:rsidP="00BC187C">
      <w:pPr>
        <w:pStyle w:val="NormalWeb"/>
        <w:spacing w:before="0" w:beforeAutospacing="0" w:line="360" w:lineRule="auto"/>
        <w:jc w:val="both"/>
        <w:rPr>
          <w:rFonts w:ascii="Arial" w:hAnsi="Arial" w:cs="Arial"/>
        </w:rPr>
      </w:pPr>
      <w:r w:rsidRPr="00BC187C">
        <w:rPr>
          <w:rFonts w:ascii="Arial" w:hAnsi="Arial" w:cs="Arial"/>
        </w:rPr>
        <w:t xml:space="preserve">1. </w:t>
      </w:r>
      <w:r w:rsidR="001047B9" w:rsidRPr="00BC187C">
        <w:rPr>
          <w:rFonts w:ascii="Arial" w:hAnsi="Arial" w:cs="Arial"/>
        </w:rPr>
        <w:t>Med Cuban (t.me/medcubanthebestcourses)</w:t>
      </w:r>
      <w:r w:rsidR="00E802B8" w:rsidRPr="00BC187C">
        <w:rPr>
          <w:rFonts w:ascii="Arial" w:hAnsi="Arial" w:cs="Arial"/>
        </w:rPr>
        <w:t>: canal</w:t>
      </w:r>
      <w:r w:rsidR="00DE13C4" w:rsidRPr="00BC187C">
        <w:rPr>
          <w:rFonts w:ascii="Arial" w:hAnsi="Arial" w:cs="Arial"/>
        </w:rPr>
        <w:t xml:space="preserve"> cubano donde se </w:t>
      </w:r>
      <w:r w:rsidR="00751A69" w:rsidRPr="00BC187C">
        <w:rPr>
          <w:rFonts w:ascii="Arial" w:hAnsi="Arial" w:cs="Arial"/>
          <w:lang w:val="es-ES"/>
        </w:rPr>
        <w:t xml:space="preserve">promocionan cursos </w:t>
      </w:r>
      <w:r w:rsidR="007B21B0" w:rsidRPr="00BC187C">
        <w:rPr>
          <w:rFonts w:ascii="Arial" w:hAnsi="Arial" w:cs="Arial"/>
          <w:lang w:val="es-ES"/>
        </w:rPr>
        <w:t>nacionales e internacionales, se publican informaciones actualizadas acerca de varios temas de medicina</w:t>
      </w:r>
      <w:r w:rsidR="00A15B29" w:rsidRPr="00BC187C">
        <w:rPr>
          <w:rFonts w:ascii="Arial" w:hAnsi="Arial" w:cs="Arial"/>
          <w:lang w:val="es-ES"/>
        </w:rPr>
        <w:t xml:space="preserve"> y se realizan cuestionarios dinámicos con sus explicaciones.</w:t>
      </w:r>
    </w:p>
    <w:p w:rsidR="00F8490E" w:rsidRPr="00BC187C" w:rsidRDefault="00F8490E" w:rsidP="00BC187C">
      <w:pPr>
        <w:pStyle w:val="NormalWeb"/>
        <w:spacing w:before="0" w:beforeAutospacing="0" w:line="360" w:lineRule="auto"/>
        <w:jc w:val="both"/>
        <w:rPr>
          <w:rFonts w:ascii="Arial" w:hAnsi="Arial" w:cs="Arial"/>
        </w:rPr>
      </w:pPr>
      <w:r w:rsidRPr="00BC187C">
        <w:rPr>
          <w:rFonts w:ascii="Arial" w:hAnsi="Arial" w:cs="Arial"/>
        </w:rPr>
        <w:t xml:space="preserve">2. </w:t>
      </w:r>
      <w:r w:rsidR="001047B9" w:rsidRPr="00BC187C">
        <w:rPr>
          <w:rFonts w:ascii="Arial" w:hAnsi="Arial" w:cs="Arial"/>
        </w:rPr>
        <w:t xml:space="preserve">Difusión Medicina </w:t>
      </w:r>
      <w:r w:rsidR="00740A85" w:rsidRPr="00BC187C">
        <w:rPr>
          <w:rFonts w:ascii="Arial" w:hAnsi="Arial" w:cs="Arial"/>
        </w:rPr>
        <w:t>(t.me/</w:t>
      </w:r>
      <w:r w:rsidR="00D73E36" w:rsidRPr="00BC187C">
        <w:rPr>
          <w:rFonts w:ascii="Arial" w:hAnsi="Arial" w:cs="Arial"/>
        </w:rPr>
        <w:t>difusion_medicina</w:t>
      </w:r>
      <w:r w:rsidR="00FA71BE" w:rsidRPr="00BC187C">
        <w:rPr>
          <w:rFonts w:ascii="Arial" w:hAnsi="Arial" w:cs="Arial"/>
        </w:rPr>
        <w:t>):</w:t>
      </w:r>
      <w:r w:rsidR="003619A9" w:rsidRPr="00BC187C">
        <w:rPr>
          <w:rFonts w:ascii="Arial" w:hAnsi="Arial" w:cs="Arial"/>
        </w:rPr>
        <w:t xml:space="preserve"> canal de la comunidad Difusión Medicina, dedicado a la </w:t>
      </w:r>
      <w:r w:rsidR="00A20CEF" w:rsidRPr="00BC187C">
        <w:rPr>
          <w:rFonts w:ascii="Arial" w:hAnsi="Arial" w:cs="Arial"/>
        </w:rPr>
        <w:t>divulgación de eventos médicos gratuitos y contenido médico en redes sociales</w:t>
      </w:r>
      <w:r w:rsidR="00CB0252" w:rsidRPr="00BC187C">
        <w:rPr>
          <w:rFonts w:ascii="Arial" w:hAnsi="Arial" w:cs="Arial"/>
        </w:rPr>
        <w:t xml:space="preserve">. Cuenta con </w:t>
      </w:r>
      <w:r w:rsidR="00CC4F02" w:rsidRPr="00BC187C">
        <w:rPr>
          <w:rFonts w:ascii="Arial" w:hAnsi="Arial" w:cs="Arial"/>
        </w:rPr>
        <w:t xml:space="preserve">más de </w:t>
      </w:r>
      <w:r w:rsidR="00CB0252" w:rsidRPr="00BC187C">
        <w:rPr>
          <w:rFonts w:ascii="Arial" w:hAnsi="Arial" w:cs="Arial"/>
        </w:rPr>
        <w:t xml:space="preserve">15 </w:t>
      </w:r>
      <w:r w:rsidR="00CC4F02" w:rsidRPr="00BC187C">
        <w:rPr>
          <w:rFonts w:ascii="Arial" w:hAnsi="Arial" w:cs="Arial"/>
        </w:rPr>
        <w:t>000</w:t>
      </w:r>
      <w:r w:rsidR="00CB0252" w:rsidRPr="00BC187C">
        <w:rPr>
          <w:rFonts w:ascii="Arial" w:hAnsi="Arial" w:cs="Arial"/>
        </w:rPr>
        <w:t xml:space="preserve"> miembros. </w:t>
      </w:r>
    </w:p>
    <w:p w:rsidR="00F8490E" w:rsidRPr="00BC187C" w:rsidRDefault="00F8490E" w:rsidP="00BC187C">
      <w:pPr>
        <w:pStyle w:val="NormalWeb"/>
        <w:spacing w:before="0" w:beforeAutospacing="0" w:line="360" w:lineRule="auto"/>
        <w:jc w:val="both"/>
        <w:rPr>
          <w:rFonts w:ascii="Arial" w:hAnsi="Arial" w:cs="Arial"/>
        </w:rPr>
      </w:pPr>
      <w:r w:rsidRPr="00BC187C">
        <w:rPr>
          <w:rFonts w:ascii="Arial" w:hAnsi="Arial" w:cs="Arial"/>
        </w:rPr>
        <w:t xml:space="preserve">3. </w:t>
      </w:r>
      <w:r w:rsidR="00D73E36" w:rsidRPr="00BC187C">
        <w:rPr>
          <w:rFonts w:ascii="Arial" w:hAnsi="Arial" w:cs="Arial"/>
        </w:rPr>
        <w:t>Pines Médicos (t.me/pinesmedicos</w:t>
      </w:r>
      <w:r w:rsidR="00FA71BE" w:rsidRPr="00BC187C">
        <w:rPr>
          <w:rFonts w:ascii="Arial" w:hAnsi="Arial" w:cs="Arial"/>
        </w:rPr>
        <w:t>)</w:t>
      </w:r>
      <w:r w:rsidR="00E802B8" w:rsidRPr="00BC187C">
        <w:rPr>
          <w:rFonts w:ascii="Arial" w:hAnsi="Arial" w:cs="Arial"/>
        </w:rPr>
        <w:t>: canal</w:t>
      </w:r>
      <w:r w:rsidR="00E90C96" w:rsidRPr="00BC187C">
        <w:rPr>
          <w:rFonts w:ascii="Arial" w:hAnsi="Arial" w:cs="Arial"/>
        </w:rPr>
        <w:t xml:space="preserve"> donde se pueden encontrar resúmenes e imágenes muy interesantes </w:t>
      </w:r>
      <w:r w:rsidR="00CC4F02" w:rsidRPr="00BC187C">
        <w:rPr>
          <w:rFonts w:ascii="Arial" w:hAnsi="Arial" w:cs="Arial"/>
        </w:rPr>
        <w:t>de las diferentes especialidades médicas. C</w:t>
      </w:r>
      <w:r w:rsidR="00622FE1" w:rsidRPr="00BC187C">
        <w:rPr>
          <w:rFonts w:ascii="Arial" w:hAnsi="Arial" w:cs="Arial"/>
        </w:rPr>
        <w:t xml:space="preserve">uenta </w:t>
      </w:r>
      <w:r w:rsidR="001E36F8" w:rsidRPr="00BC187C">
        <w:rPr>
          <w:rFonts w:ascii="Arial" w:hAnsi="Arial" w:cs="Arial"/>
        </w:rPr>
        <w:t>con</w:t>
      </w:r>
      <w:r w:rsidR="00622FE1" w:rsidRPr="00BC187C">
        <w:rPr>
          <w:rFonts w:ascii="Arial" w:hAnsi="Arial" w:cs="Arial"/>
        </w:rPr>
        <w:t xml:space="preserve"> más de 1000 suscriptores. </w:t>
      </w:r>
    </w:p>
    <w:p w:rsidR="001047B9" w:rsidRPr="00BC187C" w:rsidRDefault="00F8490E" w:rsidP="00BC187C">
      <w:pPr>
        <w:pStyle w:val="NormalWeb"/>
        <w:spacing w:before="0" w:beforeAutospacing="0" w:line="360" w:lineRule="auto"/>
        <w:jc w:val="both"/>
        <w:rPr>
          <w:rFonts w:ascii="Arial" w:hAnsi="Arial" w:cs="Arial"/>
        </w:rPr>
      </w:pPr>
      <w:r w:rsidRPr="00BC187C">
        <w:rPr>
          <w:rFonts w:ascii="Arial" w:hAnsi="Arial" w:cs="Arial"/>
        </w:rPr>
        <w:t xml:space="preserve">4. </w:t>
      </w:r>
      <w:r w:rsidR="0062219A" w:rsidRPr="00BC187C">
        <w:rPr>
          <w:rFonts w:ascii="Arial" w:hAnsi="Arial" w:cs="Arial"/>
        </w:rPr>
        <w:t>Plataforma Médica</w:t>
      </w:r>
      <w:r w:rsidRPr="00BC187C">
        <w:rPr>
          <w:rFonts w:ascii="Arial" w:hAnsi="Arial" w:cs="Arial"/>
        </w:rPr>
        <w:t xml:space="preserve"> (t.me/</w:t>
      </w:r>
      <w:r w:rsidR="0062219A" w:rsidRPr="00BC187C">
        <w:rPr>
          <w:rFonts w:ascii="Arial" w:hAnsi="Arial" w:cs="Arial"/>
        </w:rPr>
        <w:t>plataforma</w:t>
      </w:r>
      <w:r w:rsidRPr="00BC187C">
        <w:rPr>
          <w:rFonts w:ascii="Arial" w:hAnsi="Arial" w:cs="Arial"/>
        </w:rPr>
        <w:t>_</w:t>
      </w:r>
      <w:r w:rsidR="0062219A" w:rsidRPr="00BC187C">
        <w:rPr>
          <w:rFonts w:ascii="Arial" w:hAnsi="Arial" w:cs="Arial"/>
        </w:rPr>
        <w:t>medica</w:t>
      </w:r>
      <w:r w:rsidR="00FA71BE" w:rsidRPr="00BC187C">
        <w:rPr>
          <w:rFonts w:ascii="Arial" w:hAnsi="Arial" w:cs="Arial"/>
        </w:rPr>
        <w:t>):</w:t>
      </w:r>
      <w:r w:rsidR="00072D55" w:rsidRPr="00BC187C">
        <w:rPr>
          <w:rFonts w:ascii="Arial" w:hAnsi="Arial" w:cs="Arial"/>
        </w:rPr>
        <w:t xml:space="preserve"> canal </w:t>
      </w:r>
      <w:r w:rsidR="00E802B8" w:rsidRPr="00BC187C">
        <w:rPr>
          <w:rFonts w:ascii="Arial" w:hAnsi="Arial" w:cs="Arial"/>
        </w:rPr>
        <w:t>cubano dedicado</w:t>
      </w:r>
      <w:r w:rsidR="00072D55" w:rsidRPr="00BC187C">
        <w:rPr>
          <w:rFonts w:ascii="Arial" w:hAnsi="Arial" w:cs="Arial"/>
        </w:rPr>
        <w:t xml:space="preserve"> a los estudiantes de pregrado y posgrado de las ciencias médicas </w:t>
      </w:r>
      <w:r w:rsidR="00806193" w:rsidRPr="00BC187C">
        <w:rPr>
          <w:rFonts w:ascii="Arial" w:hAnsi="Arial" w:cs="Arial"/>
        </w:rPr>
        <w:t xml:space="preserve">donde se promocionan cursos, </w:t>
      </w:r>
      <w:r w:rsidR="00B406D4" w:rsidRPr="00BC187C">
        <w:rPr>
          <w:rFonts w:ascii="Arial" w:hAnsi="Arial" w:cs="Arial"/>
        </w:rPr>
        <w:t>convocatorias de eventos, contenido docente, dinámicas</w:t>
      </w:r>
      <w:r w:rsidR="009F3215" w:rsidRPr="00BC187C">
        <w:rPr>
          <w:rFonts w:ascii="Arial" w:hAnsi="Arial" w:cs="Arial"/>
        </w:rPr>
        <w:t xml:space="preserve">. Cuenta con 3888 miembros. </w:t>
      </w:r>
    </w:p>
    <w:p w:rsidR="002043EE" w:rsidRPr="00BC187C" w:rsidRDefault="002043EE" w:rsidP="00BC187C">
      <w:pPr>
        <w:pStyle w:val="NormalWeb"/>
        <w:spacing w:before="0" w:beforeAutospacing="0" w:line="360" w:lineRule="auto"/>
        <w:jc w:val="center"/>
        <w:rPr>
          <w:rFonts w:ascii="Arial" w:hAnsi="Arial" w:cs="Arial"/>
          <w:b/>
        </w:rPr>
      </w:pPr>
      <w:r w:rsidRPr="00BC187C">
        <w:rPr>
          <w:rFonts w:ascii="Arial" w:hAnsi="Arial" w:cs="Arial"/>
          <w:b/>
        </w:rPr>
        <w:t>Conclusiones</w:t>
      </w:r>
    </w:p>
    <w:p w:rsidR="000D2EBD" w:rsidRPr="00BC187C" w:rsidRDefault="00333E1C" w:rsidP="00BC187C">
      <w:pPr>
        <w:pStyle w:val="NormalWeb"/>
        <w:spacing w:before="0" w:beforeAutospacing="0" w:line="360" w:lineRule="auto"/>
        <w:jc w:val="both"/>
        <w:rPr>
          <w:rFonts w:ascii="Arial" w:hAnsi="Arial" w:cs="Arial"/>
        </w:rPr>
      </w:pPr>
      <w:r w:rsidRPr="00BC187C">
        <w:rPr>
          <w:rFonts w:ascii="Arial" w:hAnsi="Arial" w:cs="Arial"/>
        </w:rPr>
        <w:t xml:space="preserve">Se </w:t>
      </w:r>
      <w:r w:rsidR="00EF4BC2" w:rsidRPr="00BC187C">
        <w:rPr>
          <w:rFonts w:ascii="Arial" w:hAnsi="Arial" w:cs="Arial"/>
        </w:rPr>
        <w:t>evidenció</w:t>
      </w:r>
      <w:r w:rsidRPr="00BC187C">
        <w:rPr>
          <w:rFonts w:ascii="Arial" w:hAnsi="Arial" w:cs="Arial"/>
        </w:rPr>
        <w:t xml:space="preserve"> el uso de las tecnologías de la información y las comunicaciones por los estudiantes </w:t>
      </w:r>
      <w:r w:rsidR="00334330" w:rsidRPr="00BC187C">
        <w:rPr>
          <w:rFonts w:ascii="Arial" w:hAnsi="Arial" w:cs="Arial"/>
        </w:rPr>
        <w:t>aprovechando</w:t>
      </w:r>
      <w:r w:rsidR="00086EBC" w:rsidRPr="00BC187C">
        <w:rPr>
          <w:rFonts w:ascii="Arial" w:hAnsi="Arial" w:cs="Arial"/>
        </w:rPr>
        <w:t xml:space="preserve"> </w:t>
      </w:r>
      <w:r w:rsidR="000B62FE" w:rsidRPr="00BC187C">
        <w:rPr>
          <w:rFonts w:ascii="Arial" w:hAnsi="Arial" w:cs="Arial"/>
        </w:rPr>
        <w:t>las ventajas del aula virtual</w:t>
      </w:r>
      <w:r w:rsidR="00F97829" w:rsidRPr="00BC187C">
        <w:rPr>
          <w:rFonts w:ascii="Arial" w:hAnsi="Arial" w:cs="Arial"/>
        </w:rPr>
        <w:t>,</w:t>
      </w:r>
      <w:r w:rsidR="00086EBC" w:rsidRPr="00BC187C">
        <w:rPr>
          <w:rFonts w:ascii="Arial" w:hAnsi="Arial" w:cs="Arial"/>
        </w:rPr>
        <w:t xml:space="preserve"> </w:t>
      </w:r>
      <w:r w:rsidRPr="00BC187C">
        <w:rPr>
          <w:rFonts w:ascii="Arial" w:hAnsi="Arial" w:cs="Arial"/>
        </w:rPr>
        <w:t>los recursos disponibles en Infomed</w:t>
      </w:r>
      <w:r w:rsidR="004335B3" w:rsidRPr="00BC187C">
        <w:rPr>
          <w:rFonts w:ascii="Arial" w:hAnsi="Arial" w:cs="Arial"/>
        </w:rPr>
        <w:t xml:space="preserve"> y las aplicaciones de mensajería y redes sociales</w:t>
      </w:r>
      <w:r w:rsidR="00E76DC0" w:rsidRPr="00BC187C">
        <w:rPr>
          <w:rFonts w:ascii="Arial" w:hAnsi="Arial" w:cs="Arial"/>
        </w:rPr>
        <w:t>,</w:t>
      </w:r>
      <w:r w:rsidR="00086EBC" w:rsidRPr="00BC187C">
        <w:rPr>
          <w:rFonts w:ascii="Arial" w:hAnsi="Arial" w:cs="Arial"/>
        </w:rPr>
        <w:t xml:space="preserve"> </w:t>
      </w:r>
      <w:r w:rsidR="00E76DC0" w:rsidRPr="00BC187C">
        <w:rPr>
          <w:rFonts w:ascii="Arial" w:hAnsi="Arial" w:cs="Arial"/>
        </w:rPr>
        <w:t>que</w:t>
      </w:r>
      <w:r w:rsidRPr="00BC187C">
        <w:rPr>
          <w:rFonts w:ascii="Arial" w:hAnsi="Arial" w:cs="Arial"/>
        </w:rPr>
        <w:t xml:space="preserve"> permitió </w:t>
      </w:r>
      <w:r w:rsidR="00B95294" w:rsidRPr="00BC187C">
        <w:rPr>
          <w:rFonts w:ascii="Arial" w:hAnsi="Arial" w:cs="Arial"/>
        </w:rPr>
        <w:t>desarrollar</w:t>
      </w:r>
      <w:r w:rsidR="00F77187" w:rsidRPr="00BC187C">
        <w:rPr>
          <w:rFonts w:ascii="Arial" w:hAnsi="Arial" w:cs="Arial"/>
        </w:rPr>
        <w:t>la educación médica</w:t>
      </w:r>
      <w:r w:rsidR="00086EBC" w:rsidRPr="00BC187C">
        <w:rPr>
          <w:rFonts w:ascii="Arial" w:hAnsi="Arial" w:cs="Arial"/>
        </w:rPr>
        <w:t xml:space="preserve"> </w:t>
      </w:r>
      <w:r w:rsidR="00457FBD" w:rsidRPr="00BC187C">
        <w:rPr>
          <w:rFonts w:ascii="Arial" w:hAnsi="Arial" w:cs="Arial"/>
        </w:rPr>
        <w:t>con</w:t>
      </w:r>
      <w:r w:rsidRPr="00BC187C">
        <w:rPr>
          <w:rFonts w:ascii="Arial" w:hAnsi="Arial" w:cs="Arial"/>
        </w:rPr>
        <w:t xml:space="preserve"> las limitaciones impuestas por la </w:t>
      </w:r>
      <w:r w:rsidR="002544A8" w:rsidRPr="00BC187C">
        <w:rPr>
          <w:rFonts w:ascii="Arial" w:hAnsi="Arial" w:cs="Arial"/>
        </w:rPr>
        <w:t>pandemia</w:t>
      </w:r>
      <w:r w:rsidRPr="00BC187C">
        <w:rPr>
          <w:rFonts w:ascii="Arial" w:hAnsi="Arial" w:cs="Arial"/>
        </w:rPr>
        <w:t xml:space="preserve">. </w:t>
      </w:r>
    </w:p>
    <w:p w:rsidR="002043EE" w:rsidRPr="00BC187C" w:rsidRDefault="002043EE" w:rsidP="00BC187C">
      <w:pPr>
        <w:pStyle w:val="NormalWeb"/>
        <w:spacing w:line="360" w:lineRule="auto"/>
        <w:jc w:val="center"/>
        <w:rPr>
          <w:rFonts w:ascii="Arial" w:hAnsi="Arial" w:cs="Arial"/>
          <w:b/>
        </w:rPr>
      </w:pPr>
      <w:r w:rsidRPr="00BC187C">
        <w:rPr>
          <w:rFonts w:ascii="Arial" w:hAnsi="Arial" w:cs="Arial"/>
          <w:b/>
        </w:rPr>
        <w:t>Referencias bibliográficas</w:t>
      </w:r>
    </w:p>
    <w:p w:rsidR="002E7A0E" w:rsidRPr="00BC187C" w:rsidRDefault="005C0883" w:rsidP="00BC187C">
      <w:pPr>
        <w:pStyle w:val="NormalWeb"/>
        <w:spacing w:before="0" w:beforeAutospacing="0" w:line="360" w:lineRule="auto"/>
        <w:jc w:val="both"/>
        <w:rPr>
          <w:rFonts w:ascii="Arial" w:hAnsi="Arial" w:cs="Arial"/>
        </w:rPr>
      </w:pPr>
      <w:r w:rsidRPr="00BC187C">
        <w:rPr>
          <w:rFonts w:ascii="Arial" w:hAnsi="Arial" w:cs="Arial"/>
        </w:rPr>
        <w:t xml:space="preserve">1. </w:t>
      </w:r>
      <w:r w:rsidR="002E7A0E" w:rsidRPr="00BC187C">
        <w:rPr>
          <w:rFonts w:ascii="Arial" w:hAnsi="Arial" w:cs="Arial"/>
        </w:rPr>
        <w:t xml:space="preserve">Vega Miche ME, Morales Batista D, Graverán Beltrandes A. Conocimientos de los efectos nocivos de las TIC de los estudiantes de la Escuela Latinoamericana de Medicina. Rev Panorama. Cuba y Salud [Internet]. 2020 [citado </w:t>
      </w:r>
      <w:r w:rsidR="00326E1E" w:rsidRPr="00BC187C">
        <w:rPr>
          <w:rFonts w:ascii="Arial" w:hAnsi="Arial" w:cs="Arial"/>
        </w:rPr>
        <w:t>10/06/2021</w:t>
      </w:r>
      <w:r w:rsidR="002E7A0E" w:rsidRPr="00BC187C">
        <w:rPr>
          <w:rFonts w:ascii="Arial" w:hAnsi="Arial" w:cs="Arial"/>
        </w:rPr>
        <w:t xml:space="preserve">]; 15(1): 6-10. Disponible en: </w:t>
      </w:r>
      <w:hyperlink r:id="rId9" w:history="1">
        <w:r w:rsidR="002E7A0E" w:rsidRPr="00BC187C">
          <w:rPr>
            <w:rStyle w:val="Hipervnculo"/>
            <w:rFonts w:ascii="Arial" w:hAnsi="Arial" w:cs="Arial"/>
          </w:rPr>
          <w:t>http://www.revpanorama.sld.cu/index.php/rpan/article/view/</w:t>
        </w:r>
      </w:hyperlink>
    </w:p>
    <w:p w:rsidR="00326E1E" w:rsidRPr="00BC187C" w:rsidRDefault="005C0883" w:rsidP="00BC187C">
      <w:pPr>
        <w:pStyle w:val="NormalWeb"/>
        <w:spacing w:before="0" w:beforeAutospacing="0" w:line="360" w:lineRule="auto"/>
        <w:jc w:val="both"/>
        <w:rPr>
          <w:rFonts w:ascii="Arial" w:hAnsi="Arial" w:cs="Arial"/>
        </w:rPr>
      </w:pPr>
      <w:r w:rsidRPr="00BC187C">
        <w:rPr>
          <w:rFonts w:ascii="Arial" w:hAnsi="Arial" w:cs="Arial"/>
        </w:rPr>
        <w:lastRenderedPageBreak/>
        <w:t xml:space="preserve">2. </w:t>
      </w:r>
      <w:r w:rsidR="002E7A0E" w:rsidRPr="00BC187C">
        <w:rPr>
          <w:rFonts w:ascii="Arial" w:hAnsi="Arial" w:cs="Arial"/>
        </w:rPr>
        <w:t>Fernández Buele GM. El entorno virtual de aprendizaje basado en la plataforma moodle y la relación en la capacitación docente de libre acceso. Universidad Técnica de A</w:t>
      </w:r>
      <w:r w:rsidR="00326E1E" w:rsidRPr="00BC187C">
        <w:rPr>
          <w:rFonts w:ascii="Arial" w:hAnsi="Arial" w:cs="Arial"/>
        </w:rPr>
        <w:t>mbato. [Internet]. 2016 [citado10/06/2021</w:t>
      </w:r>
      <w:r w:rsidR="002E7A0E" w:rsidRPr="00BC187C">
        <w:rPr>
          <w:rFonts w:ascii="Arial" w:hAnsi="Arial" w:cs="Arial"/>
        </w:rPr>
        <w:t xml:space="preserve">]. Disponible en: </w:t>
      </w:r>
      <w:hyperlink r:id="rId10" w:history="1">
        <w:r w:rsidR="00326E1E" w:rsidRPr="00BC187C">
          <w:rPr>
            <w:rStyle w:val="Hipervnculo"/>
            <w:rFonts w:ascii="Arial" w:hAnsi="Arial" w:cs="Arial"/>
          </w:rPr>
          <w:t>http://repositorio.uta.edu.ec/bitstream/123456789/20227/1/Tesis%20Grace%20Fernandez%20Finalizado.pdf</w:t>
        </w:r>
      </w:hyperlink>
    </w:p>
    <w:p w:rsidR="002E7A0E" w:rsidRPr="00BC187C" w:rsidRDefault="005C0883" w:rsidP="00BC187C">
      <w:pPr>
        <w:pStyle w:val="Textocomentario"/>
        <w:spacing w:line="360" w:lineRule="auto"/>
        <w:jc w:val="both"/>
        <w:rPr>
          <w:rFonts w:ascii="Arial" w:hAnsi="Arial" w:cs="Arial"/>
          <w:sz w:val="24"/>
          <w:szCs w:val="24"/>
        </w:rPr>
      </w:pPr>
      <w:r w:rsidRPr="00BC187C">
        <w:rPr>
          <w:rFonts w:ascii="Arial" w:hAnsi="Arial" w:cs="Arial"/>
          <w:sz w:val="24"/>
          <w:szCs w:val="24"/>
        </w:rPr>
        <w:t xml:space="preserve">3. </w:t>
      </w:r>
      <w:r w:rsidR="002E7A0E" w:rsidRPr="00BC187C">
        <w:rPr>
          <w:rFonts w:ascii="Arial" w:hAnsi="Arial" w:cs="Arial"/>
          <w:sz w:val="24"/>
          <w:szCs w:val="24"/>
        </w:rPr>
        <w:t>Mendoza Rojas HJ, Placencia Medina MD. Uso docente de las tecnologías de la información y comunicación como material didáctico en Medicina Humana. Investigación educ. médica</w:t>
      </w:r>
      <w:r w:rsidR="002B4834" w:rsidRPr="00BC187C">
        <w:rPr>
          <w:rFonts w:ascii="Arial" w:hAnsi="Arial" w:cs="Arial"/>
          <w:sz w:val="24"/>
          <w:szCs w:val="24"/>
        </w:rPr>
        <w:t xml:space="preserve"> [revista en la Internet]. 2018 [citado 10/06/2021];</w:t>
      </w:r>
      <w:r w:rsidR="002E7A0E" w:rsidRPr="00BC187C">
        <w:rPr>
          <w:rFonts w:ascii="Arial" w:hAnsi="Arial" w:cs="Arial"/>
          <w:sz w:val="24"/>
          <w:szCs w:val="24"/>
        </w:rPr>
        <w:t xml:space="preserve"> 7(26): 54-62. Disponible en: </w:t>
      </w:r>
      <w:hyperlink r:id="rId11" w:history="1">
        <w:r w:rsidR="002E7A0E" w:rsidRPr="00BC187C">
          <w:rPr>
            <w:rStyle w:val="Hipervnculo"/>
            <w:rFonts w:ascii="Arial" w:hAnsi="Arial" w:cs="Arial"/>
            <w:sz w:val="24"/>
            <w:szCs w:val="24"/>
          </w:rPr>
          <w:t>https://doi.org/10.1016/j.riem.2017.04.005</w:t>
        </w:r>
      </w:hyperlink>
    </w:p>
    <w:p w:rsidR="002E7A0E" w:rsidRPr="00BC187C" w:rsidRDefault="005C0883" w:rsidP="00BC187C">
      <w:pPr>
        <w:pStyle w:val="Textocomentario"/>
        <w:spacing w:line="360" w:lineRule="auto"/>
        <w:jc w:val="both"/>
        <w:rPr>
          <w:rFonts w:ascii="Arial" w:hAnsi="Arial" w:cs="Arial"/>
          <w:sz w:val="24"/>
          <w:szCs w:val="24"/>
        </w:rPr>
      </w:pPr>
      <w:r w:rsidRPr="00BC187C">
        <w:rPr>
          <w:rFonts w:ascii="Arial" w:hAnsi="Arial" w:cs="Arial"/>
          <w:sz w:val="24"/>
          <w:szCs w:val="24"/>
        </w:rPr>
        <w:t xml:space="preserve">4. </w:t>
      </w:r>
      <w:r w:rsidR="002E7A0E" w:rsidRPr="00BC187C">
        <w:rPr>
          <w:rFonts w:ascii="Arial" w:hAnsi="Arial" w:cs="Arial"/>
          <w:sz w:val="24"/>
          <w:szCs w:val="24"/>
        </w:rPr>
        <w:t xml:space="preserve">Cruz Martínez I, Abab Ataujo JC, Cisneros Dominguez G, Verdecia Verde S. El aula virtual de salud en el proceso formativo de </w:t>
      </w:r>
      <w:r w:rsidR="002B4834" w:rsidRPr="00BC187C">
        <w:rPr>
          <w:rFonts w:ascii="Arial" w:hAnsi="Arial" w:cs="Arial"/>
          <w:sz w:val="24"/>
          <w:szCs w:val="24"/>
        </w:rPr>
        <w:t>las ciencias médicas durante la</w:t>
      </w:r>
      <w:r w:rsidR="002E7A0E" w:rsidRPr="00BC187C">
        <w:rPr>
          <w:rFonts w:ascii="Arial" w:hAnsi="Arial" w:cs="Arial"/>
          <w:sz w:val="24"/>
          <w:szCs w:val="24"/>
        </w:rPr>
        <w:t xml:space="preserve"> etapa de contingencia epidemiológica CPROINFO ORIENTE 2020 [Internet]. 2020 [</w:t>
      </w:r>
      <w:r w:rsidR="00067FA2" w:rsidRPr="00BC187C">
        <w:rPr>
          <w:rFonts w:ascii="Arial" w:hAnsi="Arial" w:cs="Arial"/>
          <w:sz w:val="24"/>
          <w:szCs w:val="24"/>
        </w:rPr>
        <w:t xml:space="preserve">citado </w:t>
      </w:r>
      <w:r w:rsidR="00BA422F" w:rsidRPr="00BC187C">
        <w:rPr>
          <w:rFonts w:ascii="Arial" w:hAnsi="Arial" w:cs="Arial"/>
          <w:sz w:val="24"/>
          <w:szCs w:val="24"/>
        </w:rPr>
        <w:t>10/06/2021</w:t>
      </w:r>
      <w:r w:rsidR="002E7A0E" w:rsidRPr="00BC187C">
        <w:rPr>
          <w:rFonts w:ascii="Arial" w:hAnsi="Arial" w:cs="Arial"/>
          <w:sz w:val="24"/>
          <w:szCs w:val="24"/>
        </w:rPr>
        <w:t xml:space="preserve">]. Disponible en: </w:t>
      </w:r>
      <w:hyperlink r:id="rId12" w:history="1">
        <w:r w:rsidR="002E7A0E" w:rsidRPr="00BC187C">
          <w:rPr>
            <w:rStyle w:val="Hipervnculo"/>
            <w:rFonts w:ascii="Arial" w:hAnsi="Arial" w:cs="Arial"/>
            <w:sz w:val="24"/>
            <w:szCs w:val="24"/>
          </w:rPr>
          <w:t>http://cproinfooriente2020.sld.cu/index.php/cproinfooriente/2020/paper/view/56/30 5</w:t>
        </w:r>
      </w:hyperlink>
    </w:p>
    <w:p w:rsidR="002E7A0E" w:rsidRPr="00BC187C" w:rsidRDefault="005C0883" w:rsidP="00BC187C">
      <w:pPr>
        <w:pStyle w:val="NormalWeb"/>
        <w:spacing w:before="0" w:beforeAutospacing="0" w:line="360" w:lineRule="auto"/>
        <w:jc w:val="both"/>
        <w:rPr>
          <w:rFonts w:ascii="Arial" w:hAnsi="Arial" w:cs="Arial"/>
        </w:rPr>
      </w:pPr>
      <w:r w:rsidRPr="00BC187C">
        <w:rPr>
          <w:rFonts w:ascii="Arial" w:hAnsi="Arial" w:cs="Arial"/>
          <w:lang w:val="pt-PT"/>
        </w:rPr>
        <w:t xml:space="preserve">5. Lima de Castilho W, Ribeiro Chavaglia SR, Barduchi Ohl RI, Antar Gamba M, de Oliveira Freitas MA. </w:t>
      </w:r>
      <w:r w:rsidRPr="00BC187C">
        <w:rPr>
          <w:rFonts w:ascii="Arial" w:hAnsi="Arial" w:cs="Arial"/>
        </w:rPr>
        <w:t xml:space="preserve">Módulo educativo en ambiente virtual de aprendizaje en Diabetes Mellitus. Enferm. </w:t>
      </w:r>
      <w:r w:rsidR="00FD67BF" w:rsidRPr="00BC187C">
        <w:rPr>
          <w:rFonts w:ascii="Arial" w:hAnsi="Arial" w:cs="Arial"/>
        </w:rPr>
        <w:t>glob.  [Internet]. 2020 [citado10/06/2021</w:t>
      </w:r>
      <w:r w:rsidRPr="00BC187C">
        <w:rPr>
          <w:rFonts w:ascii="Arial" w:hAnsi="Arial" w:cs="Arial"/>
        </w:rPr>
        <w:t xml:space="preserve">];  19(59): [aprox. 12 p.].Disponible en: </w:t>
      </w:r>
      <w:hyperlink r:id="rId13" w:history="1">
        <w:r w:rsidRPr="00BC187C">
          <w:rPr>
            <w:rStyle w:val="Hipervnculo"/>
            <w:rFonts w:ascii="Arial" w:hAnsi="Arial" w:cs="Arial"/>
          </w:rPr>
          <w:t>http://scielo.isciii.es/scielo.php?script=sci_arttext&amp;pid=S169561412020000300345&amp;lng=es</w:t>
        </w:r>
      </w:hyperlink>
    </w:p>
    <w:p w:rsidR="005C0883" w:rsidRPr="00BC187C" w:rsidRDefault="005C0883" w:rsidP="00BC187C">
      <w:pPr>
        <w:pStyle w:val="NormalWeb"/>
        <w:spacing w:before="0" w:beforeAutospacing="0" w:line="360" w:lineRule="auto"/>
        <w:jc w:val="both"/>
        <w:rPr>
          <w:rFonts w:ascii="Arial" w:hAnsi="Arial" w:cs="Arial"/>
        </w:rPr>
      </w:pPr>
      <w:r w:rsidRPr="00BC187C">
        <w:rPr>
          <w:rFonts w:ascii="Arial" w:hAnsi="Arial" w:cs="Arial"/>
        </w:rPr>
        <w:t xml:space="preserve">6. Rojas MN, de la Torre RM, Peralta AM. Veinte años de un proyecto de avanzada: la Universidad Virtual de la Salud de Villa Clara. Medicentro. [Internet]. 2019 [citado </w:t>
      </w:r>
      <w:r w:rsidR="00274B35" w:rsidRPr="00BC187C">
        <w:rPr>
          <w:rFonts w:ascii="Arial" w:hAnsi="Arial" w:cs="Arial"/>
        </w:rPr>
        <w:t>10/06/2021</w:t>
      </w:r>
      <w:r w:rsidRPr="00BC187C">
        <w:rPr>
          <w:rFonts w:ascii="Arial" w:hAnsi="Arial" w:cs="Arial"/>
        </w:rPr>
        <w:t xml:space="preserve">]; 23(4): [aprox. 9p.]. Disponible en: </w:t>
      </w:r>
      <w:hyperlink r:id="rId14" w:history="1">
        <w:r w:rsidRPr="00BC187C">
          <w:rPr>
            <w:rStyle w:val="Hipervnculo"/>
            <w:rFonts w:ascii="Arial" w:hAnsi="Arial" w:cs="Arial"/>
          </w:rPr>
          <w:t>https://www.medigraphic.com/cgi-bin/new/resumen.cgi?IDARTICULO=90324</w:t>
        </w:r>
      </w:hyperlink>
    </w:p>
    <w:p w:rsidR="005C0883" w:rsidRPr="00BC187C" w:rsidRDefault="00AA00CB" w:rsidP="00BC187C">
      <w:pPr>
        <w:pStyle w:val="NormalWeb"/>
        <w:spacing w:before="0" w:beforeAutospacing="0" w:line="360" w:lineRule="auto"/>
        <w:jc w:val="both"/>
        <w:rPr>
          <w:rFonts w:ascii="Arial" w:hAnsi="Arial" w:cs="Arial"/>
        </w:rPr>
      </w:pPr>
      <w:r w:rsidRPr="00BC187C">
        <w:rPr>
          <w:rFonts w:ascii="Arial" w:hAnsi="Arial" w:cs="Arial"/>
        </w:rPr>
        <w:t xml:space="preserve">7. </w:t>
      </w:r>
      <w:r w:rsidR="005C0883" w:rsidRPr="00BC187C">
        <w:rPr>
          <w:rFonts w:ascii="Arial" w:hAnsi="Arial" w:cs="Arial"/>
        </w:rPr>
        <w:t>Zelada Vargas J, Vargas Murillo G. La enseñanza virtual en la facultad de medicina - Universidad Mayor de San Andrés una primera experiencia en e</w:t>
      </w:r>
      <w:r w:rsidR="00421C9E" w:rsidRPr="00BC187C">
        <w:rPr>
          <w:rFonts w:ascii="Arial" w:hAnsi="Arial" w:cs="Arial"/>
        </w:rPr>
        <w:t>l pregrado. Cuad. - Hosp. Clín.</w:t>
      </w:r>
      <w:r w:rsidR="005C0883" w:rsidRPr="00BC187C">
        <w:rPr>
          <w:rFonts w:ascii="Arial" w:hAnsi="Arial" w:cs="Arial"/>
        </w:rPr>
        <w:t xml:space="preserve"> [Internet]. 2016 [citado </w:t>
      </w:r>
      <w:r w:rsidR="00421C9E" w:rsidRPr="00BC187C">
        <w:rPr>
          <w:rFonts w:ascii="Arial" w:hAnsi="Arial" w:cs="Arial"/>
        </w:rPr>
        <w:t>12/06/2021</w:t>
      </w:r>
      <w:r w:rsidRPr="00BC187C">
        <w:rPr>
          <w:rFonts w:ascii="Arial" w:hAnsi="Arial" w:cs="Arial"/>
        </w:rPr>
        <w:t>];</w:t>
      </w:r>
      <w:r w:rsidR="005C0883" w:rsidRPr="00BC187C">
        <w:rPr>
          <w:rFonts w:ascii="Arial" w:hAnsi="Arial" w:cs="Arial"/>
        </w:rPr>
        <w:t xml:space="preserve"> 57</w:t>
      </w:r>
      <w:r w:rsidRPr="00BC187C">
        <w:rPr>
          <w:rFonts w:ascii="Arial" w:hAnsi="Arial" w:cs="Arial"/>
        </w:rPr>
        <w:t>(2)</w:t>
      </w:r>
      <w:r w:rsidR="005C0883" w:rsidRPr="00BC187C">
        <w:rPr>
          <w:rFonts w:ascii="Arial" w:hAnsi="Arial" w:cs="Arial"/>
        </w:rPr>
        <w:t xml:space="preserve">: [aprox. 8 p.]. Disponible en: </w:t>
      </w:r>
      <w:hyperlink r:id="rId15" w:history="1">
        <w:r w:rsidR="005C0883" w:rsidRPr="00BC187C">
          <w:rPr>
            <w:rStyle w:val="Hipervnculo"/>
            <w:rFonts w:ascii="Arial" w:hAnsi="Arial" w:cs="Arial"/>
          </w:rPr>
          <w:t>www.scielo.org.bo/scielo.php?script=sci_arttext&amp;pid=S165267762016000200012&amp;lng=es</w:t>
        </w:r>
      </w:hyperlink>
      <w:r w:rsidR="005C0883" w:rsidRPr="00BC187C">
        <w:rPr>
          <w:rFonts w:ascii="Arial" w:hAnsi="Arial" w:cs="Arial"/>
        </w:rPr>
        <w:t>.</w:t>
      </w:r>
    </w:p>
    <w:p w:rsidR="005C0883" w:rsidRPr="00BC187C" w:rsidRDefault="00AA00CB" w:rsidP="00BC187C">
      <w:pPr>
        <w:pStyle w:val="NormalWeb"/>
        <w:spacing w:before="0" w:beforeAutospacing="0" w:line="360" w:lineRule="auto"/>
        <w:jc w:val="both"/>
        <w:rPr>
          <w:rFonts w:ascii="Arial" w:hAnsi="Arial" w:cs="Arial"/>
        </w:rPr>
      </w:pPr>
      <w:r w:rsidRPr="00BC187C">
        <w:rPr>
          <w:rFonts w:ascii="Arial" w:hAnsi="Arial" w:cs="Arial"/>
        </w:rPr>
        <w:t xml:space="preserve">8. </w:t>
      </w:r>
      <w:r w:rsidR="005C0883" w:rsidRPr="00BC187C">
        <w:rPr>
          <w:rFonts w:ascii="Arial" w:hAnsi="Arial" w:cs="Arial"/>
        </w:rPr>
        <w:t>Vialart Vidal MN, Medina González I. Empleo de los entornos virtuales de enseñanza-aprendizaje por los docentes en los cursos por encuentro de la carrera de Enfermería. E</w:t>
      </w:r>
      <w:r w:rsidR="00421C9E" w:rsidRPr="00BC187C">
        <w:rPr>
          <w:rFonts w:ascii="Arial" w:hAnsi="Arial" w:cs="Arial"/>
        </w:rPr>
        <w:t>duc Med Super</w:t>
      </w:r>
      <w:r w:rsidR="005C0883" w:rsidRPr="00BC187C">
        <w:rPr>
          <w:rFonts w:ascii="Arial" w:hAnsi="Arial" w:cs="Arial"/>
        </w:rPr>
        <w:t xml:space="preserve"> [Internet]</w:t>
      </w:r>
      <w:r w:rsidR="002F506E" w:rsidRPr="00BC187C">
        <w:rPr>
          <w:rFonts w:ascii="Arial" w:hAnsi="Arial" w:cs="Arial"/>
        </w:rPr>
        <w:t xml:space="preserve"> 2018[citado12/06/2021</w:t>
      </w:r>
      <w:r w:rsidR="007C549E" w:rsidRPr="00BC187C">
        <w:rPr>
          <w:rFonts w:ascii="Arial" w:hAnsi="Arial" w:cs="Arial"/>
        </w:rPr>
        <w:t>];</w:t>
      </w:r>
      <w:r w:rsidR="005C0883" w:rsidRPr="00BC187C">
        <w:rPr>
          <w:rFonts w:ascii="Arial" w:hAnsi="Arial" w:cs="Arial"/>
        </w:rPr>
        <w:t xml:space="preserve"> 32(3): 51-60. Disponible en: </w:t>
      </w:r>
      <w:hyperlink r:id="rId16" w:history="1">
        <w:r w:rsidR="005C0883" w:rsidRPr="00BC187C">
          <w:rPr>
            <w:rStyle w:val="Hipervnculo"/>
            <w:rFonts w:ascii="Arial" w:hAnsi="Arial" w:cs="Arial"/>
          </w:rPr>
          <w:t>http://scielo.sld.cu/scielo.php?script=sci_arttext&amp;pid=S086421412018000300004&amp;lng=es</w:t>
        </w:r>
      </w:hyperlink>
    </w:p>
    <w:p w:rsidR="005C0883" w:rsidRPr="00BC187C" w:rsidRDefault="00AA00CB" w:rsidP="00BC187C">
      <w:pPr>
        <w:pStyle w:val="Textocomentario"/>
        <w:spacing w:line="360" w:lineRule="auto"/>
        <w:jc w:val="both"/>
        <w:rPr>
          <w:rFonts w:ascii="Arial" w:hAnsi="Arial" w:cs="Arial"/>
          <w:sz w:val="24"/>
          <w:szCs w:val="24"/>
        </w:rPr>
      </w:pPr>
      <w:r w:rsidRPr="00BC187C">
        <w:rPr>
          <w:rFonts w:ascii="Arial" w:hAnsi="Arial" w:cs="Arial"/>
          <w:sz w:val="24"/>
          <w:szCs w:val="24"/>
        </w:rPr>
        <w:t xml:space="preserve">9. </w:t>
      </w:r>
      <w:r w:rsidR="005C0883" w:rsidRPr="00BC187C">
        <w:rPr>
          <w:rFonts w:ascii="Arial" w:hAnsi="Arial" w:cs="Arial"/>
          <w:sz w:val="24"/>
          <w:szCs w:val="24"/>
        </w:rPr>
        <w:t>Almanza Santana L, Mesa Simpson CE, Naranjo Rodríguez SA, Soler Cárdenas S, Ordoñez Pérez M, Suárez Merino M. Las Tecnologías de la Información y las Comunicaciones: una alternativa a tener en cuenta en la Universidad Ciencias Médicas de Matanzas. Rev.Med.</w:t>
      </w:r>
      <w:r w:rsidR="007C549E" w:rsidRPr="00BC187C">
        <w:rPr>
          <w:rFonts w:ascii="Arial" w:hAnsi="Arial" w:cs="Arial"/>
          <w:sz w:val="24"/>
          <w:szCs w:val="24"/>
        </w:rPr>
        <w:t>Electrón.  [Internet]. 2019 [citado12/06/2021</w:t>
      </w:r>
      <w:r w:rsidRPr="00BC187C">
        <w:rPr>
          <w:rFonts w:ascii="Arial" w:hAnsi="Arial" w:cs="Arial"/>
          <w:sz w:val="24"/>
          <w:szCs w:val="24"/>
        </w:rPr>
        <w:t>];</w:t>
      </w:r>
      <w:r w:rsidR="005C0883" w:rsidRPr="00BC187C">
        <w:rPr>
          <w:rFonts w:ascii="Arial" w:hAnsi="Arial" w:cs="Arial"/>
          <w:sz w:val="24"/>
          <w:szCs w:val="24"/>
        </w:rPr>
        <w:t xml:space="preserve"> 41(3): 775-782. Disponible en: </w:t>
      </w:r>
      <w:hyperlink r:id="rId17" w:history="1">
        <w:r w:rsidR="005C0883" w:rsidRPr="00BC187C">
          <w:rPr>
            <w:rStyle w:val="Hipervnculo"/>
            <w:rFonts w:ascii="Arial" w:hAnsi="Arial" w:cs="Arial"/>
            <w:sz w:val="24"/>
            <w:szCs w:val="24"/>
          </w:rPr>
          <w:t>http://scielo.sld.cu/scielo.php?script=sci_arttext&amp;pid=S1684-18242019000300775&amp;lng=es</w:t>
        </w:r>
      </w:hyperlink>
    </w:p>
    <w:p w:rsidR="005C0883" w:rsidRPr="00BC187C" w:rsidRDefault="00305EE6" w:rsidP="00BC187C">
      <w:pPr>
        <w:pStyle w:val="NormalWeb"/>
        <w:spacing w:before="0" w:beforeAutospacing="0" w:line="360" w:lineRule="auto"/>
        <w:jc w:val="both"/>
        <w:rPr>
          <w:rFonts w:ascii="Arial" w:hAnsi="Arial" w:cs="Arial"/>
        </w:rPr>
      </w:pPr>
      <w:r w:rsidRPr="00BC187C">
        <w:rPr>
          <w:rFonts w:ascii="Arial" w:hAnsi="Arial" w:cs="Arial"/>
        </w:rPr>
        <w:t xml:space="preserve">10. </w:t>
      </w:r>
      <w:r w:rsidR="005C0883" w:rsidRPr="00BC187C">
        <w:rPr>
          <w:rFonts w:ascii="Arial" w:hAnsi="Arial" w:cs="Arial"/>
        </w:rPr>
        <w:t>Ayil Carrillo JS. Entorno virtual de aprendizaje una herramienta de apoyo para la enseñanza de las matemáticas. RITI [Internet] 2018</w:t>
      </w:r>
      <w:r w:rsidR="00F87DEA" w:rsidRPr="00BC187C">
        <w:rPr>
          <w:rFonts w:ascii="Arial" w:hAnsi="Arial" w:cs="Arial"/>
        </w:rPr>
        <w:t xml:space="preserve"> [citado12/06/2021</w:t>
      </w:r>
      <w:r w:rsidR="005C0883" w:rsidRPr="00BC187C">
        <w:rPr>
          <w:rFonts w:ascii="Arial" w:hAnsi="Arial" w:cs="Arial"/>
        </w:rPr>
        <w:t xml:space="preserve">]; 6(11): 34-39. Disponible en: </w:t>
      </w:r>
      <w:hyperlink r:id="rId18" w:history="1">
        <w:r w:rsidR="005C0883" w:rsidRPr="00BC187C">
          <w:rPr>
            <w:rStyle w:val="Hipervnculo"/>
            <w:rFonts w:ascii="Arial" w:hAnsi="Arial" w:cs="Arial"/>
          </w:rPr>
          <w:t>https://dialnet.unirioja.es/servlet/articulo?codigo=7107366</w:t>
        </w:r>
      </w:hyperlink>
    </w:p>
    <w:p w:rsidR="005C0883" w:rsidRPr="00BC187C" w:rsidRDefault="00122DF1" w:rsidP="00BC187C">
      <w:pPr>
        <w:pStyle w:val="Textocomentario"/>
        <w:spacing w:line="360" w:lineRule="auto"/>
        <w:jc w:val="both"/>
        <w:rPr>
          <w:rFonts w:ascii="Arial" w:hAnsi="Arial" w:cs="Arial"/>
          <w:sz w:val="24"/>
          <w:szCs w:val="24"/>
        </w:rPr>
      </w:pPr>
      <w:r w:rsidRPr="00BC187C">
        <w:rPr>
          <w:rFonts w:ascii="Arial" w:hAnsi="Arial" w:cs="Arial"/>
          <w:sz w:val="24"/>
          <w:szCs w:val="24"/>
        </w:rPr>
        <w:t xml:space="preserve">11. </w:t>
      </w:r>
      <w:r w:rsidR="005C0883" w:rsidRPr="00BC187C">
        <w:rPr>
          <w:rFonts w:ascii="Arial" w:hAnsi="Arial" w:cs="Arial"/>
          <w:sz w:val="24"/>
          <w:szCs w:val="24"/>
        </w:rPr>
        <w:t>Santalla Corrales A, Sánchez Capote HR, Sánchez Martínez A. Perspectiva de los estudiantes acerca de la importancia del uso del aula virtual de salud en tiempos de COIVD-19. UNIMED</w:t>
      </w:r>
      <w:r w:rsidR="00D63286" w:rsidRPr="00BC187C">
        <w:rPr>
          <w:rFonts w:ascii="Arial" w:hAnsi="Arial" w:cs="Arial"/>
          <w:sz w:val="24"/>
          <w:szCs w:val="24"/>
        </w:rPr>
        <w:t xml:space="preserve"> </w:t>
      </w:r>
      <w:r w:rsidR="00FA0B8F" w:rsidRPr="00BC187C">
        <w:rPr>
          <w:rFonts w:ascii="Arial" w:hAnsi="Arial" w:cs="Arial"/>
          <w:sz w:val="24"/>
          <w:szCs w:val="24"/>
        </w:rPr>
        <w:t>[Internet]</w:t>
      </w:r>
      <w:r w:rsidR="005C0883" w:rsidRPr="00BC187C">
        <w:rPr>
          <w:rFonts w:ascii="Arial" w:hAnsi="Arial" w:cs="Arial"/>
          <w:sz w:val="24"/>
          <w:szCs w:val="24"/>
        </w:rPr>
        <w:t xml:space="preserve"> 2021. [citado</w:t>
      </w:r>
      <w:r w:rsidR="00A93B3B" w:rsidRPr="00BC187C">
        <w:rPr>
          <w:rFonts w:ascii="Arial" w:hAnsi="Arial" w:cs="Arial"/>
          <w:sz w:val="24"/>
          <w:szCs w:val="24"/>
        </w:rPr>
        <w:t>18/06/2021</w:t>
      </w:r>
      <w:r w:rsidR="005C0883" w:rsidRPr="00BC187C">
        <w:rPr>
          <w:rFonts w:ascii="Arial" w:hAnsi="Arial" w:cs="Arial"/>
          <w:sz w:val="24"/>
          <w:szCs w:val="24"/>
        </w:rPr>
        <w:t xml:space="preserve">]; 3(2). Disponible en: </w:t>
      </w:r>
      <w:hyperlink r:id="rId19" w:tgtFrame="_new" w:history="1">
        <w:r w:rsidR="005C0883" w:rsidRPr="00BC187C">
          <w:rPr>
            <w:rStyle w:val="Hipervnculo"/>
            <w:rFonts w:ascii="Arial" w:hAnsi="Arial" w:cs="Arial"/>
            <w:sz w:val="24"/>
            <w:szCs w:val="24"/>
          </w:rPr>
          <w:t>http://revunimed.sld.cu/index.php/revestud/article/view/63</w:t>
        </w:r>
      </w:hyperlink>
    </w:p>
    <w:p w:rsidR="005C0883" w:rsidRPr="00BC187C" w:rsidRDefault="00122DF1" w:rsidP="00BC187C">
      <w:pPr>
        <w:pStyle w:val="Textocomentario"/>
        <w:spacing w:line="360" w:lineRule="auto"/>
        <w:jc w:val="both"/>
        <w:rPr>
          <w:rFonts w:ascii="Arial" w:hAnsi="Arial" w:cs="Arial"/>
          <w:sz w:val="24"/>
          <w:szCs w:val="24"/>
        </w:rPr>
      </w:pPr>
      <w:r w:rsidRPr="00BC187C">
        <w:rPr>
          <w:rFonts w:ascii="Arial" w:hAnsi="Arial" w:cs="Arial"/>
          <w:sz w:val="24"/>
          <w:szCs w:val="24"/>
        </w:rPr>
        <w:t>1</w:t>
      </w:r>
      <w:r w:rsidR="00001C9E" w:rsidRPr="00BC187C">
        <w:rPr>
          <w:rFonts w:ascii="Arial" w:hAnsi="Arial" w:cs="Arial"/>
          <w:sz w:val="24"/>
          <w:szCs w:val="24"/>
        </w:rPr>
        <w:t>2</w:t>
      </w:r>
      <w:r w:rsidRPr="00BC187C">
        <w:rPr>
          <w:rFonts w:ascii="Arial" w:hAnsi="Arial" w:cs="Arial"/>
          <w:sz w:val="24"/>
          <w:szCs w:val="24"/>
        </w:rPr>
        <w:t xml:space="preserve">. </w:t>
      </w:r>
      <w:r w:rsidR="00752A8B" w:rsidRPr="00BC187C">
        <w:rPr>
          <w:rFonts w:ascii="Arial" w:hAnsi="Arial" w:cs="Arial"/>
          <w:sz w:val="24"/>
          <w:szCs w:val="24"/>
        </w:rPr>
        <w:t>Área</w:t>
      </w:r>
      <w:r w:rsidR="005C0883" w:rsidRPr="00BC187C">
        <w:rPr>
          <w:rFonts w:ascii="Arial" w:hAnsi="Arial" w:cs="Arial"/>
          <w:sz w:val="24"/>
          <w:szCs w:val="24"/>
        </w:rPr>
        <w:t xml:space="preserve"> Moreira M, San Nicolás Santos MB, Sanabria Mesa AL. Las aulas virtuales en la docencia de una universidad presencial: la visión del a</w:t>
      </w:r>
      <w:r w:rsidR="00A93B3B" w:rsidRPr="00BC187C">
        <w:rPr>
          <w:rFonts w:ascii="Arial" w:hAnsi="Arial" w:cs="Arial"/>
          <w:sz w:val="24"/>
          <w:szCs w:val="24"/>
        </w:rPr>
        <w:t xml:space="preserve">lumnado. RIED [Internet]. 2018 </w:t>
      </w:r>
      <w:r w:rsidR="005C0883" w:rsidRPr="00BC187C">
        <w:rPr>
          <w:rFonts w:ascii="Arial" w:hAnsi="Arial" w:cs="Arial"/>
          <w:sz w:val="24"/>
          <w:szCs w:val="24"/>
        </w:rPr>
        <w:t xml:space="preserve">[citado </w:t>
      </w:r>
      <w:r w:rsidR="00A93B3B" w:rsidRPr="00BC187C">
        <w:rPr>
          <w:rFonts w:ascii="Arial" w:hAnsi="Arial" w:cs="Arial"/>
          <w:sz w:val="24"/>
          <w:szCs w:val="24"/>
        </w:rPr>
        <w:t>18/06/2021];</w:t>
      </w:r>
      <w:r w:rsidR="005C0883" w:rsidRPr="00BC187C">
        <w:rPr>
          <w:rFonts w:ascii="Arial" w:hAnsi="Arial" w:cs="Arial"/>
          <w:sz w:val="24"/>
          <w:szCs w:val="24"/>
        </w:rPr>
        <w:t xml:space="preserve"> 21(2)</w:t>
      </w:r>
      <w:r w:rsidRPr="00BC187C">
        <w:rPr>
          <w:rFonts w:ascii="Arial" w:hAnsi="Arial" w:cs="Arial"/>
          <w:sz w:val="24"/>
          <w:szCs w:val="24"/>
        </w:rPr>
        <w:t>: 179</w:t>
      </w:r>
      <w:r w:rsidR="00A93B3B" w:rsidRPr="00BC187C">
        <w:rPr>
          <w:rFonts w:ascii="Arial" w:hAnsi="Arial" w:cs="Arial"/>
          <w:sz w:val="24"/>
          <w:szCs w:val="24"/>
        </w:rPr>
        <w:t>-198. Disponible</w:t>
      </w:r>
      <w:r w:rsidR="005C0883" w:rsidRPr="00BC187C">
        <w:rPr>
          <w:rFonts w:ascii="Arial" w:hAnsi="Arial" w:cs="Arial"/>
          <w:sz w:val="24"/>
          <w:szCs w:val="24"/>
        </w:rPr>
        <w:t xml:space="preserve"> en: </w:t>
      </w:r>
      <w:hyperlink r:id="rId20" w:history="1">
        <w:r w:rsidR="005C0883" w:rsidRPr="00BC187C">
          <w:rPr>
            <w:rStyle w:val="Hipervnculo"/>
            <w:rFonts w:ascii="Arial" w:hAnsi="Arial" w:cs="Arial"/>
            <w:sz w:val="24"/>
            <w:szCs w:val="24"/>
          </w:rPr>
          <w:t>http://revistas.uned.es/index.php/ried/article/view/20666/21743</w:t>
        </w:r>
      </w:hyperlink>
    </w:p>
    <w:p w:rsidR="005C0883" w:rsidRPr="00BC187C" w:rsidRDefault="00B30788" w:rsidP="00BC187C">
      <w:pPr>
        <w:pStyle w:val="NormalWeb"/>
        <w:spacing w:before="0" w:beforeAutospacing="0" w:line="360" w:lineRule="auto"/>
        <w:jc w:val="both"/>
        <w:rPr>
          <w:rFonts w:ascii="Arial" w:hAnsi="Arial" w:cs="Arial"/>
        </w:rPr>
      </w:pPr>
      <w:r w:rsidRPr="00BC187C">
        <w:rPr>
          <w:rFonts w:ascii="Arial" w:hAnsi="Arial" w:cs="Arial"/>
        </w:rPr>
        <w:t>1</w:t>
      </w:r>
      <w:r w:rsidR="00001C9E" w:rsidRPr="00BC187C">
        <w:rPr>
          <w:rFonts w:ascii="Arial" w:hAnsi="Arial" w:cs="Arial"/>
        </w:rPr>
        <w:t>3</w:t>
      </w:r>
      <w:r w:rsidRPr="00BC187C">
        <w:rPr>
          <w:rFonts w:ascii="Arial" w:hAnsi="Arial" w:cs="Arial"/>
        </w:rPr>
        <w:t xml:space="preserve">. </w:t>
      </w:r>
      <w:r w:rsidR="005C0883" w:rsidRPr="00BC187C">
        <w:rPr>
          <w:rFonts w:ascii="Arial" w:hAnsi="Arial" w:cs="Arial"/>
        </w:rPr>
        <w:t>Berenguer</w:t>
      </w:r>
      <w:r w:rsidR="00D63286" w:rsidRPr="00BC187C">
        <w:rPr>
          <w:rFonts w:ascii="Arial" w:hAnsi="Arial" w:cs="Arial"/>
        </w:rPr>
        <w:t xml:space="preserve"> </w:t>
      </w:r>
      <w:r w:rsidR="005C0883" w:rsidRPr="00BC187C">
        <w:rPr>
          <w:rFonts w:ascii="Arial" w:hAnsi="Arial" w:cs="Arial"/>
        </w:rPr>
        <w:t>Gouarnaluses J</w:t>
      </w:r>
      <w:r w:rsidR="00404B51" w:rsidRPr="00BC187C">
        <w:rPr>
          <w:rFonts w:ascii="Arial" w:hAnsi="Arial" w:cs="Arial"/>
        </w:rPr>
        <w:t>A</w:t>
      </w:r>
      <w:r w:rsidR="005C0883" w:rsidRPr="00BC187C">
        <w:rPr>
          <w:rFonts w:ascii="Arial" w:hAnsi="Arial" w:cs="Arial"/>
        </w:rPr>
        <w:t>, Vitón</w:t>
      </w:r>
      <w:r w:rsidR="00D63286" w:rsidRPr="00BC187C">
        <w:rPr>
          <w:rFonts w:ascii="Arial" w:hAnsi="Arial" w:cs="Arial"/>
        </w:rPr>
        <w:t xml:space="preserve"> </w:t>
      </w:r>
      <w:r w:rsidR="005C0883" w:rsidRPr="00BC187C">
        <w:rPr>
          <w:rFonts w:ascii="Arial" w:hAnsi="Arial" w:cs="Arial"/>
        </w:rPr>
        <w:t>Castillo A</w:t>
      </w:r>
      <w:r w:rsidRPr="00BC187C">
        <w:rPr>
          <w:rFonts w:ascii="Arial" w:hAnsi="Arial" w:cs="Arial"/>
        </w:rPr>
        <w:t>A</w:t>
      </w:r>
      <w:r w:rsidR="005C0883" w:rsidRPr="00BC187C">
        <w:rPr>
          <w:rFonts w:ascii="Arial" w:hAnsi="Arial" w:cs="Arial"/>
        </w:rPr>
        <w:t>, Díaz</w:t>
      </w:r>
      <w:r w:rsidR="00D63286" w:rsidRPr="00BC187C">
        <w:rPr>
          <w:rFonts w:ascii="Arial" w:hAnsi="Arial" w:cs="Arial"/>
        </w:rPr>
        <w:t xml:space="preserve"> </w:t>
      </w:r>
      <w:r w:rsidR="005C0883" w:rsidRPr="00BC187C">
        <w:rPr>
          <w:rFonts w:ascii="Arial" w:hAnsi="Arial" w:cs="Arial"/>
        </w:rPr>
        <w:t>Berenguer A, Tablada</w:t>
      </w:r>
      <w:r w:rsidR="00D63286" w:rsidRPr="00BC187C">
        <w:rPr>
          <w:rFonts w:ascii="Arial" w:hAnsi="Arial" w:cs="Arial"/>
        </w:rPr>
        <w:t xml:space="preserve"> </w:t>
      </w:r>
      <w:r w:rsidR="005C0883" w:rsidRPr="00BC187C">
        <w:rPr>
          <w:rFonts w:ascii="Arial" w:hAnsi="Arial" w:cs="Arial"/>
        </w:rPr>
        <w:t>Podio E</w:t>
      </w:r>
      <w:r w:rsidR="00404B51" w:rsidRPr="00BC187C">
        <w:rPr>
          <w:rFonts w:ascii="Arial" w:hAnsi="Arial" w:cs="Arial"/>
        </w:rPr>
        <w:t>M</w:t>
      </w:r>
      <w:r w:rsidR="005C0883" w:rsidRPr="00BC187C">
        <w:rPr>
          <w:rFonts w:ascii="Arial" w:hAnsi="Arial" w:cs="Arial"/>
        </w:rPr>
        <w:t>, Díaz</w:t>
      </w:r>
      <w:r w:rsidR="00D63286" w:rsidRPr="00BC187C">
        <w:rPr>
          <w:rFonts w:ascii="Arial" w:hAnsi="Arial" w:cs="Arial"/>
        </w:rPr>
        <w:t xml:space="preserve"> </w:t>
      </w:r>
      <w:r w:rsidR="005C0883" w:rsidRPr="00BC187C">
        <w:rPr>
          <w:rFonts w:ascii="Arial" w:hAnsi="Arial" w:cs="Arial"/>
        </w:rPr>
        <w:t>del</w:t>
      </w:r>
      <w:r w:rsidR="00D63286" w:rsidRPr="00BC187C">
        <w:rPr>
          <w:rFonts w:ascii="Arial" w:hAnsi="Arial" w:cs="Arial"/>
        </w:rPr>
        <w:t xml:space="preserve"> </w:t>
      </w:r>
      <w:r w:rsidR="005C0883" w:rsidRPr="00BC187C">
        <w:rPr>
          <w:rFonts w:ascii="Arial" w:hAnsi="Arial" w:cs="Arial"/>
        </w:rPr>
        <w:t>Mazo L, Lazo</w:t>
      </w:r>
      <w:r w:rsidR="00D63286" w:rsidRPr="00BC187C">
        <w:rPr>
          <w:rFonts w:ascii="Arial" w:hAnsi="Arial" w:cs="Arial"/>
        </w:rPr>
        <w:t xml:space="preserve"> </w:t>
      </w:r>
      <w:r w:rsidR="005C0883" w:rsidRPr="00BC187C">
        <w:rPr>
          <w:rFonts w:ascii="Arial" w:hAnsi="Arial" w:cs="Arial"/>
        </w:rPr>
        <w:t>Herrera L</w:t>
      </w:r>
      <w:r w:rsidR="00404B51" w:rsidRPr="00BC187C">
        <w:rPr>
          <w:rFonts w:ascii="Arial" w:hAnsi="Arial" w:cs="Arial"/>
        </w:rPr>
        <w:t>A</w:t>
      </w:r>
      <w:r w:rsidR="005C0883" w:rsidRPr="00BC187C">
        <w:rPr>
          <w:rFonts w:ascii="Arial" w:hAnsi="Arial" w:cs="Arial"/>
        </w:rPr>
        <w:t xml:space="preserve">. Uso de las tecnologías de la información y las comunicaciones para el autoaprendizaje en estudiantes de ciencias médicas durante la </w:t>
      </w:r>
      <w:r w:rsidR="005C0883" w:rsidRPr="00BC187C">
        <w:rPr>
          <w:rFonts w:ascii="Arial" w:hAnsi="Arial" w:cs="Arial"/>
        </w:rPr>
        <w:lastRenderedPageBreak/>
        <w:t xml:space="preserve">COVID-19. </w:t>
      </w:r>
      <w:r w:rsidR="00CF6A97" w:rsidRPr="00BC187C">
        <w:rPr>
          <w:rStyle w:val="Textoennegrita"/>
          <w:rFonts w:ascii="Arial" w:hAnsi="Arial" w:cs="Arial"/>
          <w:b w:val="0"/>
        </w:rPr>
        <w:t>RCICS</w:t>
      </w:r>
      <w:r w:rsidR="005C0883" w:rsidRPr="00BC187C">
        <w:rPr>
          <w:rFonts w:ascii="Arial" w:hAnsi="Arial" w:cs="Arial"/>
        </w:rPr>
        <w:t xml:space="preserve"> [Internet] 2021 [citado </w:t>
      </w:r>
      <w:r w:rsidR="00CF6A97" w:rsidRPr="00BC187C">
        <w:rPr>
          <w:rFonts w:ascii="Arial" w:hAnsi="Arial" w:cs="Arial"/>
        </w:rPr>
        <w:t>18/06/2021</w:t>
      </w:r>
      <w:r w:rsidR="005C0883" w:rsidRPr="00BC187C">
        <w:rPr>
          <w:rFonts w:ascii="Arial" w:hAnsi="Arial" w:cs="Arial"/>
        </w:rPr>
        <w:t>]; 33</w:t>
      </w:r>
      <w:r w:rsidR="00CF6A97" w:rsidRPr="00BC187C">
        <w:rPr>
          <w:rFonts w:ascii="Arial" w:hAnsi="Arial" w:cs="Arial"/>
        </w:rPr>
        <w:t>.</w:t>
      </w:r>
      <w:r w:rsidR="005C0883" w:rsidRPr="00BC187C">
        <w:rPr>
          <w:rFonts w:ascii="Arial" w:hAnsi="Arial" w:cs="Arial"/>
        </w:rPr>
        <w:t xml:space="preserve"> Disponible en: </w:t>
      </w:r>
      <w:hyperlink r:id="rId21" w:history="1">
        <w:r w:rsidR="005C0883" w:rsidRPr="00BC187C">
          <w:rPr>
            <w:rStyle w:val="Hipervnculo"/>
            <w:rFonts w:ascii="Arial" w:hAnsi="Arial" w:cs="Arial"/>
          </w:rPr>
          <w:t>http://www.rcics.sld.cu/index.php/acimed/article/view/1694</w:t>
        </w:r>
      </w:hyperlink>
    </w:p>
    <w:p w:rsidR="005C0883" w:rsidRPr="00BC187C" w:rsidRDefault="00F632B0" w:rsidP="00BC187C">
      <w:pPr>
        <w:pStyle w:val="Textocomentario"/>
        <w:spacing w:line="360" w:lineRule="auto"/>
        <w:jc w:val="both"/>
        <w:rPr>
          <w:rFonts w:ascii="Arial" w:hAnsi="Arial" w:cs="Arial"/>
          <w:sz w:val="24"/>
          <w:szCs w:val="24"/>
        </w:rPr>
      </w:pPr>
      <w:r w:rsidRPr="00BC187C">
        <w:rPr>
          <w:rFonts w:ascii="Arial" w:hAnsi="Arial" w:cs="Arial"/>
          <w:sz w:val="24"/>
          <w:szCs w:val="24"/>
        </w:rPr>
        <w:t>1</w:t>
      </w:r>
      <w:r w:rsidR="00001C9E" w:rsidRPr="00BC187C">
        <w:rPr>
          <w:rFonts w:ascii="Arial" w:hAnsi="Arial" w:cs="Arial"/>
          <w:sz w:val="24"/>
          <w:szCs w:val="24"/>
        </w:rPr>
        <w:t>4</w:t>
      </w:r>
      <w:r w:rsidRPr="00BC187C">
        <w:rPr>
          <w:rFonts w:ascii="Arial" w:hAnsi="Arial" w:cs="Arial"/>
          <w:sz w:val="24"/>
          <w:szCs w:val="24"/>
        </w:rPr>
        <w:t xml:space="preserve">. </w:t>
      </w:r>
      <w:r w:rsidR="005C0883" w:rsidRPr="00BC187C">
        <w:rPr>
          <w:rFonts w:ascii="Arial" w:hAnsi="Arial" w:cs="Arial"/>
          <w:sz w:val="24"/>
          <w:szCs w:val="24"/>
        </w:rPr>
        <w:t xml:space="preserve">Guillén López OB. Uso de redes sociales por estudiantes de pregrado de una facultad de medicina en Lima, Perú. Rev Med Hered. </w:t>
      </w:r>
      <w:r w:rsidRPr="00BC187C">
        <w:rPr>
          <w:rFonts w:ascii="Arial" w:hAnsi="Arial" w:cs="Arial"/>
          <w:sz w:val="24"/>
          <w:szCs w:val="24"/>
        </w:rPr>
        <w:t>2019; 30:94</w:t>
      </w:r>
      <w:r w:rsidR="005C0883" w:rsidRPr="00BC187C">
        <w:rPr>
          <w:rFonts w:ascii="Arial" w:hAnsi="Arial" w:cs="Arial"/>
          <w:sz w:val="24"/>
          <w:szCs w:val="24"/>
        </w:rPr>
        <w:t xml:space="preserve">-9. DOI: </w:t>
      </w:r>
      <w:hyperlink r:id="rId22" w:history="1">
        <w:r w:rsidR="005C0883" w:rsidRPr="00BC187C">
          <w:rPr>
            <w:rStyle w:val="Hipervnculo"/>
            <w:rFonts w:ascii="Arial" w:hAnsi="Arial" w:cs="Arial"/>
            <w:sz w:val="24"/>
            <w:szCs w:val="24"/>
          </w:rPr>
          <w:t>https://doi.org/10.20453/rmh.v30i2.3550</w:t>
        </w:r>
      </w:hyperlink>
    </w:p>
    <w:p w:rsidR="005C0883" w:rsidRPr="00BC187C" w:rsidRDefault="00F632B0" w:rsidP="00BC187C">
      <w:pPr>
        <w:pStyle w:val="NormalWeb"/>
        <w:spacing w:before="0" w:beforeAutospacing="0" w:line="360" w:lineRule="auto"/>
        <w:jc w:val="both"/>
        <w:rPr>
          <w:rFonts w:ascii="Arial" w:hAnsi="Arial" w:cs="Arial"/>
        </w:rPr>
      </w:pPr>
      <w:r w:rsidRPr="00BC187C">
        <w:rPr>
          <w:rFonts w:ascii="Arial" w:hAnsi="Arial" w:cs="Arial"/>
        </w:rPr>
        <w:t>1</w:t>
      </w:r>
      <w:r w:rsidR="00001C9E" w:rsidRPr="00BC187C">
        <w:rPr>
          <w:rFonts w:ascii="Arial" w:hAnsi="Arial" w:cs="Arial"/>
        </w:rPr>
        <w:t>5</w:t>
      </w:r>
      <w:r w:rsidRPr="00BC187C">
        <w:rPr>
          <w:rFonts w:ascii="Arial" w:hAnsi="Arial" w:cs="Arial"/>
        </w:rPr>
        <w:t xml:space="preserve">. </w:t>
      </w:r>
      <w:r w:rsidR="005C0883" w:rsidRPr="00BC187C">
        <w:rPr>
          <w:rFonts w:ascii="Arial" w:hAnsi="Arial" w:cs="Arial"/>
        </w:rPr>
        <w:t>Casimiro Urcos WH, Ramos Ticlla F, Casimiro Urcos JF, Casimiro Urcos CN, Zea Montesinos CC. Uso de las redes sociales virtuales por los estudiantes universitarios en tiempos de COVID-19. Universidad y Sociedad [Internet] 2021 [</w:t>
      </w:r>
      <w:r w:rsidRPr="00BC187C">
        <w:rPr>
          <w:rFonts w:ascii="Arial" w:hAnsi="Arial" w:cs="Arial"/>
        </w:rPr>
        <w:t xml:space="preserve">citado </w:t>
      </w:r>
      <w:r w:rsidR="007D2222" w:rsidRPr="00BC187C">
        <w:rPr>
          <w:rFonts w:ascii="Arial" w:hAnsi="Arial" w:cs="Arial"/>
        </w:rPr>
        <w:t>18/06/2021</w:t>
      </w:r>
      <w:r w:rsidR="005C0883" w:rsidRPr="00BC187C">
        <w:rPr>
          <w:rFonts w:ascii="Arial" w:hAnsi="Arial" w:cs="Arial"/>
        </w:rPr>
        <w:t xml:space="preserve">]; 14(4): 363-8. Disponible en: </w:t>
      </w:r>
      <w:hyperlink r:id="rId23" w:history="1">
        <w:r w:rsidR="005C0883" w:rsidRPr="00BC187C">
          <w:rPr>
            <w:rStyle w:val="Hipervnculo"/>
            <w:rFonts w:ascii="Arial" w:hAnsi="Arial" w:cs="Arial"/>
          </w:rPr>
          <w:t>https://rus.ucf.edu.cu/index.php/rus/article/view/3077</w:t>
        </w:r>
      </w:hyperlink>
    </w:p>
    <w:p w:rsidR="005C0883" w:rsidRPr="00BC187C" w:rsidRDefault="00107DA9" w:rsidP="00BC187C">
      <w:pPr>
        <w:pStyle w:val="NormalWeb"/>
        <w:spacing w:before="0" w:beforeAutospacing="0" w:line="360" w:lineRule="auto"/>
        <w:jc w:val="both"/>
        <w:rPr>
          <w:rFonts w:ascii="Arial" w:hAnsi="Arial" w:cs="Arial"/>
        </w:rPr>
      </w:pPr>
      <w:r w:rsidRPr="00BC187C">
        <w:rPr>
          <w:rFonts w:ascii="Arial" w:hAnsi="Arial" w:cs="Arial"/>
          <w:lang w:val="en-US"/>
        </w:rPr>
        <w:t>1</w:t>
      </w:r>
      <w:r w:rsidR="00001C9E" w:rsidRPr="00BC187C">
        <w:rPr>
          <w:rFonts w:ascii="Arial" w:hAnsi="Arial" w:cs="Arial"/>
          <w:lang w:val="en-US"/>
        </w:rPr>
        <w:t>6</w:t>
      </w:r>
      <w:r w:rsidRPr="00BC187C">
        <w:rPr>
          <w:rFonts w:ascii="Arial" w:hAnsi="Arial" w:cs="Arial"/>
          <w:lang w:val="en-US"/>
        </w:rPr>
        <w:t xml:space="preserve">. </w:t>
      </w:r>
      <w:r w:rsidR="005C0883" w:rsidRPr="00BC187C">
        <w:rPr>
          <w:rFonts w:ascii="Arial" w:hAnsi="Arial" w:cs="Arial"/>
          <w:lang w:val="en-US"/>
        </w:rPr>
        <w:t xml:space="preserve">Aftab AK, Adel ZS, Syed FM, Mohammed Mahmoud AM, Eraj H. Impact of network aided platforms as educational tools on academic performance and attitude of pharmacology students. </w:t>
      </w:r>
      <w:r w:rsidR="005C0883" w:rsidRPr="00BC187C">
        <w:rPr>
          <w:rFonts w:ascii="Arial" w:hAnsi="Arial" w:cs="Arial"/>
        </w:rPr>
        <w:t xml:space="preserve">Pak J Med Sci [Internet]. 2017 [citado </w:t>
      </w:r>
      <w:r w:rsidR="00265C2E" w:rsidRPr="00BC187C">
        <w:rPr>
          <w:rFonts w:ascii="Arial" w:hAnsi="Arial" w:cs="Arial"/>
        </w:rPr>
        <w:t>18/06/2021</w:t>
      </w:r>
      <w:r w:rsidR="005C0883" w:rsidRPr="00BC187C">
        <w:rPr>
          <w:rFonts w:ascii="Arial" w:hAnsi="Arial" w:cs="Arial"/>
        </w:rPr>
        <w:t>];33(6</w:t>
      </w:r>
      <w:r w:rsidR="00F632B0" w:rsidRPr="00BC187C">
        <w:rPr>
          <w:rFonts w:ascii="Arial" w:hAnsi="Arial" w:cs="Arial"/>
        </w:rPr>
        <w:t>): [</w:t>
      </w:r>
      <w:r w:rsidR="005C0883" w:rsidRPr="00BC187C">
        <w:rPr>
          <w:rFonts w:ascii="Arial" w:hAnsi="Arial" w:cs="Arial"/>
        </w:rPr>
        <w:t xml:space="preserve">aprox. 6 p.]. Disponible en: </w:t>
      </w:r>
      <w:hyperlink r:id="rId24" w:history="1">
        <w:r w:rsidR="005C0883" w:rsidRPr="00BC187C">
          <w:rPr>
            <w:rStyle w:val="Hipervnculo"/>
            <w:rFonts w:ascii="Arial" w:hAnsi="Arial" w:cs="Arial"/>
          </w:rPr>
          <w:t>https://www.ncbi.nlm.nih.gov/pmc/articles/PMC5768847/</w:t>
        </w:r>
      </w:hyperlink>
    </w:p>
    <w:p w:rsidR="002E7A0E" w:rsidRPr="00BC187C" w:rsidRDefault="00107DA9" w:rsidP="00BC187C">
      <w:pPr>
        <w:pStyle w:val="NormalWeb"/>
        <w:spacing w:before="0" w:beforeAutospacing="0" w:line="360" w:lineRule="auto"/>
        <w:jc w:val="both"/>
        <w:rPr>
          <w:rFonts w:ascii="Arial" w:hAnsi="Arial" w:cs="Arial"/>
        </w:rPr>
      </w:pPr>
      <w:r w:rsidRPr="00BC187C">
        <w:rPr>
          <w:rFonts w:ascii="Arial" w:hAnsi="Arial" w:cs="Arial"/>
        </w:rPr>
        <w:t>1</w:t>
      </w:r>
      <w:r w:rsidR="00001C9E" w:rsidRPr="00BC187C">
        <w:rPr>
          <w:rFonts w:ascii="Arial" w:hAnsi="Arial" w:cs="Arial"/>
        </w:rPr>
        <w:t>7</w:t>
      </w:r>
      <w:r w:rsidRPr="00BC187C">
        <w:rPr>
          <w:rFonts w:ascii="Arial" w:hAnsi="Arial" w:cs="Arial"/>
        </w:rPr>
        <w:t xml:space="preserve">. </w:t>
      </w:r>
      <w:r w:rsidR="005C0883" w:rsidRPr="00BC187C">
        <w:rPr>
          <w:rFonts w:ascii="Arial" w:hAnsi="Arial" w:cs="Arial"/>
        </w:rPr>
        <w:t>Matzumura</w:t>
      </w:r>
      <w:r w:rsidR="00086EBC" w:rsidRPr="00BC187C">
        <w:rPr>
          <w:rFonts w:ascii="Arial" w:hAnsi="Arial" w:cs="Arial"/>
        </w:rPr>
        <w:t xml:space="preserve"> </w:t>
      </w:r>
      <w:r w:rsidR="005C0883" w:rsidRPr="00BC187C">
        <w:rPr>
          <w:rFonts w:ascii="Arial" w:hAnsi="Arial" w:cs="Arial"/>
        </w:rPr>
        <w:t>Kasano JP, Gutiérrez</w:t>
      </w:r>
      <w:r w:rsidR="00086EBC" w:rsidRPr="00BC187C">
        <w:rPr>
          <w:rFonts w:ascii="Arial" w:hAnsi="Arial" w:cs="Arial"/>
        </w:rPr>
        <w:t xml:space="preserve"> </w:t>
      </w:r>
      <w:r w:rsidR="005C0883" w:rsidRPr="00BC187C">
        <w:rPr>
          <w:rFonts w:ascii="Arial" w:hAnsi="Arial" w:cs="Arial"/>
        </w:rPr>
        <w:t>Crespo HF. Utilización de Telegram y aprendizaje cooperativo en la enseñanza de la investigación científica en estudiantes de medicina. An. Fac. med.  [Internet]. 2021 [citado </w:t>
      </w:r>
      <w:r w:rsidR="00265C2E" w:rsidRPr="00BC187C">
        <w:rPr>
          <w:rFonts w:ascii="Arial" w:hAnsi="Arial" w:cs="Arial"/>
        </w:rPr>
        <w:t>18/06/2021</w:t>
      </w:r>
      <w:r w:rsidRPr="00BC187C">
        <w:rPr>
          <w:rFonts w:ascii="Arial" w:hAnsi="Arial" w:cs="Arial"/>
        </w:rPr>
        <w:t>]; 82(4)</w:t>
      </w:r>
      <w:r w:rsidR="005C0883" w:rsidRPr="00BC187C">
        <w:rPr>
          <w:rFonts w:ascii="Arial" w:hAnsi="Arial" w:cs="Arial"/>
        </w:rPr>
        <w:t xml:space="preserve">: 314-321. Disponible en: </w:t>
      </w:r>
      <w:hyperlink r:id="rId25" w:history="1">
        <w:r w:rsidR="005C0883" w:rsidRPr="00BC187C">
          <w:rPr>
            <w:rStyle w:val="Hipervnculo"/>
            <w:rFonts w:ascii="Arial" w:hAnsi="Arial" w:cs="Arial"/>
          </w:rPr>
          <w:t>http://www.scielo.org.pe/scielo.php?script=sci_arttext&amp;pid=S1025-55832021000400314&amp;lng=es</w:t>
        </w:r>
      </w:hyperlink>
    </w:p>
    <w:p w:rsidR="00121ECD" w:rsidRPr="00BC187C" w:rsidRDefault="00107DA9" w:rsidP="00BC187C">
      <w:pPr>
        <w:pStyle w:val="NormalWeb"/>
        <w:spacing w:before="0" w:beforeAutospacing="0" w:line="360" w:lineRule="auto"/>
        <w:jc w:val="both"/>
        <w:rPr>
          <w:rFonts w:ascii="Arial" w:hAnsi="Arial" w:cs="Arial"/>
          <w:b/>
          <w:lang w:val="en-US"/>
        </w:rPr>
      </w:pPr>
      <w:r w:rsidRPr="00BC187C">
        <w:rPr>
          <w:rFonts w:ascii="Arial" w:hAnsi="Arial" w:cs="Arial"/>
        </w:rPr>
        <w:t>1</w:t>
      </w:r>
      <w:r w:rsidR="00001C9E" w:rsidRPr="00BC187C">
        <w:rPr>
          <w:rFonts w:ascii="Arial" w:hAnsi="Arial" w:cs="Arial"/>
        </w:rPr>
        <w:t>8</w:t>
      </w:r>
      <w:r w:rsidRPr="00BC187C">
        <w:rPr>
          <w:rFonts w:ascii="Arial" w:hAnsi="Arial" w:cs="Arial"/>
        </w:rPr>
        <w:t xml:space="preserve">. </w:t>
      </w:r>
      <w:r w:rsidR="005C0883" w:rsidRPr="00BC187C">
        <w:rPr>
          <w:rFonts w:ascii="Arial" w:hAnsi="Arial" w:cs="Arial"/>
        </w:rPr>
        <w:t xml:space="preserve">Conde MÁ, Rodríguez Sedano F, Rodríguez Lera FJ, Guerrero Higueras ÁM, Guerrero Higueras ÁM. </w:t>
      </w:r>
      <w:r w:rsidR="005C0883" w:rsidRPr="00BC187C">
        <w:rPr>
          <w:rFonts w:ascii="Arial" w:hAnsi="Arial" w:cs="Arial"/>
          <w:lang w:val="en-US"/>
        </w:rPr>
        <w:t>WhatsApp or Telegram. Which is the Best Instant Messaging Tool for the Interaction in Teamwork? In International Conference on Human-Computer Interaction</w:t>
      </w:r>
      <w:r w:rsidR="00FE6588" w:rsidRPr="00BC187C">
        <w:rPr>
          <w:rFonts w:ascii="Arial" w:hAnsi="Arial" w:cs="Arial"/>
          <w:lang w:val="en-US"/>
        </w:rPr>
        <w:t xml:space="preserve">. </w:t>
      </w:r>
      <w:r w:rsidR="00FE6588" w:rsidRPr="00BC187C">
        <w:rPr>
          <w:rFonts w:ascii="Arial" w:hAnsi="Arial" w:cs="Arial"/>
        </w:rPr>
        <w:t>[Internet</w:t>
      </w:r>
      <w:r w:rsidR="00C657FB" w:rsidRPr="00BC187C">
        <w:rPr>
          <w:rFonts w:ascii="Arial" w:hAnsi="Arial" w:cs="Arial"/>
        </w:rPr>
        <w:t>]</w:t>
      </w:r>
      <w:r w:rsidR="00C657FB" w:rsidRPr="00BC187C">
        <w:rPr>
          <w:rFonts w:ascii="Arial" w:hAnsi="Arial" w:cs="Arial"/>
          <w:lang w:val="en-US"/>
        </w:rPr>
        <w:t xml:space="preserve"> 2021</w:t>
      </w:r>
      <w:r w:rsidR="00FE6588" w:rsidRPr="00BC187C">
        <w:rPr>
          <w:rFonts w:ascii="Arial" w:hAnsi="Arial" w:cs="Arial"/>
        </w:rPr>
        <w:t>[citado 18/06/2021]</w:t>
      </w:r>
      <w:r w:rsidR="005C0883" w:rsidRPr="00BC187C">
        <w:rPr>
          <w:rFonts w:ascii="Arial" w:hAnsi="Arial" w:cs="Arial"/>
          <w:lang w:val="en-US"/>
        </w:rPr>
        <w:t xml:space="preserve"> 239-249. Disponible en: </w:t>
      </w:r>
      <w:hyperlink r:id="rId26" w:history="1">
        <w:r w:rsidR="005C0883" w:rsidRPr="00BC187C">
          <w:rPr>
            <w:rStyle w:val="Hipervnculo"/>
            <w:rFonts w:ascii="Arial" w:hAnsi="Arial" w:cs="Arial"/>
            <w:lang w:val="en-US"/>
          </w:rPr>
          <w:t>https://link.springer.com/chapter/10.1007/978-3-03077889-7_16</w:t>
        </w:r>
      </w:hyperlink>
    </w:p>
    <w:sectPr w:rsidR="00121ECD" w:rsidRPr="00BC187C" w:rsidSect="00BC187C">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597" w:rsidRDefault="00A83597" w:rsidP="003869C7">
      <w:pPr>
        <w:spacing w:after="0" w:line="240" w:lineRule="auto"/>
      </w:pPr>
      <w:r>
        <w:separator/>
      </w:r>
    </w:p>
  </w:endnote>
  <w:endnote w:type="continuationSeparator" w:id="1">
    <w:p w:rsidR="00A83597" w:rsidRDefault="00A83597" w:rsidP="00386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597" w:rsidRDefault="00A83597" w:rsidP="003869C7">
      <w:pPr>
        <w:spacing w:after="0" w:line="240" w:lineRule="auto"/>
      </w:pPr>
      <w:r>
        <w:separator/>
      </w:r>
    </w:p>
  </w:footnote>
  <w:footnote w:type="continuationSeparator" w:id="1">
    <w:p w:rsidR="00A83597" w:rsidRDefault="00A83597" w:rsidP="003869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C6750C"/>
    <w:rsid w:val="00001C9E"/>
    <w:rsid w:val="00004DBA"/>
    <w:rsid w:val="00005A1D"/>
    <w:rsid w:val="000067A8"/>
    <w:rsid w:val="00010E15"/>
    <w:rsid w:val="00011764"/>
    <w:rsid w:val="00012389"/>
    <w:rsid w:val="000206F6"/>
    <w:rsid w:val="00021339"/>
    <w:rsid w:val="000236DF"/>
    <w:rsid w:val="00035D77"/>
    <w:rsid w:val="00036D39"/>
    <w:rsid w:val="00037127"/>
    <w:rsid w:val="00037396"/>
    <w:rsid w:val="00042568"/>
    <w:rsid w:val="000434CA"/>
    <w:rsid w:val="00044DB9"/>
    <w:rsid w:val="0005339E"/>
    <w:rsid w:val="0005531B"/>
    <w:rsid w:val="00064663"/>
    <w:rsid w:val="00067FA2"/>
    <w:rsid w:val="000709A0"/>
    <w:rsid w:val="00071ECF"/>
    <w:rsid w:val="000728C9"/>
    <w:rsid w:val="00072D55"/>
    <w:rsid w:val="00073364"/>
    <w:rsid w:val="00074A5E"/>
    <w:rsid w:val="00076983"/>
    <w:rsid w:val="000815AA"/>
    <w:rsid w:val="0008257D"/>
    <w:rsid w:val="0008454E"/>
    <w:rsid w:val="00084601"/>
    <w:rsid w:val="00084B7B"/>
    <w:rsid w:val="00086EBC"/>
    <w:rsid w:val="000877E4"/>
    <w:rsid w:val="000901FC"/>
    <w:rsid w:val="000928F0"/>
    <w:rsid w:val="00096AF3"/>
    <w:rsid w:val="00097721"/>
    <w:rsid w:val="000A35D3"/>
    <w:rsid w:val="000A500E"/>
    <w:rsid w:val="000A54F6"/>
    <w:rsid w:val="000A75BC"/>
    <w:rsid w:val="000B2F06"/>
    <w:rsid w:val="000B3B67"/>
    <w:rsid w:val="000B52A9"/>
    <w:rsid w:val="000B62FE"/>
    <w:rsid w:val="000C0C95"/>
    <w:rsid w:val="000C45A7"/>
    <w:rsid w:val="000C4653"/>
    <w:rsid w:val="000D0684"/>
    <w:rsid w:val="000D2EBD"/>
    <w:rsid w:val="000E47C8"/>
    <w:rsid w:val="000E5782"/>
    <w:rsid w:val="000E657A"/>
    <w:rsid w:val="000F1480"/>
    <w:rsid w:val="000F363D"/>
    <w:rsid w:val="000F75C7"/>
    <w:rsid w:val="001047B9"/>
    <w:rsid w:val="001065BB"/>
    <w:rsid w:val="00107DA9"/>
    <w:rsid w:val="001117C8"/>
    <w:rsid w:val="001117DF"/>
    <w:rsid w:val="00111E88"/>
    <w:rsid w:val="00113019"/>
    <w:rsid w:val="00113B47"/>
    <w:rsid w:val="001140BA"/>
    <w:rsid w:val="001152E1"/>
    <w:rsid w:val="00115386"/>
    <w:rsid w:val="00115E3E"/>
    <w:rsid w:val="00121ECD"/>
    <w:rsid w:val="00122DF1"/>
    <w:rsid w:val="00124C43"/>
    <w:rsid w:val="0013334C"/>
    <w:rsid w:val="0013434A"/>
    <w:rsid w:val="001430E2"/>
    <w:rsid w:val="00143D2C"/>
    <w:rsid w:val="00143F34"/>
    <w:rsid w:val="001462B9"/>
    <w:rsid w:val="0014674C"/>
    <w:rsid w:val="00147434"/>
    <w:rsid w:val="0015121A"/>
    <w:rsid w:val="00152498"/>
    <w:rsid w:val="0015369F"/>
    <w:rsid w:val="00161299"/>
    <w:rsid w:val="00161485"/>
    <w:rsid w:val="0016562F"/>
    <w:rsid w:val="00167940"/>
    <w:rsid w:val="00181286"/>
    <w:rsid w:val="00181D2C"/>
    <w:rsid w:val="00187381"/>
    <w:rsid w:val="00187705"/>
    <w:rsid w:val="0018794C"/>
    <w:rsid w:val="00190CC3"/>
    <w:rsid w:val="001920A0"/>
    <w:rsid w:val="00193B3F"/>
    <w:rsid w:val="001A5CBC"/>
    <w:rsid w:val="001A6752"/>
    <w:rsid w:val="001A6EDA"/>
    <w:rsid w:val="001A73BF"/>
    <w:rsid w:val="001B2C37"/>
    <w:rsid w:val="001B34F9"/>
    <w:rsid w:val="001C15FD"/>
    <w:rsid w:val="001D1DC8"/>
    <w:rsid w:val="001E0A48"/>
    <w:rsid w:val="001E0C45"/>
    <w:rsid w:val="001E1F5A"/>
    <w:rsid w:val="001E36F8"/>
    <w:rsid w:val="001F072B"/>
    <w:rsid w:val="001F599C"/>
    <w:rsid w:val="001F5ACF"/>
    <w:rsid w:val="002013C1"/>
    <w:rsid w:val="00202D37"/>
    <w:rsid w:val="002043EE"/>
    <w:rsid w:val="00204FBA"/>
    <w:rsid w:val="00205D11"/>
    <w:rsid w:val="00206C60"/>
    <w:rsid w:val="002113CC"/>
    <w:rsid w:val="002128C9"/>
    <w:rsid w:val="0021375E"/>
    <w:rsid w:val="00214B18"/>
    <w:rsid w:val="0021520A"/>
    <w:rsid w:val="00217113"/>
    <w:rsid w:val="00217DD2"/>
    <w:rsid w:val="0022133F"/>
    <w:rsid w:val="00221A57"/>
    <w:rsid w:val="00226597"/>
    <w:rsid w:val="00230142"/>
    <w:rsid w:val="00232EA2"/>
    <w:rsid w:val="00234D23"/>
    <w:rsid w:val="002351FE"/>
    <w:rsid w:val="00237B88"/>
    <w:rsid w:val="00241FFF"/>
    <w:rsid w:val="0024309D"/>
    <w:rsid w:val="00245596"/>
    <w:rsid w:val="00245AB5"/>
    <w:rsid w:val="00245C59"/>
    <w:rsid w:val="002543A7"/>
    <w:rsid w:val="002544A8"/>
    <w:rsid w:val="00261DA5"/>
    <w:rsid w:val="00262743"/>
    <w:rsid w:val="00262E59"/>
    <w:rsid w:val="00265002"/>
    <w:rsid w:val="002651C3"/>
    <w:rsid w:val="00265C2E"/>
    <w:rsid w:val="0026662A"/>
    <w:rsid w:val="002733AE"/>
    <w:rsid w:val="002744EA"/>
    <w:rsid w:val="00274A75"/>
    <w:rsid w:val="00274B35"/>
    <w:rsid w:val="00290331"/>
    <w:rsid w:val="00290962"/>
    <w:rsid w:val="00291640"/>
    <w:rsid w:val="00295BE1"/>
    <w:rsid w:val="00297413"/>
    <w:rsid w:val="002979C7"/>
    <w:rsid w:val="002A05BA"/>
    <w:rsid w:val="002A0B65"/>
    <w:rsid w:val="002A2296"/>
    <w:rsid w:val="002A49F9"/>
    <w:rsid w:val="002B2C31"/>
    <w:rsid w:val="002B357A"/>
    <w:rsid w:val="002B4420"/>
    <w:rsid w:val="002B4790"/>
    <w:rsid w:val="002B4834"/>
    <w:rsid w:val="002C79DF"/>
    <w:rsid w:val="002D0DDA"/>
    <w:rsid w:val="002D4057"/>
    <w:rsid w:val="002E2111"/>
    <w:rsid w:val="002E218A"/>
    <w:rsid w:val="002E326C"/>
    <w:rsid w:val="002E5F2C"/>
    <w:rsid w:val="002E7045"/>
    <w:rsid w:val="002E7A0E"/>
    <w:rsid w:val="002F1412"/>
    <w:rsid w:val="002F250E"/>
    <w:rsid w:val="002F4155"/>
    <w:rsid w:val="002F506E"/>
    <w:rsid w:val="002F6F87"/>
    <w:rsid w:val="0030089B"/>
    <w:rsid w:val="00301C07"/>
    <w:rsid w:val="00303289"/>
    <w:rsid w:val="00303B78"/>
    <w:rsid w:val="00304549"/>
    <w:rsid w:val="003048E0"/>
    <w:rsid w:val="00305EE6"/>
    <w:rsid w:val="003101F2"/>
    <w:rsid w:val="003110AE"/>
    <w:rsid w:val="00311ABF"/>
    <w:rsid w:val="0031782C"/>
    <w:rsid w:val="003214FF"/>
    <w:rsid w:val="003220BA"/>
    <w:rsid w:val="00326E1E"/>
    <w:rsid w:val="00333E1C"/>
    <w:rsid w:val="00334330"/>
    <w:rsid w:val="00334942"/>
    <w:rsid w:val="00335890"/>
    <w:rsid w:val="003372D1"/>
    <w:rsid w:val="00341B17"/>
    <w:rsid w:val="00346278"/>
    <w:rsid w:val="00347A8F"/>
    <w:rsid w:val="00351629"/>
    <w:rsid w:val="00353207"/>
    <w:rsid w:val="003569A3"/>
    <w:rsid w:val="003618E6"/>
    <w:rsid w:val="003619A9"/>
    <w:rsid w:val="00362342"/>
    <w:rsid w:val="003637F7"/>
    <w:rsid w:val="0036444E"/>
    <w:rsid w:val="003723A6"/>
    <w:rsid w:val="003821FB"/>
    <w:rsid w:val="00385F0C"/>
    <w:rsid w:val="003869C7"/>
    <w:rsid w:val="00391000"/>
    <w:rsid w:val="00395532"/>
    <w:rsid w:val="003A04C9"/>
    <w:rsid w:val="003A07DC"/>
    <w:rsid w:val="003A2325"/>
    <w:rsid w:val="003A32DD"/>
    <w:rsid w:val="003A4CA8"/>
    <w:rsid w:val="003B0FFD"/>
    <w:rsid w:val="003B6B17"/>
    <w:rsid w:val="003C21D9"/>
    <w:rsid w:val="003C5F33"/>
    <w:rsid w:val="003D25FC"/>
    <w:rsid w:val="003D5051"/>
    <w:rsid w:val="003E087E"/>
    <w:rsid w:val="003E21B0"/>
    <w:rsid w:val="003E245D"/>
    <w:rsid w:val="003E3712"/>
    <w:rsid w:val="003E6397"/>
    <w:rsid w:val="003F29D5"/>
    <w:rsid w:val="003F3A49"/>
    <w:rsid w:val="003F6502"/>
    <w:rsid w:val="003F79CF"/>
    <w:rsid w:val="0040176E"/>
    <w:rsid w:val="0040369E"/>
    <w:rsid w:val="00404B51"/>
    <w:rsid w:val="0040557D"/>
    <w:rsid w:val="0041064C"/>
    <w:rsid w:val="00410BC0"/>
    <w:rsid w:val="0041204F"/>
    <w:rsid w:val="00415DB8"/>
    <w:rsid w:val="00416053"/>
    <w:rsid w:val="00416629"/>
    <w:rsid w:val="00421C9E"/>
    <w:rsid w:val="00423F55"/>
    <w:rsid w:val="00427522"/>
    <w:rsid w:val="004335B3"/>
    <w:rsid w:val="004336FE"/>
    <w:rsid w:val="00442014"/>
    <w:rsid w:val="00451235"/>
    <w:rsid w:val="00456251"/>
    <w:rsid w:val="00456CF1"/>
    <w:rsid w:val="004573FC"/>
    <w:rsid w:val="00457FBD"/>
    <w:rsid w:val="004626D4"/>
    <w:rsid w:val="0046511F"/>
    <w:rsid w:val="00465B8C"/>
    <w:rsid w:val="00467E4D"/>
    <w:rsid w:val="00471387"/>
    <w:rsid w:val="00471908"/>
    <w:rsid w:val="0047275E"/>
    <w:rsid w:val="004750FA"/>
    <w:rsid w:val="00477DBD"/>
    <w:rsid w:val="004803DF"/>
    <w:rsid w:val="00480CFF"/>
    <w:rsid w:val="00480FCC"/>
    <w:rsid w:val="0048351A"/>
    <w:rsid w:val="0048547D"/>
    <w:rsid w:val="0048738D"/>
    <w:rsid w:val="00490D01"/>
    <w:rsid w:val="00493D45"/>
    <w:rsid w:val="00497DB8"/>
    <w:rsid w:val="00497E81"/>
    <w:rsid w:val="004A160C"/>
    <w:rsid w:val="004A3EA2"/>
    <w:rsid w:val="004A4E60"/>
    <w:rsid w:val="004A5495"/>
    <w:rsid w:val="004A5D1D"/>
    <w:rsid w:val="004B0225"/>
    <w:rsid w:val="004C220C"/>
    <w:rsid w:val="004C2B3C"/>
    <w:rsid w:val="004D0785"/>
    <w:rsid w:val="004D4A1C"/>
    <w:rsid w:val="004D7494"/>
    <w:rsid w:val="004E4D07"/>
    <w:rsid w:val="004E4F24"/>
    <w:rsid w:val="004E64EC"/>
    <w:rsid w:val="004F5685"/>
    <w:rsid w:val="00502735"/>
    <w:rsid w:val="00502E83"/>
    <w:rsid w:val="00503390"/>
    <w:rsid w:val="00504323"/>
    <w:rsid w:val="00507631"/>
    <w:rsid w:val="00514DF2"/>
    <w:rsid w:val="00516CCD"/>
    <w:rsid w:val="00520ED8"/>
    <w:rsid w:val="00521AE3"/>
    <w:rsid w:val="0052233F"/>
    <w:rsid w:val="005266E8"/>
    <w:rsid w:val="005305B9"/>
    <w:rsid w:val="00532DE3"/>
    <w:rsid w:val="005342ED"/>
    <w:rsid w:val="005349D1"/>
    <w:rsid w:val="00535B7C"/>
    <w:rsid w:val="00535FF9"/>
    <w:rsid w:val="00536C05"/>
    <w:rsid w:val="0053789E"/>
    <w:rsid w:val="0055553B"/>
    <w:rsid w:val="00556F10"/>
    <w:rsid w:val="005607DA"/>
    <w:rsid w:val="00560EF2"/>
    <w:rsid w:val="00561286"/>
    <w:rsid w:val="00562D1E"/>
    <w:rsid w:val="00565342"/>
    <w:rsid w:val="005656D8"/>
    <w:rsid w:val="00565AFC"/>
    <w:rsid w:val="005709CD"/>
    <w:rsid w:val="00573359"/>
    <w:rsid w:val="00573ECA"/>
    <w:rsid w:val="00574EAB"/>
    <w:rsid w:val="00575B77"/>
    <w:rsid w:val="00575C49"/>
    <w:rsid w:val="00577FA5"/>
    <w:rsid w:val="0058095B"/>
    <w:rsid w:val="00582DE3"/>
    <w:rsid w:val="00586A32"/>
    <w:rsid w:val="005925A7"/>
    <w:rsid w:val="005A632E"/>
    <w:rsid w:val="005B09F2"/>
    <w:rsid w:val="005B23EA"/>
    <w:rsid w:val="005B4010"/>
    <w:rsid w:val="005C0883"/>
    <w:rsid w:val="005C2F7F"/>
    <w:rsid w:val="005C4383"/>
    <w:rsid w:val="005C5A39"/>
    <w:rsid w:val="005C5A81"/>
    <w:rsid w:val="005C7434"/>
    <w:rsid w:val="005D0893"/>
    <w:rsid w:val="005D59E0"/>
    <w:rsid w:val="005D668E"/>
    <w:rsid w:val="005E326E"/>
    <w:rsid w:val="005E4159"/>
    <w:rsid w:val="005E71B7"/>
    <w:rsid w:val="005F1CF7"/>
    <w:rsid w:val="005F2917"/>
    <w:rsid w:val="005F7C43"/>
    <w:rsid w:val="00600241"/>
    <w:rsid w:val="006014B4"/>
    <w:rsid w:val="0060389E"/>
    <w:rsid w:val="00603C81"/>
    <w:rsid w:val="006050F3"/>
    <w:rsid w:val="00610B74"/>
    <w:rsid w:val="00615521"/>
    <w:rsid w:val="0061727E"/>
    <w:rsid w:val="0062086D"/>
    <w:rsid w:val="00621C51"/>
    <w:rsid w:val="0062219A"/>
    <w:rsid w:val="0062231E"/>
    <w:rsid w:val="00622FE1"/>
    <w:rsid w:val="006326E6"/>
    <w:rsid w:val="0063322F"/>
    <w:rsid w:val="0063426D"/>
    <w:rsid w:val="00634793"/>
    <w:rsid w:val="00634B97"/>
    <w:rsid w:val="0064085D"/>
    <w:rsid w:val="00641BBF"/>
    <w:rsid w:val="00644F02"/>
    <w:rsid w:val="00644F58"/>
    <w:rsid w:val="00647E90"/>
    <w:rsid w:val="00655FCB"/>
    <w:rsid w:val="00660ABF"/>
    <w:rsid w:val="00660C3F"/>
    <w:rsid w:val="00660F31"/>
    <w:rsid w:val="006633C5"/>
    <w:rsid w:val="0066610B"/>
    <w:rsid w:val="006729E8"/>
    <w:rsid w:val="006741B7"/>
    <w:rsid w:val="006750A7"/>
    <w:rsid w:val="006753EB"/>
    <w:rsid w:val="00681D0C"/>
    <w:rsid w:val="00690361"/>
    <w:rsid w:val="00692824"/>
    <w:rsid w:val="0069358D"/>
    <w:rsid w:val="006945FF"/>
    <w:rsid w:val="00695926"/>
    <w:rsid w:val="00696C71"/>
    <w:rsid w:val="00696D98"/>
    <w:rsid w:val="006A57ED"/>
    <w:rsid w:val="006B1471"/>
    <w:rsid w:val="006B1CBB"/>
    <w:rsid w:val="006B282C"/>
    <w:rsid w:val="006B6689"/>
    <w:rsid w:val="006B7056"/>
    <w:rsid w:val="006C067B"/>
    <w:rsid w:val="006C1CFC"/>
    <w:rsid w:val="006C30DC"/>
    <w:rsid w:val="006C5EA4"/>
    <w:rsid w:val="006D0792"/>
    <w:rsid w:val="006D08BE"/>
    <w:rsid w:val="006D0DF7"/>
    <w:rsid w:val="006D3B87"/>
    <w:rsid w:val="006D4953"/>
    <w:rsid w:val="006D726F"/>
    <w:rsid w:val="006E7336"/>
    <w:rsid w:val="006F2E2C"/>
    <w:rsid w:val="006F31B8"/>
    <w:rsid w:val="006F3C98"/>
    <w:rsid w:val="006F6C52"/>
    <w:rsid w:val="006F7892"/>
    <w:rsid w:val="006F797D"/>
    <w:rsid w:val="00700556"/>
    <w:rsid w:val="00701E18"/>
    <w:rsid w:val="0070566E"/>
    <w:rsid w:val="00710B94"/>
    <w:rsid w:val="007161C1"/>
    <w:rsid w:val="007165B6"/>
    <w:rsid w:val="007209ED"/>
    <w:rsid w:val="00721451"/>
    <w:rsid w:val="00721CB2"/>
    <w:rsid w:val="00723AB2"/>
    <w:rsid w:val="0072623A"/>
    <w:rsid w:val="007276BE"/>
    <w:rsid w:val="00727B8F"/>
    <w:rsid w:val="00736B91"/>
    <w:rsid w:val="00740669"/>
    <w:rsid w:val="00740A85"/>
    <w:rsid w:val="007446F7"/>
    <w:rsid w:val="007448FD"/>
    <w:rsid w:val="00746972"/>
    <w:rsid w:val="00751A69"/>
    <w:rsid w:val="00752A8B"/>
    <w:rsid w:val="00753C68"/>
    <w:rsid w:val="00756825"/>
    <w:rsid w:val="0075771C"/>
    <w:rsid w:val="00757CED"/>
    <w:rsid w:val="007602B8"/>
    <w:rsid w:val="00763D25"/>
    <w:rsid w:val="00764D3C"/>
    <w:rsid w:val="00771E39"/>
    <w:rsid w:val="007750F9"/>
    <w:rsid w:val="00776FE8"/>
    <w:rsid w:val="00782A92"/>
    <w:rsid w:val="00783F08"/>
    <w:rsid w:val="00784407"/>
    <w:rsid w:val="00786440"/>
    <w:rsid w:val="00786E18"/>
    <w:rsid w:val="007939A3"/>
    <w:rsid w:val="007A0BFB"/>
    <w:rsid w:val="007A55BE"/>
    <w:rsid w:val="007B1817"/>
    <w:rsid w:val="007B21B0"/>
    <w:rsid w:val="007B78EA"/>
    <w:rsid w:val="007C0B1F"/>
    <w:rsid w:val="007C1AC1"/>
    <w:rsid w:val="007C4F0E"/>
    <w:rsid w:val="007C549E"/>
    <w:rsid w:val="007C7F9E"/>
    <w:rsid w:val="007D2222"/>
    <w:rsid w:val="007D29DE"/>
    <w:rsid w:val="007D3DC5"/>
    <w:rsid w:val="007D5728"/>
    <w:rsid w:val="007E22CC"/>
    <w:rsid w:val="007E43A4"/>
    <w:rsid w:val="007E43C7"/>
    <w:rsid w:val="007E679C"/>
    <w:rsid w:val="00804C4D"/>
    <w:rsid w:val="00804F51"/>
    <w:rsid w:val="00806193"/>
    <w:rsid w:val="0080696A"/>
    <w:rsid w:val="00814B06"/>
    <w:rsid w:val="008158A7"/>
    <w:rsid w:val="008158C4"/>
    <w:rsid w:val="00820EDC"/>
    <w:rsid w:val="00832D86"/>
    <w:rsid w:val="00832DF3"/>
    <w:rsid w:val="00833225"/>
    <w:rsid w:val="0083439E"/>
    <w:rsid w:val="00834B2C"/>
    <w:rsid w:val="008418A6"/>
    <w:rsid w:val="00856873"/>
    <w:rsid w:val="00856B38"/>
    <w:rsid w:val="0086274F"/>
    <w:rsid w:val="00863C2A"/>
    <w:rsid w:val="00865EF6"/>
    <w:rsid w:val="008724B5"/>
    <w:rsid w:val="00873EC7"/>
    <w:rsid w:val="00875CD2"/>
    <w:rsid w:val="008838AD"/>
    <w:rsid w:val="00883A9F"/>
    <w:rsid w:val="00884621"/>
    <w:rsid w:val="00884937"/>
    <w:rsid w:val="00892A49"/>
    <w:rsid w:val="00893941"/>
    <w:rsid w:val="00896CE1"/>
    <w:rsid w:val="00897D9E"/>
    <w:rsid w:val="008A37C0"/>
    <w:rsid w:val="008A3A5D"/>
    <w:rsid w:val="008A4E80"/>
    <w:rsid w:val="008A5687"/>
    <w:rsid w:val="008B241A"/>
    <w:rsid w:val="008B6169"/>
    <w:rsid w:val="008C1412"/>
    <w:rsid w:val="008C56CF"/>
    <w:rsid w:val="008D1616"/>
    <w:rsid w:val="008D1DDF"/>
    <w:rsid w:val="008E0D06"/>
    <w:rsid w:val="008E1254"/>
    <w:rsid w:val="008E2BB9"/>
    <w:rsid w:val="008E32A6"/>
    <w:rsid w:val="008E40B9"/>
    <w:rsid w:val="008E4BB9"/>
    <w:rsid w:val="008F5E0E"/>
    <w:rsid w:val="008F5F0D"/>
    <w:rsid w:val="008F6367"/>
    <w:rsid w:val="008F7E10"/>
    <w:rsid w:val="00900A22"/>
    <w:rsid w:val="009044B6"/>
    <w:rsid w:val="00906713"/>
    <w:rsid w:val="00907F88"/>
    <w:rsid w:val="00910C44"/>
    <w:rsid w:val="00912D77"/>
    <w:rsid w:val="0091594B"/>
    <w:rsid w:val="00920FDC"/>
    <w:rsid w:val="00924921"/>
    <w:rsid w:val="0092495E"/>
    <w:rsid w:val="009265FB"/>
    <w:rsid w:val="00926CBA"/>
    <w:rsid w:val="0093049A"/>
    <w:rsid w:val="0093291B"/>
    <w:rsid w:val="00932F9E"/>
    <w:rsid w:val="00933279"/>
    <w:rsid w:val="0093465A"/>
    <w:rsid w:val="00937671"/>
    <w:rsid w:val="009412D2"/>
    <w:rsid w:val="00947C60"/>
    <w:rsid w:val="009500DD"/>
    <w:rsid w:val="00950CB2"/>
    <w:rsid w:val="0095126A"/>
    <w:rsid w:val="0095358C"/>
    <w:rsid w:val="00955C5E"/>
    <w:rsid w:val="009605DA"/>
    <w:rsid w:val="00963D9B"/>
    <w:rsid w:val="0096770C"/>
    <w:rsid w:val="009678A9"/>
    <w:rsid w:val="00977A06"/>
    <w:rsid w:val="0098041E"/>
    <w:rsid w:val="009805CA"/>
    <w:rsid w:val="009841FF"/>
    <w:rsid w:val="00986051"/>
    <w:rsid w:val="00987DC9"/>
    <w:rsid w:val="00990491"/>
    <w:rsid w:val="0099123B"/>
    <w:rsid w:val="00993B2D"/>
    <w:rsid w:val="00994903"/>
    <w:rsid w:val="0099553F"/>
    <w:rsid w:val="00995F98"/>
    <w:rsid w:val="009A1AB3"/>
    <w:rsid w:val="009A1B5C"/>
    <w:rsid w:val="009A22E2"/>
    <w:rsid w:val="009B16FB"/>
    <w:rsid w:val="009B36D9"/>
    <w:rsid w:val="009B37DA"/>
    <w:rsid w:val="009C08A5"/>
    <w:rsid w:val="009C3BF1"/>
    <w:rsid w:val="009C5926"/>
    <w:rsid w:val="009C7239"/>
    <w:rsid w:val="009D14A3"/>
    <w:rsid w:val="009D2592"/>
    <w:rsid w:val="009E2B92"/>
    <w:rsid w:val="009E3F33"/>
    <w:rsid w:val="009E7C58"/>
    <w:rsid w:val="009F17B7"/>
    <w:rsid w:val="009F3215"/>
    <w:rsid w:val="009F4A02"/>
    <w:rsid w:val="009F4FA4"/>
    <w:rsid w:val="009F658F"/>
    <w:rsid w:val="00A0162A"/>
    <w:rsid w:val="00A016B9"/>
    <w:rsid w:val="00A0171A"/>
    <w:rsid w:val="00A04A2A"/>
    <w:rsid w:val="00A0568B"/>
    <w:rsid w:val="00A06AC3"/>
    <w:rsid w:val="00A07476"/>
    <w:rsid w:val="00A07A5A"/>
    <w:rsid w:val="00A116CE"/>
    <w:rsid w:val="00A145D0"/>
    <w:rsid w:val="00A14EB1"/>
    <w:rsid w:val="00A15183"/>
    <w:rsid w:val="00A15B29"/>
    <w:rsid w:val="00A20AFF"/>
    <w:rsid w:val="00A20CEF"/>
    <w:rsid w:val="00A24964"/>
    <w:rsid w:val="00A27AAD"/>
    <w:rsid w:val="00A3277A"/>
    <w:rsid w:val="00A35F91"/>
    <w:rsid w:val="00A37C20"/>
    <w:rsid w:val="00A43610"/>
    <w:rsid w:val="00A43A29"/>
    <w:rsid w:val="00A45FE7"/>
    <w:rsid w:val="00A604BB"/>
    <w:rsid w:val="00A61923"/>
    <w:rsid w:val="00A635ED"/>
    <w:rsid w:val="00A64487"/>
    <w:rsid w:val="00A6481E"/>
    <w:rsid w:val="00A65ECA"/>
    <w:rsid w:val="00A669E6"/>
    <w:rsid w:val="00A7088D"/>
    <w:rsid w:val="00A73F8C"/>
    <w:rsid w:val="00A820FD"/>
    <w:rsid w:val="00A827BF"/>
    <w:rsid w:val="00A83597"/>
    <w:rsid w:val="00A83E6B"/>
    <w:rsid w:val="00A85620"/>
    <w:rsid w:val="00A862B4"/>
    <w:rsid w:val="00A92DA0"/>
    <w:rsid w:val="00A92FE7"/>
    <w:rsid w:val="00A93B3B"/>
    <w:rsid w:val="00A9789F"/>
    <w:rsid w:val="00AA00CB"/>
    <w:rsid w:val="00AA0BDF"/>
    <w:rsid w:val="00AA34A3"/>
    <w:rsid w:val="00AA61B4"/>
    <w:rsid w:val="00AA7DBB"/>
    <w:rsid w:val="00AB1315"/>
    <w:rsid w:val="00AB150E"/>
    <w:rsid w:val="00AB53D4"/>
    <w:rsid w:val="00AB6ACD"/>
    <w:rsid w:val="00AC0C0D"/>
    <w:rsid w:val="00AC1225"/>
    <w:rsid w:val="00AC314E"/>
    <w:rsid w:val="00AC3D61"/>
    <w:rsid w:val="00AC5514"/>
    <w:rsid w:val="00AC5A64"/>
    <w:rsid w:val="00AD03C0"/>
    <w:rsid w:val="00AD0EB0"/>
    <w:rsid w:val="00AD2308"/>
    <w:rsid w:val="00AD4C3A"/>
    <w:rsid w:val="00AD627E"/>
    <w:rsid w:val="00AE153C"/>
    <w:rsid w:val="00AE35B5"/>
    <w:rsid w:val="00AE70CB"/>
    <w:rsid w:val="00AE71BB"/>
    <w:rsid w:val="00AF7ADB"/>
    <w:rsid w:val="00B0244A"/>
    <w:rsid w:val="00B063AD"/>
    <w:rsid w:val="00B06973"/>
    <w:rsid w:val="00B105E1"/>
    <w:rsid w:val="00B1151C"/>
    <w:rsid w:val="00B12EFE"/>
    <w:rsid w:val="00B13F90"/>
    <w:rsid w:val="00B14084"/>
    <w:rsid w:val="00B14806"/>
    <w:rsid w:val="00B24AB4"/>
    <w:rsid w:val="00B26ED2"/>
    <w:rsid w:val="00B27716"/>
    <w:rsid w:val="00B303B0"/>
    <w:rsid w:val="00B30788"/>
    <w:rsid w:val="00B34D2F"/>
    <w:rsid w:val="00B34F37"/>
    <w:rsid w:val="00B406D4"/>
    <w:rsid w:val="00B41A00"/>
    <w:rsid w:val="00B41C30"/>
    <w:rsid w:val="00B42C34"/>
    <w:rsid w:val="00B433AF"/>
    <w:rsid w:val="00B5611C"/>
    <w:rsid w:val="00B56E3C"/>
    <w:rsid w:val="00B57F64"/>
    <w:rsid w:val="00B6200D"/>
    <w:rsid w:val="00B6215A"/>
    <w:rsid w:val="00B64778"/>
    <w:rsid w:val="00B64779"/>
    <w:rsid w:val="00B65924"/>
    <w:rsid w:val="00B659D2"/>
    <w:rsid w:val="00B72B38"/>
    <w:rsid w:val="00B76C0C"/>
    <w:rsid w:val="00B81EFF"/>
    <w:rsid w:val="00B823E4"/>
    <w:rsid w:val="00B85586"/>
    <w:rsid w:val="00B91368"/>
    <w:rsid w:val="00B93FC1"/>
    <w:rsid w:val="00B95294"/>
    <w:rsid w:val="00B95A1B"/>
    <w:rsid w:val="00B9733E"/>
    <w:rsid w:val="00BA0C77"/>
    <w:rsid w:val="00BA422F"/>
    <w:rsid w:val="00BA7993"/>
    <w:rsid w:val="00BB4F76"/>
    <w:rsid w:val="00BB57C2"/>
    <w:rsid w:val="00BB5A8E"/>
    <w:rsid w:val="00BB6223"/>
    <w:rsid w:val="00BC00F8"/>
    <w:rsid w:val="00BC142E"/>
    <w:rsid w:val="00BC187C"/>
    <w:rsid w:val="00BC1EED"/>
    <w:rsid w:val="00BC381E"/>
    <w:rsid w:val="00BC3919"/>
    <w:rsid w:val="00BC7A7D"/>
    <w:rsid w:val="00BD363B"/>
    <w:rsid w:val="00BD5A61"/>
    <w:rsid w:val="00BD71D3"/>
    <w:rsid w:val="00BE3105"/>
    <w:rsid w:val="00BE465D"/>
    <w:rsid w:val="00BF10C7"/>
    <w:rsid w:val="00C0040F"/>
    <w:rsid w:val="00C01322"/>
    <w:rsid w:val="00C014F4"/>
    <w:rsid w:val="00C023FD"/>
    <w:rsid w:val="00C12400"/>
    <w:rsid w:val="00C15119"/>
    <w:rsid w:val="00C2301C"/>
    <w:rsid w:val="00C2707A"/>
    <w:rsid w:val="00C27CB0"/>
    <w:rsid w:val="00C316CF"/>
    <w:rsid w:val="00C33A51"/>
    <w:rsid w:val="00C42499"/>
    <w:rsid w:val="00C44DDB"/>
    <w:rsid w:val="00C47884"/>
    <w:rsid w:val="00C50C25"/>
    <w:rsid w:val="00C62A3B"/>
    <w:rsid w:val="00C657FB"/>
    <w:rsid w:val="00C65BBB"/>
    <w:rsid w:val="00C65EAE"/>
    <w:rsid w:val="00C661A4"/>
    <w:rsid w:val="00C6750C"/>
    <w:rsid w:val="00C67B2A"/>
    <w:rsid w:val="00C70922"/>
    <w:rsid w:val="00C71A7C"/>
    <w:rsid w:val="00C7460F"/>
    <w:rsid w:val="00C7633A"/>
    <w:rsid w:val="00C84498"/>
    <w:rsid w:val="00C860A9"/>
    <w:rsid w:val="00C87C4C"/>
    <w:rsid w:val="00C90B81"/>
    <w:rsid w:val="00C93335"/>
    <w:rsid w:val="00C97F18"/>
    <w:rsid w:val="00CA0699"/>
    <w:rsid w:val="00CA06DD"/>
    <w:rsid w:val="00CA64B5"/>
    <w:rsid w:val="00CA7E0E"/>
    <w:rsid w:val="00CB0252"/>
    <w:rsid w:val="00CB4656"/>
    <w:rsid w:val="00CC3CCE"/>
    <w:rsid w:val="00CC4F02"/>
    <w:rsid w:val="00CC4F6F"/>
    <w:rsid w:val="00CC5241"/>
    <w:rsid w:val="00CC783F"/>
    <w:rsid w:val="00CD2259"/>
    <w:rsid w:val="00CE0A13"/>
    <w:rsid w:val="00CE3C20"/>
    <w:rsid w:val="00CE4858"/>
    <w:rsid w:val="00CE6896"/>
    <w:rsid w:val="00CE6F27"/>
    <w:rsid w:val="00CE7154"/>
    <w:rsid w:val="00CF1D2F"/>
    <w:rsid w:val="00CF6A97"/>
    <w:rsid w:val="00CF6DD2"/>
    <w:rsid w:val="00D00D33"/>
    <w:rsid w:val="00D037C2"/>
    <w:rsid w:val="00D03A2C"/>
    <w:rsid w:val="00D05B6E"/>
    <w:rsid w:val="00D106FC"/>
    <w:rsid w:val="00D125B5"/>
    <w:rsid w:val="00D12B86"/>
    <w:rsid w:val="00D13F73"/>
    <w:rsid w:val="00D21E6A"/>
    <w:rsid w:val="00D26452"/>
    <w:rsid w:val="00D30297"/>
    <w:rsid w:val="00D40676"/>
    <w:rsid w:val="00D47BF7"/>
    <w:rsid w:val="00D50E42"/>
    <w:rsid w:val="00D5400F"/>
    <w:rsid w:val="00D55795"/>
    <w:rsid w:val="00D57BB7"/>
    <w:rsid w:val="00D63286"/>
    <w:rsid w:val="00D63840"/>
    <w:rsid w:val="00D643EB"/>
    <w:rsid w:val="00D73AAC"/>
    <w:rsid w:val="00D73E36"/>
    <w:rsid w:val="00D8005E"/>
    <w:rsid w:val="00D80181"/>
    <w:rsid w:val="00D835E0"/>
    <w:rsid w:val="00D83C87"/>
    <w:rsid w:val="00D858DF"/>
    <w:rsid w:val="00D903EB"/>
    <w:rsid w:val="00D93785"/>
    <w:rsid w:val="00D9534A"/>
    <w:rsid w:val="00DA1EF7"/>
    <w:rsid w:val="00DA2AA5"/>
    <w:rsid w:val="00DA433D"/>
    <w:rsid w:val="00DA52DA"/>
    <w:rsid w:val="00DA5B7F"/>
    <w:rsid w:val="00DB0AE1"/>
    <w:rsid w:val="00DB2DE3"/>
    <w:rsid w:val="00DC0BAB"/>
    <w:rsid w:val="00DC17B2"/>
    <w:rsid w:val="00DC5908"/>
    <w:rsid w:val="00DD450E"/>
    <w:rsid w:val="00DD4BED"/>
    <w:rsid w:val="00DE13C4"/>
    <w:rsid w:val="00DF0AEC"/>
    <w:rsid w:val="00DF4421"/>
    <w:rsid w:val="00DF4864"/>
    <w:rsid w:val="00DF656C"/>
    <w:rsid w:val="00E01390"/>
    <w:rsid w:val="00E02894"/>
    <w:rsid w:val="00E04B09"/>
    <w:rsid w:val="00E06F53"/>
    <w:rsid w:val="00E10FA8"/>
    <w:rsid w:val="00E110D1"/>
    <w:rsid w:val="00E1297F"/>
    <w:rsid w:val="00E17638"/>
    <w:rsid w:val="00E26E1A"/>
    <w:rsid w:val="00E2725A"/>
    <w:rsid w:val="00E27A30"/>
    <w:rsid w:val="00E30C23"/>
    <w:rsid w:val="00E30EB8"/>
    <w:rsid w:val="00E30F37"/>
    <w:rsid w:val="00E3506B"/>
    <w:rsid w:val="00E35F5C"/>
    <w:rsid w:val="00E409A4"/>
    <w:rsid w:val="00E523A7"/>
    <w:rsid w:val="00E56570"/>
    <w:rsid w:val="00E5742E"/>
    <w:rsid w:val="00E61050"/>
    <w:rsid w:val="00E63369"/>
    <w:rsid w:val="00E635B5"/>
    <w:rsid w:val="00E660E8"/>
    <w:rsid w:val="00E67DBF"/>
    <w:rsid w:val="00E733C2"/>
    <w:rsid w:val="00E76DC0"/>
    <w:rsid w:val="00E77ABA"/>
    <w:rsid w:val="00E802B8"/>
    <w:rsid w:val="00E822FC"/>
    <w:rsid w:val="00E827B6"/>
    <w:rsid w:val="00E872F5"/>
    <w:rsid w:val="00E90C96"/>
    <w:rsid w:val="00E90FEB"/>
    <w:rsid w:val="00E96875"/>
    <w:rsid w:val="00E97119"/>
    <w:rsid w:val="00EA030B"/>
    <w:rsid w:val="00EA3134"/>
    <w:rsid w:val="00EA4C77"/>
    <w:rsid w:val="00EB1EBD"/>
    <w:rsid w:val="00EB3BEF"/>
    <w:rsid w:val="00EC6F00"/>
    <w:rsid w:val="00ED0517"/>
    <w:rsid w:val="00ED20D3"/>
    <w:rsid w:val="00ED4826"/>
    <w:rsid w:val="00ED6172"/>
    <w:rsid w:val="00EE58B3"/>
    <w:rsid w:val="00EE5EC1"/>
    <w:rsid w:val="00EF187B"/>
    <w:rsid w:val="00EF3ABA"/>
    <w:rsid w:val="00EF3EE8"/>
    <w:rsid w:val="00EF4BC2"/>
    <w:rsid w:val="00F002D4"/>
    <w:rsid w:val="00F00D76"/>
    <w:rsid w:val="00F0768D"/>
    <w:rsid w:val="00F11F9A"/>
    <w:rsid w:val="00F13DC8"/>
    <w:rsid w:val="00F17593"/>
    <w:rsid w:val="00F27D1B"/>
    <w:rsid w:val="00F308D5"/>
    <w:rsid w:val="00F310D2"/>
    <w:rsid w:val="00F3468F"/>
    <w:rsid w:val="00F3786E"/>
    <w:rsid w:val="00F4546C"/>
    <w:rsid w:val="00F46547"/>
    <w:rsid w:val="00F506D4"/>
    <w:rsid w:val="00F611DC"/>
    <w:rsid w:val="00F62DEE"/>
    <w:rsid w:val="00F632B0"/>
    <w:rsid w:val="00F71FB7"/>
    <w:rsid w:val="00F72BD0"/>
    <w:rsid w:val="00F74E8B"/>
    <w:rsid w:val="00F77187"/>
    <w:rsid w:val="00F77697"/>
    <w:rsid w:val="00F80BF9"/>
    <w:rsid w:val="00F80F96"/>
    <w:rsid w:val="00F83DA7"/>
    <w:rsid w:val="00F8490E"/>
    <w:rsid w:val="00F8513F"/>
    <w:rsid w:val="00F872B5"/>
    <w:rsid w:val="00F87DEA"/>
    <w:rsid w:val="00F92221"/>
    <w:rsid w:val="00F92394"/>
    <w:rsid w:val="00F96617"/>
    <w:rsid w:val="00F96930"/>
    <w:rsid w:val="00F97829"/>
    <w:rsid w:val="00FA0B8F"/>
    <w:rsid w:val="00FA5E4B"/>
    <w:rsid w:val="00FA71BE"/>
    <w:rsid w:val="00FB4BC4"/>
    <w:rsid w:val="00FC7168"/>
    <w:rsid w:val="00FD1FF0"/>
    <w:rsid w:val="00FD203A"/>
    <w:rsid w:val="00FD6497"/>
    <w:rsid w:val="00FD67BF"/>
    <w:rsid w:val="00FD6F82"/>
    <w:rsid w:val="00FE3AD5"/>
    <w:rsid w:val="00FE52B1"/>
    <w:rsid w:val="00FE6588"/>
    <w:rsid w:val="00FE6DCF"/>
    <w:rsid w:val="00FF2B16"/>
    <w:rsid w:val="00FF5F2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E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E4BB9"/>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E4BB9"/>
    <w:rPr>
      <w:b/>
      <w:bCs/>
    </w:rPr>
  </w:style>
  <w:style w:type="character" w:styleId="Hipervnculo">
    <w:name w:val="Hyperlink"/>
    <w:basedOn w:val="Fuentedeprrafopredeter"/>
    <w:uiPriority w:val="99"/>
    <w:unhideWhenUsed/>
    <w:rsid w:val="001117C8"/>
    <w:rPr>
      <w:color w:val="0000FF" w:themeColor="hyperlink"/>
      <w:u w:val="single"/>
    </w:rPr>
  </w:style>
  <w:style w:type="character" w:styleId="Refdecomentario">
    <w:name w:val="annotation reference"/>
    <w:basedOn w:val="Fuentedeprrafopredeter"/>
    <w:uiPriority w:val="99"/>
    <w:semiHidden/>
    <w:unhideWhenUsed/>
    <w:rsid w:val="00644F02"/>
    <w:rPr>
      <w:sz w:val="16"/>
      <w:szCs w:val="16"/>
    </w:rPr>
  </w:style>
  <w:style w:type="paragraph" w:styleId="Textocomentario">
    <w:name w:val="annotation text"/>
    <w:basedOn w:val="Normal"/>
    <w:link w:val="TextocomentarioCar"/>
    <w:uiPriority w:val="99"/>
    <w:unhideWhenUsed/>
    <w:rsid w:val="00644F02"/>
    <w:pPr>
      <w:spacing w:line="240" w:lineRule="auto"/>
    </w:pPr>
    <w:rPr>
      <w:sz w:val="20"/>
      <w:szCs w:val="20"/>
    </w:rPr>
  </w:style>
  <w:style w:type="character" w:customStyle="1" w:styleId="TextocomentarioCar">
    <w:name w:val="Texto comentario Car"/>
    <w:basedOn w:val="Fuentedeprrafopredeter"/>
    <w:link w:val="Textocomentario"/>
    <w:uiPriority w:val="99"/>
    <w:rsid w:val="00644F02"/>
    <w:rPr>
      <w:sz w:val="20"/>
      <w:szCs w:val="20"/>
    </w:rPr>
  </w:style>
  <w:style w:type="paragraph" w:styleId="Asuntodelcomentario">
    <w:name w:val="annotation subject"/>
    <w:basedOn w:val="Textocomentario"/>
    <w:next w:val="Textocomentario"/>
    <w:link w:val="AsuntodelcomentarioCar"/>
    <w:uiPriority w:val="99"/>
    <w:semiHidden/>
    <w:unhideWhenUsed/>
    <w:rsid w:val="00644F02"/>
    <w:rPr>
      <w:b/>
      <w:bCs/>
    </w:rPr>
  </w:style>
  <w:style w:type="character" w:customStyle="1" w:styleId="AsuntodelcomentarioCar">
    <w:name w:val="Asunto del comentario Car"/>
    <w:basedOn w:val="TextocomentarioCar"/>
    <w:link w:val="Asuntodelcomentario"/>
    <w:uiPriority w:val="99"/>
    <w:semiHidden/>
    <w:rsid w:val="00644F02"/>
    <w:rPr>
      <w:b/>
      <w:bCs/>
      <w:sz w:val="20"/>
      <w:szCs w:val="20"/>
    </w:rPr>
  </w:style>
  <w:style w:type="paragraph" w:styleId="Textodeglobo">
    <w:name w:val="Balloon Text"/>
    <w:basedOn w:val="Normal"/>
    <w:link w:val="TextodegloboCar"/>
    <w:uiPriority w:val="99"/>
    <w:semiHidden/>
    <w:unhideWhenUsed/>
    <w:rsid w:val="00644F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4F02"/>
    <w:rPr>
      <w:rFonts w:ascii="Tahoma" w:hAnsi="Tahoma" w:cs="Tahoma"/>
      <w:sz w:val="16"/>
      <w:szCs w:val="16"/>
    </w:rPr>
  </w:style>
  <w:style w:type="paragraph" w:styleId="Encabezado">
    <w:name w:val="header"/>
    <w:basedOn w:val="Normal"/>
    <w:link w:val="EncabezadoCar"/>
    <w:uiPriority w:val="99"/>
    <w:semiHidden/>
    <w:unhideWhenUsed/>
    <w:rsid w:val="00386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869C7"/>
  </w:style>
  <w:style w:type="paragraph" w:styleId="Piedepgina">
    <w:name w:val="footer"/>
    <w:basedOn w:val="Normal"/>
    <w:link w:val="PiedepginaCar"/>
    <w:uiPriority w:val="99"/>
    <w:semiHidden/>
    <w:unhideWhenUsed/>
    <w:rsid w:val="00386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869C7"/>
  </w:style>
  <w:style w:type="table" w:styleId="Tablaconcuadrcula">
    <w:name w:val="Table Grid"/>
    <w:basedOn w:val="Tablanormal"/>
    <w:uiPriority w:val="59"/>
    <w:rsid w:val="00B069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Mdio2-Cor11">
    <w:name w:val="Sombreado Médio 2 - Cor 11"/>
    <w:basedOn w:val="Tablanormal"/>
    <w:uiPriority w:val="64"/>
    <w:rsid w:val="00CF1D2F"/>
    <w:pPr>
      <w:spacing w:after="0" w:line="240" w:lineRule="auto"/>
    </w:pPr>
    <w:rPr>
      <w:rFonts w:eastAsiaTheme="minorHAnsi"/>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21">
    <w:name w:val="Sombreado medio 21"/>
    <w:basedOn w:val="Tablanormal"/>
    <w:uiPriority w:val="64"/>
    <w:rsid w:val="00655FC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5305B9"/>
    <w:rPr>
      <w:i/>
      <w:iCs/>
    </w:rPr>
  </w:style>
</w:styles>
</file>

<file path=word/webSettings.xml><?xml version="1.0" encoding="utf-8"?>
<w:webSettings xmlns:r="http://schemas.openxmlformats.org/officeDocument/2006/relationships" xmlns:w="http://schemas.openxmlformats.org/wordprocessingml/2006/main">
  <w:divs>
    <w:div w:id="1655404644">
      <w:bodyDiv w:val="1"/>
      <w:marLeft w:val="0"/>
      <w:marRight w:val="0"/>
      <w:marTop w:val="0"/>
      <w:marBottom w:val="0"/>
      <w:divBdr>
        <w:top w:val="none" w:sz="0" w:space="0" w:color="auto"/>
        <w:left w:val="none" w:sz="0" w:space="0" w:color="auto"/>
        <w:bottom w:val="none" w:sz="0" w:space="0" w:color="auto"/>
        <w:right w:val="none" w:sz="0" w:space="0" w:color="auto"/>
      </w:divBdr>
    </w:div>
    <w:div w:id="20847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danys@nauta.cu" TargetMode="External"/><Relationship Id="rId13" Type="http://schemas.openxmlformats.org/officeDocument/2006/relationships/hyperlink" Target="http://scielo.isciii.es/scielo.php?script=sci_arttext&amp;pid=S169561412020000300345&amp;lng=es" TargetMode="External"/><Relationship Id="rId18" Type="http://schemas.openxmlformats.org/officeDocument/2006/relationships/hyperlink" Target="https://dialnet.unirioja.es/servlet/articulo?codigo=7107366" TargetMode="External"/><Relationship Id="rId26" Type="http://schemas.openxmlformats.org/officeDocument/2006/relationships/hyperlink" Target="https://link.springer.com/chapter/10.1007/978-3-03077889-7_16" TargetMode="External"/><Relationship Id="rId3" Type="http://schemas.openxmlformats.org/officeDocument/2006/relationships/settings" Target="settings.xml"/><Relationship Id="rId21" Type="http://schemas.openxmlformats.org/officeDocument/2006/relationships/hyperlink" Target="http://www.rcics.sld.cu/index.php/acimed/article/view/1694" TargetMode="External"/><Relationship Id="rId7" Type="http://schemas.openxmlformats.org/officeDocument/2006/relationships/hyperlink" Target="https://orcid.org/0000-0003-3817-8632" TargetMode="External"/><Relationship Id="rId12" Type="http://schemas.openxmlformats.org/officeDocument/2006/relationships/hyperlink" Target="http://cproinfooriente2020.sld.cu/index.php/cproinfooriente/2020/paper/view/56/30%205" TargetMode="External"/><Relationship Id="rId17" Type="http://schemas.openxmlformats.org/officeDocument/2006/relationships/hyperlink" Target="http://scielo.sld.cu/scielo.php?script=sci_arttext&amp;pid=S1684-18242019000300775&amp;lng=es" TargetMode="External"/><Relationship Id="rId25" Type="http://schemas.openxmlformats.org/officeDocument/2006/relationships/hyperlink" Target="http://www.scielo.org.pe/scielo.php?script=sci_arttext&amp;pid=S1025-55832021000400314&amp;lng=es" TargetMode="External"/><Relationship Id="rId2" Type="http://schemas.openxmlformats.org/officeDocument/2006/relationships/styles" Target="styles.xml"/><Relationship Id="rId16" Type="http://schemas.openxmlformats.org/officeDocument/2006/relationships/hyperlink" Target="http://scielo.sld.cu/scielo.php?script=sci_arttext&amp;pid=S086421412018000300004&amp;lng=es" TargetMode="External"/><Relationship Id="rId20" Type="http://schemas.openxmlformats.org/officeDocument/2006/relationships/hyperlink" Target="http://revistas.uned.es/index.php/ried/article/view/20666/2174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riem.2017.04.005" TargetMode="External"/><Relationship Id="rId24" Type="http://schemas.openxmlformats.org/officeDocument/2006/relationships/hyperlink" Target="https://www.ncbi.nlm.nih.gov/pmc/articles/PMC5768847/" TargetMode="External"/><Relationship Id="rId5" Type="http://schemas.openxmlformats.org/officeDocument/2006/relationships/footnotes" Target="footnotes.xml"/><Relationship Id="rId15" Type="http://schemas.openxmlformats.org/officeDocument/2006/relationships/hyperlink" Target="http://www.scielo.org.bo/scielo.php?script=sci_arttext&amp;pid=S165267762016000200012&amp;lng=es" TargetMode="External"/><Relationship Id="rId23" Type="http://schemas.openxmlformats.org/officeDocument/2006/relationships/hyperlink" Target="https://rus.ucf.edu.cu/index.php/rus/article/view/3077" TargetMode="External"/><Relationship Id="rId28" Type="http://schemas.openxmlformats.org/officeDocument/2006/relationships/theme" Target="theme/theme1.xml"/><Relationship Id="rId10" Type="http://schemas.openxmlformats.org/officeDocument/2006/relationships/hyperlink" Target="http://repositorio.uta.edu.ec/bitstream/123456789/20227/1/Tesis%20Grace%20Fernandez%20Finalizado.pdf" TargetMode="External"/><Relationship Id="rId19" Type="http://schemas.openxmlformats.org/officeDocument/2006/relationships/hyperlink" Target="http://revunimed.sld.cu/index.php/revestud/article/view/63" TargetMode="External"/><Relationship Id="rId4" Type="http://schemas.openxmlformats.org/officeDocument/2006/relationships/webSettings" Target="webSettings.xml"/><Relationship Id="rId9" Type="http://schemas.openxmlformats.org/officeDocument/2006/relationships/hyperlink" Target="http://www.revpanorama.sld.cu/index.php/rpan/article/view/" TargetMode="External"/><Relationship Id="rId14" Type="http://schemas.openxmlformats.org/officeDocument/2006/relationships/hyperlink" Target="https://www.medigraphic.com/cgi-bin/new/resumen.cgi?IDARTICULO=90324" TargetMode="External"/><Relationship Id="rId22" Type="http://schemas.openxmlformats.org/officeDocument/2006/relationships/hyperlink" Target="https://doi.org/10.20453/rmh.v30i2.3550"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F8E4F-34FC-46BA-8CC2-2A94A879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3668</Words>
  <Characters>20174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dc:creator>
  <cp:lastModifiedBy>Emilio</cp:lastModifiedBy>
  <cp:revision>36</cp:revision>
  <dcterms:created xsi:type="dcterms:W3CDTF">2022-08-28T13:34:00Z</dcterms:created>
  <dcterms:modified xsi:type="dcterms:W3CDTF">2023-01-29T00:58:00Z</dcterms:modified>
</cp:coreProperties>
</file>